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78" w:rsidRDefault="008E1E4D" w:rsidP="009821BF">
      <w:pPr>
        <w:ind w:right="-20"/>
        <w:rPr>
          <w:sz w:val="20"/>
          <w:szCs w:val="20"/>
        </w:rPr>
      </w:pPr>
      <w:r>
        <w:rPr>
          <w:b/>
          <w:bCs/>
          <w:u w:val="thick" w:color="000000"/>
        </w:rPr>
        <w:t>UNIV</w:t>
      </w:r>
      <w:r>
        <w:rPr>
          <w:b/>
          <w:bCs/>
          <w:spacing w:val="1"/>
          <w:u w:val="thick" w:color="000000"/>
        </w:rPr>
        <w:t>E</w:t>
      </w:r>
      <w:r>
        <w:rPr>
          <w:b/>
          <w:bCs/>
          <w:u w:val="thick" w:color="000000"/>
        </w:rPr>
        <w:t>R</w:t>
      </w:r>
      <w:r>
        <w:rPr>
          <w:b/>
          <w:bCs/>
          <w:spacing w:val="1"/>
          <w:u w:val="thick" w:color="000000"/>
        </w:rPr>
        <w:t>S</w:t>
      </w:r>
      <w:r>
        <w:rPr>
          <w:b/>
          <w:bCs/>
          <w:u w:val="thick" w:color="000000"/>
        </w:rPr>
        <w:t>I</w:t>
      </w:r>
      <w:r>
        <w:rPr>
          <w:b/>
          <w:bCs/>
          <w:spacing w:val="1"/>
          <w:u w:val="thick" w:color="000000"/>
        </w:rPr>
        <w:t>T</w:t>
      </w:r>
      <w:r>
        <w:rPr>
          <w:b/>
          <w:bCs/>
          <w:u w:val="thick" w:color="000000"/>
        </w:rPr>
        <w:t>Y CURR</w:t>
      </w:r>
      <w:r>
        <w:rPr>
          <w:b/>
          <w:bCs/>
          <w:spacing w:val="3"/>
          <w:u w:val="thick" w:color="000000"/>
        </w:rPr>
        <w:t>I</w:t>
      </w:r>
      <w:r>
        <w:rPr>
          <w:b/>
          <w:bCs/>
          <w:u w:val="thick" w:color="000000"/>
        </w:rPr>
        <w:t>CU</w:t>
      </w:r>
      <w:r>
        <w:rPr>
          <w:b/>
          <w:bCs/>
          <w:spacing w:val="1"/>
          <w:u w:val="thick" w:color="000000"/>
        </w:rPr>
        <w:t>L</w:t>
      </w:r>
      <w:r>
        <w:rPr>
          <w:b/>
          <w:bCs/>
          <w:u w:val="thick" w:color="000000"/>
        </w:rPr>
        <w:t>UM VI</w:t>
      </w:r>
      <w:r>
        <w:rPr>
          <w:b/>
          <w:bCs/>
          <w:spacing w:val="1"/>
          <w:u w:val="thick" w:color="000000"/>
        </w:rPr>
        <w:t>T</w:t>
      </w:r>
      <w:r>
        <w:rPr>
          <w:b/>
          <w:bCs/>
          <w:u w:val="thick" w:color="000000"/>
        </w:rPr>
        <w:t>AE</w:t>
      </w:r>
    </w:p>
    <w:p w:rsidR="00F22F78" w:rsidRDefault="00F22F78">
      <w:pPr>
        <w:spacing w:before="1" w:line="280" w:lineRule="exact"/>
        <w:rPr>
          <w:sz w:val="28"/>
          <w:szCs w:val="28"/>
        </w:rPr>
      </w:pPr>
    </w:p>
    <w:p w:rsidR="007B1D38" w:rsidRDefault="008E1E4D" w:rsidP="0049246E">
      <w:pPr>
        <w:spacing w:line="478" w:lineRule="auto"/>
        <w:ind w:right="50"/>
        <w:rPr>
          <w:b/>
          <w:bCs/>
          <w:sz w:val="20"/>
          <w:szCs w:val="20"/>
        </w:rPr>
      </w:pPr>
      <w:r>
        <w:rPr>
          <w:b/>
          <w:bCs/>
          <w:sz w:val="20"/>
          <w:szCs w:val="20"/>
        </w:rPr>
        <w:t>DA</w:t>
      </w:r>
      <w:r>
        <w:rPr>
          <w:b/>
          <w:bCs/>
          <w:spacing w:val="2"/>
          <w:sz w:val="20"/>
          <w:szCs w:val="20"/>
        </w:rPr>
        <w:t>T</w:t>
      </w:r>
      <w:r>
        <w:rPr>
          <w:b/>
          <w:bCs/>
          <w:spacing w:val="-1"/>
          <w:sz w:val="20"/>
          <w:szCs w:val="20"/>
        </w:rPr>
        <w:t>E</w:t>
      </w:r>
      <w:r>
        <w:rPr>
          <w:b/>
          <w:bCs/>
          <w:sz w:val="20"/>
          <w:szCs w:val="20"/>
        </w:rPr>
        <w:t xml:space="preserve">: </w:t>
      </w:r>
      <w:r w:rsidR="006A4FC6">
        <w:rPr>
          <w:bCs/>
          <w:sz w:val="20"/>
          <w:szCs w:val="20"/>
        </w:rPr>
        <w:t>October</w:t>
      </w:r>
      <w:r w:rsidR="002E72B3">
        <w:rPr>
          <w:bCs/>
          <w:sz w:val="20"/>
          <w:szCs w:val="20"/>
        </w:rPr>
        <w:t xml:space="preserve"> </w:t>
      </w:r>
      <w:r w:rsidR="0086530B">
        <w:rPr>
          <w:bCs/>
          <w:sz w:val="20"/>
          <w:szCs w:val="20"/>
        </w:rPr>
        <w:t>22</w:t>
      </w:r>
      <w:r w:rsidR="007B1D38" w:rsidRPr="006A1CDE">
        <w:rPr>
          <w:bCs/>
          <w:sz w:val="20"/>
          <w:szCs w:val="20"/>
        </w:rPr>
        <w:t>,</w:t>
      </w:r>
      <w:r w:rsidR="007B1D38" w:rsidRPr="00B17595">
        <w:rPr>
          <w:bCs/>
          <w:sz w:val="20"/>
          <w:szCs w:val="20"/>
        </w:rPr>
        <w:t xml:space="preserve"> 201</w:t>
      </w:r>
      <w:r w:rsidR="00525FB9">
        <w:rPr>
          <w:bCs/>
          <w:sz w:val="20"/>
          <w:szCs w:val="20"/>
        </w:rPr>
        <w:t>8</w:t>
      </w:r>
    </w:p>
    <w:p w:rsidR="00F22F78" w:rsidRPr="00B17595" w:rsidRDefault="008E1E4D" w:rsidP="0049246E">
      <w:pPr>
        <w:spacing w:line="478" w:lineRule="auto"/>
        <w:ind w:right="50"/>
        <w:rPr>
          <w:sz w:val="20"/>
          <w:szCs w:val="20"/>
        </w:rPr>
      </w:pPr>
      <w:r>
        <w:rPr>
          <w:b/>
          <w:bCs/>
          <w:sz w:val="20"/>
          <w:szCs w:val="20"/>
        </w:rPr>
        <w:t>NA</w:t>
      </w:r>
      <w:r>
        <w:rPr>
          <w:b/>
          <w:bCs/>
          <w:spacing w:val="4"/>
          <w:sz w:val="20"/>
          <w:szCs w:val="20"/>
        </w:rPr>
        <w:t>M</w:t>
      </w:r>
      <w:r>
        <w:rPr>
          <w:b/>
          <w:bCs/>
          <w:spacing w:val="-1"/>
          <w:sz w:val="20"/>
          <w:szCs w:val="20"/>
        </w:rPr>
        <w:t>E</w:t>
      </w:r>
      <w:r>
        <w:rPr>
          <w:b/>
          <w:bCs/>
          <w:sz w:val="20"/>
          <w:szCs w:val="20"/>
        </w:rPr>
        <w:t>:</w:t>
      </w:r>
      <w:r w:rsidR="00B17595">
        <w:rPr>
          <w:b/>
          <w:bCs/>
          <w:sz w:val="20"/>
          <w:szCs w:val="20"/>
        </w:rPr>
        <w:t xml:space="preserve"> </w:t>
      </w:r>
      <w:r w:rsidR="00B17595">
        <w:rPr>
          <w:bCs/>
          <w:sz w:val="20"/>
          <w:szCs w:val="20"/>
        </w:rPr>
        <w:t>Pranela Rameshwar</w:t>
      </w:r>
    </w:p>
    <w:p w:rsidR="00B17595" w:rsidRDefault="008E1E4D" w:rsidP="0049246E">
      <w:pPr>
        <w:spacing w:before="11" w:line="479" w:lineRule="auto"/>
        <w:ind w:right="-40"/>
        <w:rPr>
          <w:bCs/>
          <w:spacing w:val="-1"/>
          <w:sz w:val="20"/>
          <w:szCs w:val="20"/>
        </w:rPr>
      </w:pPr>
      <w:r>
        <w:rPr>
          <w:b/>
          <w:bCs/>
          <w:spacing w:val="1"/>
          <w:sz w:val="20"/>
          <w:szCs w:val="20"/>
        </w:rPr>
        <w:t>P</w:t>
      </w:r>
      <w:r>
        <w:rPr>
          <w:b/>
          <w:bCs/>
          <w:sz w:val="20"/>
          <w:szCs w:val="20"/>
        </w:rPr>
        <w:t>R</w:t>
      </w:r>
      <w:r>
        <w:rPr>
          <w:b/>
          <w:bCs/>
          <w:spacing w:val="-1"/>
          <w:sz w:val="20"/>
          <w:szCs w:val="20"/>
        </w:rPr>
        <w:t>E</w:t>
      </w:r>
      <w:r>
        <w:rPr>
          <w:b/>
          <w:bCs/>
          <w:spacing w:val="2"/>
          <w:sz w:val="20"/>
          <w:szCs w:val="20"/>
        </w:rPr>
        <w:t>S</w:t>
      </w:r>
      <w:r>
        <w:rPr>
          <w:b/>
          <w:bCs/>
          <w:spacing w:val="-1"/>
          <w:sz w:val="20"/>
          <w:szCs w:val="20"/>
        </w:rPr>
        <w:t>E</w:t>
      </w:r>
      <w:r>
        <w:rPr>
          <w:b/>
          <w:bCs/>
          <w:sz w:val="20"/>
          <w:szCs w:val="20"/>
        </w:rPr>
        <w:t>NT</w:t>
      </w:r>
      <w:r>
        <w:rPr>
          <w:b/>
          <w:bCs/>
          <w:spacing w:val="-7"/>
          <w:sz w:val="20"/>
          <w:szCs w:val="20"/>
        </w:rPr>
        <w:t xml:space="preserve"> </w:t>
      </w:r>
      <w:r>
        <w:rPr>
          <w:b/>
          <w:bCs/>
          <w:spacing w:val="-1"/>
          <w:sz w:val="20"/>
          <w:szCs w:val="20"/>
        </w:rPr>
        <w:t>T</w:t>
      </w:r>
      <w:r>
        <w:rPr>
          <w:b/>
          <w:bCs/>
          <w:spacing w:val="2"/>
          <w:sz w:val="20"/>
          <w:szCs w:val="20"/>
        </w:rPr>
        <w:t>I</w:t>
      </w:r>
      <w:r>
        <w:rPr>
          <w:b/>
          <w:bCs/>
          <w:spacing w:val="-1"/>
          <w:sz w:val="20"/>
          <w:szCs w:val="20"/>
        </w:rPr>
        <w:t>T</w:t>
      </w:r>
      <w:r>
        <w:rPr>
          <w:b/>
          <w:bCs/>
          <w:spacing w:val="2"/>
          <w:sz w:val="20"/>
          <w:szCs w:val="20"/>
        </w:rPr>
        <w:t>L</w:t>
      </w:r>
      <w:r>
        <w:rPr>
          <w:b/>
          <w:bCs/>
          <w:spacing w:val="-1"/>
          <w:sz w:val="20"/>
          <w:szCs w:val="20"/>
        </w:rPr>
        <w:t xml:space="preserve">E: </w:t>
      </w:r>
      <w:r w:rsidR="00B17595">
        <w:rPr>
          <w:bCs/>
          <w:spacing w:val="-1"/>
          <w:sz w:val="20"/>
          <w:szCs w:val="20"/>
        </w:rPr>
        <w:t xml:space="preserve"> Professor</w:t>
      </w:r>
    </w:p>
    <w:p w:rsidR="00957C4A" w:rsidRDefault="008E1E4D" w:rsidP="0049246E">
      <w:pPr>
        <w:jc w:val="both"/>
      </w:pPr>
      <w:r>
        <w:rPr>
          <w:b/>
          <w:bCs/>
          <w:spacing w:val="1"/>
          <w:sz w:val="20"/>
          <w:szCs w:val="20"/>
        </w:rPr>
        <w:t>H</w:t>
      </w:r>
      <w:r>
        <w:rPr>
          <w:b/>
          <w:bCs/>
          <w:spacing w:val="-1"/>
          <w:sz w:val="20"/>
          <w:szCs w:val="20"/>
        </w:rPr>
        <w:t>O</w:t>
      </w:r>
      <w:r>
        <w:rPr>
          <w:b/>
          <w:bCs/>
          <w:spacing w:val="4"/>
          <w:sz w:val="20"/>
          <w:szCs w:val="20"/>
        </w:rPr>
        <w:t>M</w:t>
      </w:r>
      <w:r>
        <w:rPr>
          <w:b/>
          <w:bCs/>
          <w:sz w:val="20"/>
          <w:szCs w:val="20"/>
        </w:rPr>
        <w:t>E</w:t>
      </w:r>
      <w:r>
        <w:rPr>
          <w:b/>
          <w:bCs/>
          <w:spacing w:val="-6"/>
          <w:sz w:val="20"/>
          <w:szCs w:val="20"/>
        </w:rPr>
        <w:t xml:space="preserve"> </w:t>
      </w:r>
      <w:r>
        <w:rPr>
          <w:b/>
          <w:bCs/>
          <w:sz w:val="20"/>
          <w:szCs w:val="20"/>
        </w:rPr>
        <w:t>ADDR</w:t>
      </w:r>
      <w:r>
        <w:rPr>
          <w:b/>
          <w:bCs/>
          <w:spacing w:val="-1"/>
          <w:sz w:val="20"/>
          <w:szCs w:val="20"/>
        </w:rPr>
        <w:t>E</w:t>
      </w:r>
      <w:r>
        <w:rPr>
          <w:b/>
          <w:bCs/>
          <w:spacing w:val="2"/>
          <w:sz w:val="20"/>
          <w:szCs w:val="20"/>
        </w:rPr>
        <w:t>S</w:t>
      </w:r>
      <w:r>
        <w:rPr>
          <w:b/>
          <w:bCs/>
          <w:sz w:val="20"/>
          <w:szCs w:val="20"/>
        </w:rPr>
        <w:t xml:space="preserve">S: </w:t>
      </w:r>
      <w:r w:rsidR="00957C4A" w:rsidRPr="00D96256">
        <w:rPr>
          <w:sz w:val="20"/>
          <w:szCs w:val="20"/>
        </w:rPr>
        <w:t>217 Lexington Ave, Maplewood, NJ 07040</w:t>
      </w:r>
    </w:p>
    <w:p w:rsidR="00D96256" w:rsidRDefault="008E1E4D" w:rsidP="0049246E">
      <w:pPr>
        <w:spacing w:before="11"/>
        <w:ind w:right="-40"/>
        <w:rPr>
          <w:sz w:val="20"/>
          <w:szCs w:val="20"/>
        </w:rPr>
      </w:pPr>
      <w:r>
        <w:rPr>
          <w:b/>
          <w:bCs/>
          <w:spacing w:val="1"/>
          <w:sz w:val="20"/>
          <w:szCs w:val="20"/>
        </w:rPr>
        <w:t>OFF</w:t>
      </w:r>
      <w:r>
        <w:rPr>
          <w:b/>
          <w:bCs/>
          <w:spacing w:val="-1"/>
          <w:sz w:val="20"/>
          <w:szCs w:val="20"/>
        </w:rPr>
        <w:t>I</w:t>
      </w:r>
      <w:r>
        <w:rPr>
          <w:b/>
          <w:bCs/>
          <w:sz w:val="20"/>
          <w:szCs w:val="20"/>
        </w:rPr>
        <w:t>CE</w:t>
      </w:r>
      <w:r>
        <w:rPr>
          <w:b/>
          <w:bCs/>
          <w:spacing w:val="-8"/>
          <w:sz w:val="20"/>
          <w:szCs w:val="20"/>
        </w:rPr>
        <w:t xml:space="preserve"> </w:t>
      </w:r>
      <w:r>
        <w:rPr>
          <w:b/>
          <w:bCs/>
          <w:sz w:val="20"/>
          <w:szCs w:val="20"/>
        </w:rPr>
        <w:t>ADD</w:t>
      </w:r>
      <w:r>
        <w:rPr>
          <w:b/>
          <w:bCs/>
          <w:spacing w:val="3"/>
          <w:sz w:val="20"/>
          <w:szCs w:val="20"/>
        </w:rPr>
        <w:t>R</w:t>
      </w:r>
      <w:r>
        <w:rPr>
          <w:b/>
          <w:bCs/>
          <w:spacing w:val="-1"/>
          <w:sz w:val="20"/>
          <w:szCs w:val="20"/>
        </w:rPr>
        <w:t>E</w:t>
      </w:r>
      <w:r>
        <w:rPr>
          <w:b/>
          <w:bCs/>
          <w:spacing w:val="2"/>
          <w:sz w:val="20"/>
          <w:szCs w:val="20"/>
        </w:rPr>
        <w:t>S</w:t>
      </w:r>
      <w:r>
        <w:rPr>
          <w:b/>
          <w:bCs/>
          <w:sz w:val="20"/>
          <w:szCs w:val="20"/>
        </w:rPr>
        <w:t>S:</w:t>
      </w:r>
      <w:r w:rsidR="00FF018A">
        <w:rPr>
          <w:bCs/>
          <w:sz w:val="20"/>
          <w:szCs w:val="20"/>
        </w:rPr>
        <w:t xml:space="preserve"> </w:t>
      </w:r>
      <w:r w:rsidR="00FF018A" w:rsidRPr="00D96256">
        <w:rPr>
          <w:sz w:val="20"/>
          <w:szCs w:val="20"/>
        </w:rPr>
        <w:t>Rutgers-New Jersey Medical School, Department of Medicine-</w:t>
      </w:r>
    </w:p>
    <w:p w:rsidR="00F22F78" w:rsidRPr="00D96256" w:rsidRDefault="0049246E" w:rsidP="0049246E">
      <w:pPr>
        <w:spacing w:before="11"/>
        <w:ind w:right="-40"/>
        <w:rPr>
          <w:sz w:val="20"/>
          <w:szCs w:val="20"/>
        </w:rPr>
      </w:pPr>
      <w:r>
        <w:rPr>
          <w:b/>
          <w:bCs/>
          <w:spacing w:val="1"/>
          <w:sz w:val="20"/>
          <w:szCs w:val="20"/>
        </w:rPr>
        <w:tab/>
      </w:r>
      <w:r>
        <w:rPr>
          <w:b/>
          <w:bCs/>
          <w:spacing w:val="1"/>
          <w:sz w:val="20"/>
          <w:szCs w:val="20"/>
        </w:rPr>
        <w:tab/>
        <w:t xml:space="preserve">         </w:t>
      </w:r>
      <w:r w:rsidR="00FF018A" w:rsidRPr="00D96256">
        <w:rPr>
          <w:sz w:val="20"/>
          <w:szCs w:val="20"/>
        </w:rPr>
        <w:t>Hematology/Oncology, MSB, E-</w:t>
      </w:r>
      <w:r w:rsidR="000918C6" w:rsidRPr="00D96256">
        <w:rPr>
          <w:sz w:val="20"/>
          <w:szCs w:val="20"/>
        </w:rPr>
        <w:t xml:space="preserve">579, </w:t>
      </w:r>
      <w:r w:rsidR="00FF018A" w:rsidRPr="00D96256">
        <w:rPr>
          <w:sz w:val="20"/>
          <w:szCs w:val="20"/>
        </w:rPr>
        <w:t>185 S</w:t>
      </w:r>
      <w:r w:rsidR="000918C6" w:rsidRPr="00D96256">
        <w:rPr>
          <w:sz w:val="20"/>
          <w:szCs w:val="20"/>
        </w:rPr>
        <w:t>outh Orange Ave, Newark, NJ 07103</w:t>
      </w:r>
    </w:p>
    <w:p w:rsidR="00FF018A" w:rsidRPr="00D96256" w:rsidRDefault="00FF018A" w:rsidP="0049246E">
      <w:pPr>
        <w:spacing w:before="11"/>
        <w:ind w:right="-40"/>
        <w:rPr>
          <w:b/>
          <w:sz w:val="20"/>
          <w:szCs w:val="20"/>
        </w:rPr>
      </w:pPr>
    </w:p>
    <w:p w:rsidR="006E2E2B" w:rsidRDefault="008E1E4D" w:rsidP="0049246E">
      <w:pPr>
        <w:spacing w:before="9" w:line="480" w:lineRule="auto"/>
        <w:ind w:right="410"/>
        <w:rPr>
          <w:b/>
          <w:bCs/>
          <w:sz w:val="20"/>
          <w:szCs w:val="20"/>
        </w:rPr>
      </w:pPr>
      <w:r>
        <w:rPr>
          <w:b/>
          <w:bCs/>
          <w:spacing w:val="-1"/>
          <w:sz w:val="20"/>
          <w:szCs w:val="20"/>
        </w:rPr>
        <w:t>T</w:t>
      </w:r>
      <w:r>
        <w:rPr>
          <w:b/>
          <w:bCs/>
          <w:spacing w:val="2"/>
          <w:sz w:val="20"/>
          <w:szCs w:val="20"/>
        </w:rPr>
        <w:t>E</w:t>
      </w:r>
      <w:r>
        <w:rPr>
          <w:b/>
          <w:bCs/>
          <w:spacing w:val="-1"/>
          <w:sz w:val="20"/>
          <w:szCs w:val="20"/>
        </w:rPr>
        <w:t>LE</w:t>
      </w:r>
      <w:r>
        <w:rPr>
          <w:b/>
          <w:bCs/>
          <w:spacing w:val="1"/>
          <w:sz w:val="20"/>
          <w:szCs w:val="20"/>
        </w:rPr>
        <w:t>PHO</w:t>
      </w:r>
      <w:r>
        <w:rPr>
          <w:b/>
          <w:bCs/>
          <w:spacing w:val="3"/>
          <w:sz w:val="20"/>
          <w:szCs w:val="20"/>
        </w:rPr>
        <w:t>N</w:t>
      </w:r>
      <w:r>
        <w:rPr>
          <w:b/>
          <w:bCs/>
          <w:sz w:val="20"/>
          <w:szCs w:val="20"/>
        </w:rPr>
        <w:t>E</w:t>
      </w:r>
      <w:r>
        <w:rPr>
          <w:b/>
          <w:bCs/>
          <w:spacing w:val="-12"/>
          <w:sz w:val="20"/>
          <w:szCs w:val="20"/>
        </w:rPr>
        <w:t xml:space="preserve"> </w:t>
      </w:r>
      <w:r>
        <w:rPr>
          <w:b/>
          <w:bCs/>
          <w:sz w:val="20"/>
          <w:szCs w:val="20"/>
        </w:rPr>
        <w:t>NU</w:t>
      </w:r>
      <w:r>
        <w:rPr>
          <w:b/>
          <w:bCs/>
          <w:spacing w:val="4"/>
          <w:sz w:val="20"/>
          <w:szCs w:val="20"/>
        </w:rPr>
        <w:t>M</w:t>
      </w:r>
      <w:r>
        <w:rPr>
          <w:b/>
          <w:bCs/>
          <w:spacing w:val="2"/>
          <w:sz w:val="20"/>
          <w:szCs w:val="20"/>
        </w:rPr>
        <w:t>B</w:t>
      </w:r>
      <w:r>
        <w:rPr>
          <w:b/>
          <w:bCs/>
          <w:spacing w:val="-1"/>
          <w:sz w:val="20"/>
          <w:szCs w:val="20"/>
        </w:rPr>
        <w:t>E</w:t>
      </w:r>
      <w:r>
        <w:rPr>
          <w:b/>
          <w:bCs/>
          <w:sz w:val="20"/>
          <w:szCs w:val="20"/>
        </w:rPr>
        <w:t>R/</w:t>
      </w:r>
      <w:r>
        <w:rPr>
          <w:b/>
          <w:bCs/>
          <w:spacing w:val="-1"/>
          <w:sz w:val="20"/>
          <w:szCs w:val="20"/>
        </w:rPr>
        <w:t>E</w:t>
      </w:r>
      <w:r>
        <w:rPr>
          <w:b/>
          <w:bCs/>
          <w:sz w:val="20"/>
          <w:szCs w:val="20"/>
        </w:rPr>
        <w:t>-</w:t>
      </w:r>
      <w:r>
        <w:rPr>
          <w:b/>
          <w:bCs/>
          <w:spacing w:val="4"/>
          <w:sz w:val="20"/>
          <w:szCs w:val="20"/>
        </w:rPr>
        <w:t>M</w:t>
      </w:r>
      <w:r>
        <w:rPr>
          <w:b/>
          <w:bCs/>
          <w:sz w:val="20"/>
          <w:szCs w:val="20"/>
        </w:rPr>
        <w:t>A</w:t>
      </w:r>
      <w:r>
        <w:rPr>
          <w:b/>
          <w:bCs/>
          <w:spacing w:val="-1"/>
          <w:sz w:val="20"/>
          <w:szCs w:val="20"/>
        </w:rPr>
        <w:t>I</w:t>
      </w:r>
      <w:r>
        <w:rPr>
          <w:b/>
          <w:bCs/>
          <w:sz w:val="20"/>
          <w:szCs w:val="20"/>
        </w:rPr>
        <w:t>L</w:t>
      </w:r>
      <w:r>
        <w:rPr>
          <w:b/>
          <w:bCs/>
          <w:spacing w:val="-18"/>
          <w:sz w:val="20"/>
          <w:szCs w:val="20"/>
        </w:rPr>
        <w:t xml:space="preserve"> </w:t>
      </w:r>
      <w:r>
        <w:rPr>
          <w:b/>
          <w:bCs/>
          <w:sz w:val="20"/>
          <w:szCs w:val="20"/>
        </w:rPr>
        <w:t>ADDR</w:t>
      </w:r>
      <w:r>
        <w:rPr>
          <w:b/>
          <w:bCs/>
          <w:spacing w:val="-1"/>
          <w:sz w:val="20"/>
          <w:szCs w:val="20"/>
        </w:rPr>
        <w:t>E</w:t>
      </w:r>
      <w:r>
        <w:rPr>
          <w:b/>
          <w:bCs/>
          <w:spacing w:val="2"/>
          <w:sz w:val="20"/>
          <w:szCs w:val="20"/>
        </w:rPr>
        <w:t>S</w:t>
      </w:r>
      <w:r w:rsidR="006E2E2B">
        <w:rPr>
          <w:b/>
          <w:bCs/>
          <w:sz w:val="20"/>
          <w:szCs w:val="20"/>
        </w:rPr>
        <w:t xml:space="preserve">S: </w:t>
      </w:r>
      <w:r w:rsidR="006E2E2B" w:rsidRPr="006E2E2B">
        <w:rPr>
          <w:bCs/>
          <w:sz w:val="20"/>
          <w:szCs w:val="20"/>
        </w:rPr>
        <w:t>973-972-0625</w:t>
      </w:r>
      <w:r w:rsidR="006E2E2B">
        <w:rPr>
          <w:bCs/>
          <w:sz w:val="20"/>
          <w:szCs w:val="20"/>
        </w:rPr>
        <w:t>/rameshwa@njms.rutgers.edu</w:t>
      </w:r>
    </w:p>
    <w:p w:rsidR="00F22F78" w:rsidRPr="00B17595" w:rsidRDefault="008E1E4D" w:rsidP="0049246E">
      <w:pPr>
        <w:tabs>
          <w:tab w:val="left" w:pos="7560"/>
          <w:tab w:val="left" w:pos="7830"/>
        </w:tabs>
        <w:spacing w:before="9" w:line="480" w:lineRule="auto"/>
        <w:ind w:right="1490"/>
        <w:rPr>
          <w:sz w:val="20"/>
          <w:szCs w:val="20"/>
        </w:rPr>
      </w:pPr>
      <w:r>
        <w:rPr>
          <w:b/>
          <w:bCs/>
          <w:sz w:val="20"/>
          <w:szCs w:val="20"/>
        </w:rPr>
        <w:t>C</w:t>
      </w:r>
      <w:r>
        <w:rPr>
          <w:b/>
          <w:bCs/>
          <w:spacing w:val="-1"/>
          <w:sz w:val="20"/>
          <w:szCs w:val="20"/>
        </w:rPr>
        <w:t>I</w:t>
      </w:r>
      <w:r>
        <w:rPr>
          <w:b/>
          <w:bCs/>
          <w:spacing w:val="2"/>
          <w:sz w:val="20"/>
          <w:szCs w:val="20"/>
        </w:rPr>
        <w:t>TI</w:t>
      </w:r>
      <w:r>
        <w:rPr>
          <w:b/>
          <w:bCs/>
          <w:spacing w:val="-3"/>
          <w:sz w:val="20"/>
          <w:szCs w:val="20"/>
        </w:rPr>
        <w:t>Z</w:t>
      </w:r>
      <w:r>
        <w:rPr>
          <w:b/>
          <w:bCs/>
          <w:spacing w:val="2"/>
          <w:sz w:val="20"/>
          <w:szCs w:val="20"/>
        </w:rPr>
        <w:t>E</w:t>
      </w:r>
      <w:r>
        <w:rPr>
          <w:b/>
          <w:bCs/>
          <w:sz w:val="20"/>
          <w:szCs w:val="20"/>
        </w:rPr>
        <w:t>NS</w:t>
      </w:r>
      <w:r>
        <w:rPr>
          <w:b/>
          <w:bCs/>
          <w:spacing w:val="3"/>
          <w:sz w:val="20"/>
          <w:szCs w:val="20"/>
        </w:rPr>
        <w:t>H</w:t>
      </w:r>
      <w:r>
        <w:rPr>
          <w:b/>
          <w:bCs/>
          <w:spacing w:val="-1"/>
          <w:sz w:val="20"/>
          <w:szCs w:val="20"/>
        </w:rPr>
        <w:t>I</w:t>
      </w:r>
      <w:r>
        <w:rPr>
          <w:b/>
          <w:bCs/>
          <w:spacing w:val="1"/>
          <w:sz w:val="20"/>
          <w:szCs w:val="20"/>
        </w:rPr>
        <w:t>P</w:t>
      </w:r>
      <w:r>
        <w:rPr>
          <w:b/>
          <w:bCs/>
          <w:sz w:val="20"/>
          <w:szCs w:val="20"/>
        </w:rPr>
        <w:t>:</w:t>
      </w:r>
      <w:r w:rsidR="00B17595">
        <w:rPr>
          <w:bCs/>
          <w:sz w:val="20"/>
          <w:szCs w:val="20"/>
        </w:rPr>
        <w:t xml:space="preserve"> USA</w:t>
      </w:r>
    </w:p>
    <w:p w:rsidR="00F22F78" w:rsidRDefault="008E1E4D" w:rsidP="0049246E">
      <w:pPr>
        <w:spacing w:before="1"/>
        <w:ind w:right="-20"/>
        <w:rPr>
          <w:sz w:val="20"/>
          <w:szCs w:val="20"/>
        </w:rPr>
      </w:pPr>
      <w:r>
        <w:rPr>
          <w:b/>
          <w:bCs/>
          <w:spacing w:val="-1"/>
          <w:sz w:val="20"/>
          <w:szCs w:val="20"/>
        </w:rPr>
        <w:t>E</w:t>
      </w:r>
      <w:r>
        <w:rPr>
          <w:b/>
          <w:bCs/>
          <w:sz w:val="20"/>
          <w:szCs w:val="20"/>
        </w:rPr>
        <w:t>DUC</w:t>
      </w:r>
      <w:r>
        <w:rPr>
          <w:b/>
          <w:bCs/>
          <w:spacing w:val="3"/>
          <w:sz w:val="20"/>
          <w:szCs w:val="20"/>
        </w:rPr>
        <w:t>A</w:t>
      </w:r>
      <w:r>
        <w:rPr>
          <w:b/>
          <w:bCs/>
          <w:spacing w:val="-1"/>
          <w:sz w:val="20"/>
          <w:szCs w:val="20"/>
        </w:rPr>
        <w:t>TI</w:t>
      </w:r>
      <w:r>
        <w:rPr>
          <w:b/>
          <w:bCs/>
          <w:spacing w:val="1"/>
          <w:sz w:val="20"/>
          <w:szCs w:val="20"/>
        </w:rPr>
        <w:t>O</w:t>
      </w:r>
      <w:r>
        <w:rPr>
          <w:b/>
          <w:bCs/>
          <w:spacing w:val="3"/>
          <w:sz w:val="20"/>
          <w:szCs w:val="20"/>
        </w:rPr>
        <w:t>N</w:t>
      </w:r>
      <w:r>
        <w:rPr>
          <w:sz w:val="20"/>
          <w:szCs w:val="20"/>
        </w:rPr>
        <w:t>:</w:t>
      </w:r>
    </w:p>
    <w:p w:rsidR="00F22F78" w:rsidRDefault="008E1E4D" w:rsidP="009821BF">
      <w:pPr>
        <w:ind w:right="-20" w:firstLine="630"/>
        <w:rPr>
          <w:sz w:val="20"/>
          <w:szCs w:val="20"/>
        </w:rPr>
      </w:pPr>
      <w:r>
        <w:rPr>
          <w:spacing w:val="-2"/>
          <w:sz w:val="20"/>
          <w:szCs w:val="20"/>
        </w:rPr>
        <w:t>A</w:t>
      </w:r>
      <w:r>
        <w:rPr>
          <w:sz w:val="20"/>
          <w:szCs w:val="20"/>
        </w:rPr>
        <w:t xml:space="preserve">.  </w:t>
      </w:r>
      <w:r>
        <w:rPr>
          <w:spacing w:val="17"/>
          <w:sz w:val="20"/>
          <w:szCs w:val="20"/>
        </w:rPr>
        <w:t xml:space="preserve"> </w:t>
      </w:r>
      <w:r>
        <w:rPr>
          <w:sz w:val="20"/>
          <w:szCs w:val="20"/>
        </w:rPr>
        <w:t>U</w:t>
      </w:r>
      <w:r>
        <w:rPr>
          <w:spacing w:val="-1"/>
          <w:sz w:val="20"/>
          <w:szCs w:val="20"/>
        </w:rPr>
        <w:t>n</w:t>
      </w:r>
      <w:r>
        <w:rPr>
          <w:spacing w:val="1"/>
          <w:sz w:val="20"/>
          <w:szCs w:val="20"/>
        </w:rPr>
        <w:t>d</w:t>
      </w:r>
      <w:r>
        <w:rPr>
          <w:sz w:val="20"/>
          <w:szCs w:val="20"/>
        </w:rPr>
        <w:t>e</w:t>
      </w:r>
      <w:r>
        <w:rPr>
          <w:spacing w:val="1"/>
          <w:sz w:val="20"/>
          <w:szCs w:val="20"/>
        </w:rPr>
        <w:t>r</w:t>
      </w:r>
      <w:r>
        <w:rPr>
          <w:spacing w:val="-1"/>
          <w:sz w:val="20"/>
          <w:szCs w:val="20"/>
        </w:rPr>
        <w:t>g</w:t>
      </w:r>
      <w:r>
        <w:rPr>
          <w:spacing w:val="1"/>
          <w:sz w:val="20"/>
          <w:szCs w:val="20"/>
        </w:rPr>
        <w:t>r</w:t>
      </w:r>
      <w:r>
        <w:rPr>
          <w:sz w:val="20"/>
          <w:szCs w:val="20"/>
        </w:rPr>
        <w:t>a</w:t>
      </w:r>
      <w:r>
        <w:rPr>
          <w:spacing w:val="1"/>
          <w:sz w:val="20"/>
          <w:szCs w:val="20"/>
        </w:rPr>
        <w:t>d</w:t>
      </w:r>
      <w:r>
        <w:rPr>
          <w:spacing w:val="-1"/>
          <w:sz w:val="20"/>
          <w:szCs w:val="20"/>
        </w:rPr>
        <w:t>u</w:t>
      </w:r>
      <w:r>
        <w:rPr>
          <w:sz w:val="20"/>
          <w:szCs w:val="20"/>
        </w:rPr>
        <w:t>ate</w:t>
      </w:r>
      <w:r>
        <w:rPr>
          <w:spacing w:val="-11"/>
          <w:sz w:val="20"/>
          <w:szCs w:val="20"/>
        </w:rPr>
        <w:t xml:space="preserve"> </w:t>
      </w:r>
      <w:r>
        <w:rPr>
          <w:sz w:val="20"/>
          <w:szCs w:val="20"/>
        </w:rPr>
        <w:t>G</w:t>
      </w:r>
      <w:r>
        <w:rPr>
          <w:spacing w:val="1"/>
          <w:sz w:val="20"/>
          <w:szCs w:val="20"/>
        </w:rPr>
        <w:t>r</w:t>
      </w:r>
      <w:r>
        <w:rPr>
          <w:sz w:val="20"/>
          <w:szCs w:val="20"/>
        </w:rPr>
        <w:t>a</w:t>
      </w:r>
      <w:r>
        <w:rPr>
          <w:spacing w:val="1"/>
          <w:sz w:val="20"/>
          <w:szCs w:val="20"/>
        </w:rPr>
        <w:t>d</w:t>
      </w:r>
      <w:r>
        <w:rPr>
          <w:spacing w:val="-1"/>
          <w:sz w:val="20"/>
          <w:szCs w:val="20"/>
        </w:rPr>
        <w:t>u</w:t>
      </w:r>
      <w:r>
        <w:rPr>
          <w:sz w:val="20"/>
          <w:szCs w:val="20"/>
        </w:rPr>
        <w:t>ate</w:t>
      </w:r>
      <w:r>
        <w:rPr>
          <w:spacing w:val="-6"/>
          <w:sz w:val="20"/>
          <w:szCs w:val="20"/>
        </w:rPr>
        <w:t xml:space="preserve"> </w:t>
      </w:r>
      <w:r>
        <w:rPr>
          <w:spacing w:val="3"/>
          <w:sz w:val="20"/>
          <w:szCs w:val="20"/>
        </w:rPr>
        <w:t>a</w:t>
      </w:r>
      <w:r>
        <w:rPr>
          <w:spacing w:val="-1"/>
          <w:sz w:val="20"/>
          <w:szCs w:val="20"/>
        </w:rPr>
        <w:t>n</w:t>
      </w:r>
      <w:r>
        <w:rPr>
          <w:sz w:val="20"/>
          <w:szCs w:val="20"/>
        </w:rPr>
        <w:t>d</w:t>
      </w:r>
      <w:r>
        <w:rPr>
          <w:spacing w:val="-1"/>
          <w:sz w:val="20"/>
          <w:szCs w:val="20"/>
        </w:rPr>
        <w:t xml:space="preserve"> </w:t>
      </w:r>
      <w:r>
        <w:rPr>
          <w:spacing w:val="2"/>
          <w:sz w:val="20"/>
          <w:szCs w:val="20"/>
        </w:rPr>
        <w:t>P</w:t>
      </w:r>
      <w:r>
        <w:rPr>
          <w:spacing w:val="1"/>
          <w:sz w:val="20"/>
          <w:szCs w:val="20"/>
        </w:rPr>
        <w:t>ro</w:t>
      </w:r>
      <w:r>
        <w:rPr>
          <w:spacing w:val="-2"/>
          <w:sz w:val="20"/>
          <w:szCs w:val="20"/>
        </w:rPr>
        <w:t>f</w:t>
      </w:r>
      <w:r>
        <w:rPr>
          <w:sz w:val="20"/>
          <w:szCs w:val="20"/>
        </w:rPr>
        <w:t>e</w:t>
      </w:r>
      <w:r>
        <w:rPr>
          <w:spacing w:val="-1"/>
          <w:sz w:val="20"/>
          <w:szCs w:val="20"/>
        </w:rPr>
        <w:t>ss</w:t>
      </w:r>
      <w:r>
        <w:rPr>
          <w:sz w:val="20"/>
          <w:szCs w:val="20"/>
        </w:rPr>
        <w:t>i</w:t>
      </w:r>
      <w:r>
        <w:rPr>
          <w:spacing w:val="1"/>
          <w:sz w:val="20"/>
          <w:szCs w:val="20"/>
        </w:rPr>
        <w:t>o</w:t>
      </w:r>
      <w:r>
        <w:rPr>
          <w:spacing w:val="-1"/>
          <w:sz w:val="20"/>
          <w:szCs w:val="20"/>
        </w:rPr>
        <w:t>n</w:t>
      </w:r>
      <w:r>
        <w:rPr>
          <w:sz w:val="20"/>
          <w:szCs w:val="20"/>
        </w:rPr>
        <w:t>al</w:t>
      </w:r>
    </w:p>
    <w:p w:rsidR="00BD43D5" w:rsidRDefault="00BD43D5" w:rsidP="0049246E">
      <w:pPr>
        <w:ind w:right="-20"/>
        <w:rPr>
          <w:i/>
          <w:sz w:val="20"/>
          <w:szCs w:val="20"/>
        </w:rPr>
      </w:pPr>
    </w:p>
    <w:p w:rsidR="003421A7" w:rsidRPr="009821BF" w:rsidRDefault="003421A7" w:rsidP="0049246E">
      <w:pPr>
        <w:ind w:left="720" w:firstLine="720"/>
        <w:jc w:val="both"/>
        <w:rPr>
          <w:i/>
          <w:sz w:val="20"/>
          <w:szCs w:val="20"/>
        </w:rPr>
      </w:pPr>
      <w:r w:rsidRPr="009821BF">
        <w:rPr>
          <w:i/>
          <w:sz w:val="20"/>
          <w:szCs w:val="20"/>
        </w:rPr>
        <w:t xml:space="preserve">Univ of Guyana, </w:t>
      </w:r>
    </w:p>
    <w:p w:rsidR="003421A7" w:rsidRPr="009821BF" w:rsidRDefault="003421A7" w:rsidP="0049246E">
      <w:pPr>
        <w:ind w:left="720" w:firstLine="720"/>
        <w:jc w:val="both"/>
        <w:rPr>
          <w:i/>
          <w:sz w:val="20"/>
          <w:szCs w:val="20"/>
        </w:rPr>
      </w:pPr>
      <w:r w:rsidRPr="009821BF">
        <w:rPr>
          <w:i/>
          <w:sz w:val="20"/>
          <w:szCs w:val="20"/>
        </w:rPr>
        <w:t xml:space="preserve">Guyana, South America </w:t>
      </w:r>
      <w:r w:rsidR="0049246E" w:rsidRPr="009821BF">
        <w:rPr>
          <w:i/>
          <w:sz w:val="20"/>
          <w:szCs w:val="20"/>
        </w:rPr>
        <w:tab/>
      </w:r>
      <w:r w:rsidR="002E0A66">
        <w:rPr>
          <w:i/>
          <w:sz w:val="20"/>
          <w:szCs w:val="20"/>
        </w:rPr>
        <w:tab/>
      </w:r>
      <w:r w:rsidR="002E0A66">
        <w:rPr>
          <w:i/>
          <w:sz w:val="20"/>
          <w:szCs w:val="20"/>
        </w:rPr>
        <w:tab/>
      </w:r>
      <w:r w:rsidR="002C6B9A">
        <w:rPr>
          <w:i/>
          <w:sz w:val="20"/>
          <w:szCs w:val="20"/>
        </w:rPr>
        <w:t>(</w:t>
      </w:r>
      <w:r w:rsidRPr="009821BF">
        <w:rPr>
          <w:i/>
          <w:sz w:val="20"/>
          <w:szCs w:val="20"/>
        </w:rPr>
        <w:t>8/72-11/74</w:t>
      </w:r>
      <w:r w:rsidR="002C6B9A">
        <w:rPr>
          <w:i/>
          <w:sz w:val="20"/>
          <w:szCs w:val="20"/>
        </w:rPr>
        <w:t>)</w:t>
      </w:r>
    </w:p>
    <w:p w:rsidR="003421A7" w:rsidRPr="009821BF" w:rsidRDefault="003421A7" w:rsidP="0049246E">
      <w:pPr>
        <w:spacing w:after="80"/>
        <w:ind w:left="720" w:firstLine="720"/>
        <w:jc w:val="both"/>
        <w:rPr>
          <w:sz w:val="20"/>
          <w:szCs w:val="20"/>
        </w:rPr>
      </w:pPr>
      <w:r w:rsidRPr="009821BF">
        <w:rPr>
          <w:i/>
          <w:sz w:val="20"/>
          <w:szCs w:val="20"/>
        </w:rPr>
        <w:t>Cert</w:t>
      </w:r>
      <w:r w:rsidR="0049246E" w:rsidRPr="009821BF">
        <w:rPr>
          <w:i/>
          <w:sz w:val="20"/>
          <w:szCs w:val="20"/>
        </w:rPr>
        <w:t>,</w:t>
      </w:r>
      <w:r w:rsidRPr="009821BF">
        <w:rPr>
          <w:i/>
          <w:sz w:val="20"/>
          <w:szCs w:val="20"/>
        </w:rPr>
        <w:t xml:space="preserve"> Medical Technology </w:t>
      </w:r>
      <w:r w:rsidR="00CE404C" w:rsidRPr="009821BF">
        <w:rPr>
          <w:i/>
          <w:sz w:val="20"/>
          <w:szCs w:val="20"/>
        </w:rPr>
        <w:tab/>
      </w:r>
      <w:r w:rsidR="0049246E" w:rsidRPr="009821BF">
        <w:rPr>
          <w:i/>
          <w:sz w:val="20"/>
          <w:szCs w:val="20"/>
        </w:rPr>
        <w:tab/>
      </w:r>
      <w:r w:rsidR="009821BF">
        <w:rPr>
          <w:i/>
          <w:sz w:val="20"/>
          <w:szCs w:val="20"/>
        </w:rPr>
        <w:tab/>
      </w:r>
      <w:r w:rsidRPr="009821BF">
        <w:rPr>
          <w:i/>
          <w:sz w:val="20"/>
          <w:szCs w:val="20"/>
        </w:rPr>
        <w:t>1974</w:t>
      </w:r>
    </w:p>
    <w:p w:rsidR="00F22F78" w:rsidRPr="009821BF" w:rsidRDefault="008E1E4D" w:rsidP="0049246E">
      <w:pPr>
        <w:ind w:left="720" w:right="-20" w:firstLine="720"/>
        <w:rPr>
          <w:sz w:val="20"/>
          <w:szCs w:val="20"/>
        </w:rPr>
      </w:pPr>
      <w:r w:rsidRPr="009821BF">
        <w:rPr>
          <w:i/>
          <w:sz w:val="20"/>
          <w:szCs w:val="20"/>
        </w:rPr>
        <w:t>U</w:t>
      </w:r>
      <w:r w:rsidRPr="009821BF">
        <w:rPr>
          <w:i/>
          <w:spacing w:val="1"/>
          <w:sz w:val="20"/>
          <w:szCs w:val="20"/>
        </w:rPr>
        <w:t>n</w:t>
      </w:r>
      <w:r w:rsidRPr="009821BF">
        <w:rPr>
          <w:i/>
          <w:sz w:val="20"/>
          <w:szCs w:val="20"/>
        </w:rPr>
        <w:t>ive</w:t>
      </w:r>
      <w:r w:rsidRPr="009821BF">
        <w:rPr>
          <w:i/>
          <w:spacing w:val="-1"/>
          <w:sz w:val="20"/>
          <w:szCs w:val="20"/>
        </w:rPr>
        <w:t>rs</w:t>
      </w:r>
      <w:r w:rsidRPr="009821BF">
        <w:rPr>
          <w:i/>
          <w:sz w:val="20"/>
          <w:szCs w:val="20"/>
        </w:rPr>
        <w:t>ity</w:t>
      </w:r>
      <w:r w:rsidRPr="009821BF">
        <w:rPr>
          <w:i/>
          <w:spacing w:val="-7"/>
          <w:sz w:val="20"/>
          <w:szCs w:val="20"/>
        </w:rPr>
        <w:t xml:space="preserve"> </w:t>
      </w:r>
      <w:r w:rsidRPr="009821BF">
        <w:rPr>
          <w:i/>
          <w:spacing w:val="1"/>
          <w:sz w:val="20"/>
          <w:szCs w:val="20"/>
        </w:rPr>
        <w:t>o</w:t>
      </w:r>
      <w:r w:rsidR="000918C6" w:rsidRPr="009821BF">
        <w:rPr>
          <w:i/>
          <w:spacing w:val="1"/>
          <w:sz w:val="20"/>
          <w:szCs w:val="20"/>
        </w:rPr>
        <w:t>f Wisconsin</w:t>
      </w:r>
      <w:r w:rsidR="000918C6" w:rsidRPr="009821BF">
        <w:rPr>
          <w:i/>
          <w:sz w:val="20"/>
          <w:szCs w:val="20"/>
        </w:rPr>
        <w:t xml:space="preserve"> </w:t>
      </w:r>
    </w:p>
    <w:p w:rsidR="00F22F78" w:rsidRPr="002C6B9A" w:rsidRDefault="000918C6" w:rsidP="0049246E">
      <w:pPr>
        <w:ind w:left="720" w:right="-20" w:firstLine="720"/>
        <w:rPr>
          <w:i/>
          <w:sz w:val="20"/>
          <w:szCs w:val="20"/>
        </w:rPr>
      </w:pPr>
      <w:r w:rsidRPr="009821BF">
        <w:rPr>
          <w:i/>
          <w:spacing w:val="-1"/>
          <w:sz w:val="20"/>
          <w:szCs w:val="20"/>
        </w:rPr>
        <w:t>Madison</w:t>
      </w:r>
      <w:r w:rsidR="008E1E4D" w:rsidRPr="009821BF">
        <w:rPr>
          <w:i/>
          <w:sz w:val="20"/>
          <w:szCs w:val="20"/>
        </w:rPr>
        <w:t>,</w:t>
      </w:r>
      <w:r w:rsidR="00292915" w:rsidRPr="009821BF">
        <w:rPr>
          <w:i/>
          <w:sz w:val="20"/>
          <w:szCs w:val="20"/>
        </w:rPr>
        <w:t xml:space="preserve"> </w:t>
      </w:r>
      <w:r w:rsidRPr="009821BF">
        <w:rPr>
          <w:i/>
          <w:sz w:val="20"/>
          <w:szCs w:val="20"/>
        </w:rPr>
        <w:t>WI</w:t>
      </w:r>
      <w:r w:rsidR="00292915" w:rsidRPr="009821BF">
        <w:rPr>
          <w:i/>
          <w:sz w:val="20"/>
          <w:szCs w:val="20"/>
        </w:rPr>
        <w:t xml:space="preserve"> </w:t>
      </w:r>
      <w:r w:rsidR="009821BF">
        <w:rPr>
          <w:i/>
          <w:sz w:val="20"/>
          <w:szCs w:val="20"/>
        </w:rPr>
        <w:t>(</w:t>
      </w:r>
      <w:r w:rsidR="00292915" w:rsidRPr="002C6B9A">
        <w:rPr>
          <w:i/>
          <w:sz w:val="20"/>
          <w:szCs w:val="20"/>
        </w:rPr>
        <w:t>8/81-5/85)</w:t>
      </w:r>
    </w:p>
    <w:p w:rsidR="00F22F78" w:rsidRPr="009821BF" w:rsidRDefault="000918C6" w:rsidP="0049246E">
      <w:pPr>
        <w:spacing w:line="228" w:lineRule="exact"/>
        <w:ind w:left="1440" w:right="-20"/>
        <w:rPr>
          <w:sz w:val="20"/>
          <w:szCs w:val="20"/>
        </w:rPr>
      </w:pPr>
      <w:r w:rsidRPr="009821BF">
        <w:rPr>
          <w:i/>
          <w:sz w:val="20"/>
          <w:szCs w:val="20"/>
        </w:rPr>
        <w:t>BS</w:t>
      </w:r>
      <w:r w:rsidR="008E1E4D" w:rsidRPr="009821BF">
        <w:rPr>
          <w:i/>
          <w:spacing w:val="-5"/>
          <w:sz w:val="20"/>
          <w:szCs w:val="20"/>
        </w:rPr>
        <w:t xml:space="preserve"> </w:t>
      </w:r>
      <w:r w:rsidR="008E1E4D" w:rsidRPr="009821BF">
        <w:rPr>
          <w:i/>
          <w:spacing w:val="-2"/>
          <w:sz w:val="20"/>
          <w:szCs w:val="20"/>
        </w:rPr>
        <w:t>(</w:t>
      </w:r>
      <w:r w:rsidRPr="009821BF">
        <w:rPr>
          <w:i/>
          <w:spacing w:val="-2"/>
          <w:sz w:val="20"/>
          <w:szCs w:val="20"/>
        </w:rPr>
        <w:t>Medical Microbiology</w:t>
      </w:r>
      <w:r w:rsidR="0049246E" w:rsidRPr="009821BF">
        <w:rPr>
          <w:i/>
          <w:sz w:val="20"/>
          <w:szCs w:val="20"/>
        </w:rPr>
        <w:t>)</w:t>
      </w:r>
      <w:r w:rsidR="0049246E" w:rsidRPr="009821BF">
        <w:rPr>
          <w:i/>
          <w:sz w:val="20"/>
          <w:szCs w:val="20"/>
        </w:rPr>
        <w:tab/>
      </w:r>
      <w:r w:rsidR="0049246E" w:rsidRPr="009821BF">
        <w:rPr>
          <w:i/>
          <w:sz w:val="20"/>
          <w:szCs w:val="20"/>
        </w:rPr>
        <w:tab/>
      </w:r>
      <w:r w:rsidR="0049246E" w:rsidRPr="009821BF">
        <w:rPr>
          <w:i/>
          <w:sz w:val="20"/>
          <w:szCs w:val="20"/>
        </w:rPr>
        <w:tab/>
      </w:r>
      <w:r w:rsidRPr="009821BF">
        <w:rPr>
          <w:i/>
          <w:sz w:val="20"/>
          <w:szCs w:val="20"/>
        </w:rPr>
        <w:t>1985</w:t>
      </w:r>
    </w:p>
    <w:p w:rsidR="00F22F78" w:rsidRPr="009821BF" w:rsidRDefault="00F22F78" w:rsidP="0049246E">
      <w:pPr>
        <w:spacing w:before="11" w:line="220" w:lineRule="exact"/>
        <w:rPr>
          <w:sz w:val="20"/>
          <w:szCs w:val="20"/>
        </w:rPr>
      </w:pPr>
    </w:p>
    <w:p w:rsidR="00292915" w:rsidRPr="009821BF" w:rsidRDefault="008E1E4D" w:rsidP="009821BF">
      <w:pPr>
        <w:ind w:left="1440" w:right="2750" w:hanging="810"/>
        <w:jc w:val="both"/>
        <w:rPr>
          <w:sz w:val="20"/>
          <w:szCs w:val="20"/>
        </w:rPr>
      </w:pPr>
      <w:r w:rsidRPr="009821BF">
        <w:rPr>
          <w:spacing w:val="2"/>
          <w:sz w:val="20"/>
          <w:szCs w:val="20"/>
        </w:rPr>
        <w:t>B</w:t>
      </w:r>
      <w:r w:rsidRPr="009821BF">
        <w:rPr>
          <w:sz w:val="20"/>
          <w:szCs w:val="20"/>
        </w:rPr>
        <w:t xml:space="preserve">.  </w:t>
      </w:r>
      <w:r w:rsidRPr="009821BF">
        <w:rPr>
          <w:spacing w:val="24"/>
          <w:sz w:val="20"/>
          <w:szCs w:val="20"/>
        </w:rPr>
        <w:t xml:space="preserve"> </w:t>
      </w:r>
      <w:r w:rsidR="009821BF">
        <w:rPr>
          <w:spacing w:val="24"/>
          <w:sz w:val="20"/>
          <w:szCs w:val="20"/>
        </w:rPr>
        <w:tab/>
      </w:r>
      <w:r w:rsidRPr="009821BF">
        <w:rPr>
          <w:sz w:val="20"/>
          <w:szCs w:val="20"/>
        </w:rPr>
        <w:t>G</w:t>
      </w:r>
      <w:r w:rsidRPr="009821BF">
        <w:rPr>
          <w:spacing w:val="1"/>
          <w:sz w:val="20"/>
          <w:szCs w:val="20"/>
        </w:rPr>
        <w:t>r</w:t>
      </w:r>
      <w:r w:rsidRPr="009821BF">
        <w:rPr>
          <w:sz w:val="20"/>
          <w:szCs w:val="20"/>
        </w:rPr>
        <w:t>a</w:t>
      </w:r>
      <w:r w:rsidRPr="009821BF">
        <w:rPr>
          <w:spacing w:val="1"/>
          <w:sz w:val="20"/>
          <w:szCs w:val="20"/>
        </w:rPr>
        <w:t>d</w:t>
      </w:r>
      <w:r w:rsidRPr="009821BF">
        <w:rPr>
          <w:spacing w:val="-1"/>
          <w:sz w:val="20"/>
          <w:szCs w:val="20"/>
        </w:rPr>
        <w:t>u</w:t>
      </w:r>
      <w:r w:rsidRPr="009821BF">
        <w:rPr>
          <w:sz w:val="20"/>
          <w:szCs w:val="20"/>
        </w:rPr>
        <w:t>ate</w:t>
      </w:r>
      <w:r w:rsidRPr="009821BF">
        <w:rPr>
          <w:spacing w:val="-6"/>
          <w:sz w:val="20"/>
          <w:szCs w:val="20"/>
        </w:rPr>
        <w:t xml:space="preserve"> </w:t>
      </w:r>
      <w:r w:rsidRPr="009821BF">
        <w:rPr>
          <w:sz w:val="20"/>
          <w:szCs w:val="20"/>
        </w:rPr>
        <w:t>a</w:t>
      </w:r>
      <w:r w:rsidRPr="009821BF">
        <w:rPr>
          <w:spacing w:val="-1"/>
          <w:sz w:val="20"/>
          <w:szCs w:val="20"/>
        </w:rPr>
        <w:t>n</w:t>
      </w:r>
      <w:r w:rsidRPr="009821BF">
        <w:rPr>
          <w:sz w:val="20"/>
          <w:szCs w:val="20"/>
        </w:rPr>
        <w:t>d</w:t>
      </w:r>
      <w:r w:rsidRPr="009821BF">
        <w:rPr>
          <w:spacing w:val="-1"/>
          <w:sz w:val="20"/>
          <w:szCs w:val="20"/>
        </w:rPr>
        <w:t xml:space="preserve"> </w:t>
      </w:r>
      <w:r w:rsidRPr="009821BF">
        <w:rPr>
          <w:spacing w:val="2"/>
          <w:sz w:val="20"/>
          <w:szCs w:val="20"/>
        </w:rPr>
        <w:t>P</w:t>
      </w:r>
      <w:r w:rsidRPr="009821BF">
        <w:rPr>
          <w:spacing w:val="1"/>
          <w:sz w:val="20"/>
          <w:szCs w:val="20"/>
        </w:rPr>
        <w:t>ro</w:t>
      </w:r>
      <w:r w:rsidRPr="009821BF">
        <w:rPr>
          <w:spacing w:val="-2"/>
          <w:sz w:val="20"/>
          <w:szCs w:val="20"/>
        </w:rPr>
        <w:t>f</w:t>
      </w:r>
      <w:r w:rsidRPr="009821BF">
        <w:rPr>
          <w:sz w:val="20"/>
          <w:szCs w:val="20"/>
        </w:rPr>
        <w:t>e</w:t>
      </w:r>
      <w:r w:rsidRPr="009821BF">
        <w:rPr>
          <w:spacing w:val="-1"/>
          <w:sz w:val="20"/>
          <w:szCs w:val="20"/>
        </w:rPr>
        <w:t>ss</w:t>
      </w:r>
      <w:r w:rsidRPr="009821BF">
        <w:rPr>
          <w:sz w:val="20"/>
          <w:szCs w:val="20"/>
        </w:rPr>
        <w:t>i</w:t>
      </w:r>
      <w:r w:rsidRPr="009821BF">
        <w:rPr>
          <w:spacing w:val="1"/>
          <w:sz w:val="20"/>
          <w:szCs w:val="20"/>
        </w:rPr>
        <w:t>o</w:t>
      </w:r>
      <w:r w:rsidRPr="009821BF">
        <w:rPr>
          <w:spacing w:val="-1"/>
          <w:sz w:val="20"/>
          <w:szCs w:val="20"/>
        </w:rPr>
        <w:t>n</w:t>
      </w:r>
      <w:r w:rsidRPr="009821BF">
        <w:rPr>
          <w:sz w:val="20"/>
          <w:szCs w:val="20"/>
        </w:rPr>
        <w:t xml:space="preserve">al </w:t>
      </w:r>
    </w:p>
    <w:p w:rsidR="00F22F78" w:rsidRPr="009821BF" w:rsidRDefault="003F0E26" w:rsidP="009821BF">
      <w:pPr>
        <w:ind w:left="1440" w:right="2750"/>
        <w:jc w:val="both"/>
        <w:rPr>
          <w:sz w:val="20"/>
          <w:szCs w:val="20"/>
        </w:rPr>
      </w:pPr>
      <w:r w:rsidRPr="009821BF">
        <w:rPr>
          <w:i/>
          <w:sz w:val="20"/>
          <w:szCs w:val="20"/>
        </w:rPr>
        <w:t>Rutgers U</w:t>
      </w:r>
      <w:r w:rsidR="008E1E4D" w:rsidRPr="009821BF">
        <w:rPr>
          <w:i/>
          <w:spacing w:val="1"/>
          <w:sz w:val="20"/>
          <w:szCs w:val="20"/>
        </w:rPr>
        <w:t>n</w:t>
      </w:r>
      <w:r w:rsidR="008E1E4D" w:rsidRPr="009821BF">
        <w:rPr>
          <w:i/>
          <w:sz w:val="20"/>
          <w:szCs w:val="20"/>
        </w:rPr>
        <w:t>iv</w:t>
      </w:r>
      <w:r w:rsidRPr="009821BF">
        <w:rPr>
          <w:i/>
          <w:sz w:val="20"/>
          <w:szCs w:val="20"/>
        </w:rPr>
        <w:t xml:space="preserve"> - Newark</w:t>
      </w:r>
      <w:r w:rsidR="008E1E4D" w:rsidRPr="009821BF">
        <w:rPr>
          <w:i/>
          <w:sz w:val="20"/>
          <w:szCs w:val="20"/>
        </w:rPr>
        <w:t>,</w:t>
      </w:r>
      <w:r w:rsidR="008E1E4D" w:rsidRPr="009821BF">
        <w:rPr>
          <w:i/>
          <w:spacing w:val="-3"/>
          <w:sz w:val="20"/>
          <w:szCs w:val="20"/>
        </w:rPr>
        <w:t xml:space="preserve"> </w:t>
      </w:r>
      <w:r w:rsidRPr="00143802">
        <w:rPr>
          <w:i/>
          <w:spacing w:val="-3"/>
          <w:sz w:val="20"/>
          <w:szCs w:val="20"/>
        </w:rPr>
        <w:t>NJ</w:t>
      </w:r>
      <w:r w:rsidR="00292915" w:rsidRPr="00143802">
        <w:rPr>
          <w:i/>
          <w:spacing w:val="-3"/>
          <w:sz w:val="20"/>
          <w:szCs w:val="20"/>
        </w:rPr>
        <w:t xml:space="preserve"> (</w:t>
      </w:r>
      <w:r w:rsidR="00292915" w:rsidRPr="00143802">
        <w:rPr>
          <w:i/>
          <w:sz w:val="20"/>
          <w:szCs w:val="20"/>
        </w:rPr>
        <w:t>1/88-10/93)</w:t>
      </w:r>
    </w:p>
    <w:p w:rsidR="00F22F78" w:rsidRPr="009821BF" w:rsidRDefault="003F0E26" w:rsidP="00760485">
      <w:pPr>
        <w:ind w:left="1878" w:right="-20" w:hanging="438"/>
        <w:rPr>
          <w:sz w:val="20"/>
          <w:szCs w:val="20"/>
        </w:rPr>
      </w:pPr>
      <w:r w:rsidRPr="009821BF">
        <w:rPr>
          <w:i/>
          <w:sz w:val="20"/>
          <w:szCs w:val="20"/>
        </w:rPr>
        <w:t>Ph.D.</w:t>
      </w:r>
      <w:r w:rsidR="008E1E4D" w:rsidRPr="009821BF">
        <w:rPr>
          <w:i/>
          <w:spacing w:val="-5"/>
          <w:sz w:val="20"/>
          <w:szCs w:val="20"/>
        </w:rPr>
        <w:t xml:space="preserve"> </w:t>
      </w:r>
      <w:r w:rsidR="008E1E4D" w:rsidRPr="009821BF">
        <w:rPr>
          <w:i/>
          <w:spacing w:val="-2"/>
          <w:sz w:val="20"/>
          <w:szCs w:val="20"/>
        </w:rPr>
        <w:t>(</w:t>
      </w:r>
      <w:r w:rsidRPr="009821BF">
        <w:rPr>
          <w:i/>
          <w:spacing w:val="-2"/>
          <w:sz w:val="20"/>
          <w:szCs w:val="20"/>
        </w:rPr>
        <w:t>Biology</w:t>
      </w:r>
      <w:r w:rsidR="00760485">
        <w:rPr>
          <w:i/>
          <w:sz w:val="20"/>
          <w:szCs w:val="20"/>
        </w:rPr>
        <w:t>)</w:t>
      </w:r>
      <w:r w:rsidR="00760485">
        <w:rPr>
          <w:i/>
          <w:sz w:val="20"/>
          <w:szCs w:val="20"/>
        </w:rPr>
        <w:tab/>
      </w:r>
      <w:r w:rsidR="00760485">
        <w:rPr>
          <w:i/>
          <w:sz w:val="20"/>
          <w:szCs w:val="20"/>
        </w:rPr>
        <w:tab/>
      </w:r>
      <w:r w:rsidR="00760485">
        <w:rPr>
          <w:i/>
          <w:sz w:val="20"/>
          <w:szCs w:val="20"/>
        </w:rPr>
        <w:tab/>
      </w:r>
      <w:r w:rsidR="00760485">
        <w:rPr>
          <w:i/>
          <w:sz w:val="20"/>
          <w:szCs w:val="20"/>
        </w:rPr>
        <w:tab/>
      </w:r>
      <w:r w:rsidRPr="009821BF">
        <w:rPr>
          <w:i/>
          <w:sz w:val="20"/>
          <w:szCs w:val="20"/>
        </w:rPr>
        <w:t>1993</w:t>
      </w:r>
    </w:p>
    <w:p w:rsidR="00F22F78" w:rsidRDefault="00F22F78">
      <w:pPr>
        <w:spacing w:before="13" w:line="220" w:lineRule="exact"/>
      </w:pPr>
    </w:p>
    <w:p w:rsidR="00F22F78" w:rsidRDefault="008E1E4D" w:rsidP="00C50A01">
      <w:pPr>
        <w:ind w:left="438" w:right="-20" w:hanging="438"/>
        <w:rPr>
          <w:sz w:val="20"/>
          <w:szCs w:val="20"/>
        </w:rPr>
      </w:pPr>
      <w:r>
        <w:rPr>
          <w:b/>
          <w:bCs/>
          <w:spacing w:val="1"/>
          <w:sz w:val="20"/>
          <w:szCs w:val="20"/>
        </w:rPr>
        <w:t>PO</w:t>
      </w:r>
      <w:r>
        <w:rPr>
          <w:b/>
          <w:bCs/>
          <w:sz w:val="20"/>
          <w:szCs w:val="20"/>
        </w:rPr>
        <w:t>S</w:t>
      </w:r>
      <w:r>
        <w:rPr>
          <w:b/>
          <w:bCs/>
          <w:spacing w:val="-1"/>
          <w:sz w:val="20"/>
          <w:szCs w:val="20"/>
        </w:rPr>
        <w:t>T</w:t>
      </w:r>
      <w:r>
        <w:rPr>
          <w:b/>
          <w:bCs/>
          <w:spacing w:val="1"/>
          <w:sz w:val="20"/>
          <w:szCs w:val="20"/>
        </w:rPr>
        <w:t>G</w:t>
      </w:r>
      <w:r>
        <w:rPr>
          <w:b/>
          <w:bCs/>
          <w:sz w:val="20"/>
          <w:szCs w:val="20"/>
        </w:rPr>
        <w:t>RADU</w:t>
      </w:r>
      <w:r>
        <w:rPr>
          <w:b/>
          <w:bCs/>
          <w:spacing w:val="3"/>
          <w:sz w:val="20"/>
          <w:szCs w:val="20"/>
        </w:rPr>
        <w:t>A</w:t>
      </w:r>
      <w:r>
        <w:rPr>
          <w:b/>
          <w:bCs/>
          <w:spacing w:val="2"/>
          <w:sz w:val="20"/>
          <w:szCs w:val="20"/>
        </w:rPr>
        <w:t>T</w:t>
      </w:r>
      <w:r>
        <w:rPr>
          <w:b/>
          <w:bCs/>
          <w:sz w:val="20"/>
          <w:szCs w:val="20"/>
        </w:rPr>
        <w:t>E</w:t>
      </w:r>
      <w:r>
        <w:rPr>
          <w:b/>
          <w:bCs/>
          <w:spacing w:val="-17"/>
          <w:sz w:val="20"/>
          <w:szCs w:val="20"/>
        </w:rPr>
        <w:t xml:space="preserve"> </w:t>
      </w:r>
      <w:r>
        <w:rPr>
          <w:b/>
          <w:bCs/>
          <w:spacing w:val="-1"/>
          <w:sz w:val="20"/>
          <w:szCs w:val="20"/>
        </w:rPr>
        <w:t>T</w:t>
      </w:r>
      <w:r>
        <w:rPr>
          <w:b/>
          <w:bCs/>
          <w:sz w:val="20"/>
          <w:szCs w:val="20"/>
        </w:rPr>
        <w:t>R</w:t>
      </w:r>
      <w:r>
        <w:rPr>
          <w:b/>
          <w:bCs/>
          <w:spacing w:val="3"/>
          <w:sz w:val="20"/>
          <w:szCs w:val="20"/>
        </w:rPr>
        <w:t>A</w:t>
      </w:r>
      <w:r>
        <w:rPr>
          <w:b/>
          <w:bCs/>
          <w:spacing w:val="-1"/>
          <w:sz w:val="20"/>
          <w:szCs w:val="20"/>
        </w:rPr>
        <w:t>I</w:t>
      </w:r>
      <w:r>
        <w:rPr>
          <w:b/>
          <w:bCs/>
          <w:sz w:val="20"/>
          <w:szCs w:val="20"/>
        </w:rPr>
        <w:t>N</w:t>
      </w:r>
      <w:r>
        <w:rPr>
          <w:b/>
          <w:bCs/>
          <w:spacing w:val="2"/>
          <w:sz w:val="20"/>
          <w:szCs w:val="20"/>
        </w:rPr>
        <w:t>I</w:t>
      </w:r>
      <w:r>
        <w:rPr>
          <w:b/>
          <w:bCs/>
          <w:sz w:val="20"/>
          <w:szCs w:val="20"/>
        </w:rPr>
        <w:t>N</w:t>
      </w:r>
      <w:r>
        <w:rPr>
          <w:b/>
          <w:bCs/>
          <w:spacing w:val="-1"/>
          <w:sz w:val="20"/>
          <w:szCs w:val="20"/>
        </w:rPr>
        <w:t>G</w:t>
      </w:r>
      <w:r>
        <w:rPr>
          <w:b/>
          <w:bCs/>
          <w:sz w:val="20"/>
          <w:szCs w:val="20"/>
        </w:rPr>
        <w:t>:</w:t>
      </w:r>
    </w:p>
    <w:p w:rsidR="00F22F78" w:rsidRDefault="008E1E4D" w:rsidP="0073495D">
      <w:pPr>
        <w:spacing w:line="226" w:lineRule="exact"/>
        <w:ind w:left="1158" w:right="-20" w:hanging="528"/>
        <w:rPr>
          <w:sz w:val="20"/>
          <w:szCs w:val="20"/>
        </w:rPr>
      </w:pPr>
      <w:r>
        <w:rPr>
          <w:spacing w:val="-2"/>
          <w:sz w:val="20"/>
          <w:szCs w:val="20"/>
        </w:rPr>
        <w:t>A</w:t>
      </w:r>
      <w:r>
        <w:rPr>
          <w:sz w:val="20"/>
          <w:szCs w:val="20"/>
        </w:rPr>
        <w:t>.</w:t>
      </w:r>
      <w:r>
        <w:rPr>
          <w:spacing w:val="49"/>
          <w:sz w:val="20"/>
          <w:szCs w:val="20"/>
        </w:rPr>
        <w:t xml:space="preserve"> </w:t>
      </w:r>
      <w:r>
        <w:rPr>
          <w:spacing w:val="1"/>
          <w:sz w:val="20"/>
          <w:szCs w:val="20"/>
        </w:rPr>
        <w:t>I</w:t>
      </w:r>
      <w:r>
        <w:rPr>
          <w:spacing w:val="-1"/>
          <w:sz w:val="20"/>
          <w:szCs w:val="20"/>
        </w:rPr>
        <w:t>n</w:t>
      </w:r>
      <w:r>
        <w:rPr>
          <w:sz w:val="20"/>
          <w:szCs w:val="20"/>
        </w:rPr>
        <w:t>te</w:t>
      </w:r>
      <w:r>
        <w:rPr>
          <w:spacing w:val="3"/>
          <w:sz w:val="20"/>
          <w:szCs w:val="20"/>
        </w:rPr>
        <w:t>r</w:t>
      </w:r>
      <w:r>
        <w:rPr>
          <w:spacing w:val="-1"/>
          <w:sz w:val="20"/>
          <w:szCs w:val="20"/>
        </w:rPr>
        <w:t>n</w:t>
      </w:r>
      <w:r>
        <w:rPr>
          <w:spacing w:val="2"/>
          <w:sz w:val="20"/>
          <w:szCs w:val="20"/>
        </w:rPr>
        <w:t>s</w:t>
      </w:r>
      <w:r>
        <w:rPr>
          <w:spacing w:val="-1"/>
          <w:sz w:val="20"/>
          <w:szCs w:val="20"/>
        </w:rPr>
        <w:t>h</w:t>
      </w:r>
      <w:r>
        <w:rPr>
          <w:sz w:val="20"/>
          <w:szCs w:val="20"/>
        </w:rPr>
        <w:t>ip</w:t>
      </w:r>
      <w:r>
        <w:rPr>
          <w:spacing w:val="-6"/>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R</w:t>
      </w:r>
      <w:r>
        <w:rPr>
          <w:spacing w:val="3"/>
          <w:sz w:val="20"/>
          <w:szCs w:val="20"/>
        </w:rPr>
        <w:t>e</w:t>
      </w:r>
      <w:r>
        <w:rPr>
          <w:spacing w:val="-1"/>
          <w:sz w:val="20"/>
          <w:szCs w:val="20"/>
        </w:rPr>
        <w:t>s</w:t>
      </w:r>
      <w:r>
        <w:rPr>
          <w:sz w:val="20"/>
          <w:szCs w:val="20"/>
        </w:rPr>
        <w:t>i</w:t>
      </w:r>
      <w:r>
        <w:rPr>
          <w:spacing w:val="1"/>
          <w:sz w:val="20"/>
          <w:szCs w:val="20"/>
        </w:rPr>
        <w:t>d</w:t>
      </w:r>
      <w:r>
        <w:rPr>
          <w:sz w:val="20"/>
          <w:szCs w:val="20"/>
        </w:rPr>
        <w:t>e</w:t>
      </w:r>
      <w:r>
        <w:rPr>
          <w:spacing w:val="-1"/>
          <w:sz w:val="20"/>
          <w:szCs w:val="20"/>
        </w:rPr>
        <w:t>n</w:t>
      </w:r>
      <w:r>
        <w:rPr>
          <w:sz w:val="20"/>
          <w:szCs w:val="20"/>
        </w:rPr>
        <w:t>ci</w:t>
      </w:r>
      <w:r>
        <w:rPr>
          <w:spacing w:val="3"/>
          <w:sz w:val="20"/>
          <w:szCs w:val="20"/>
        </w:rPr>
        <w:t>e</w:t>
      </w:r>
      <w:r>
        <w:rPr>
          <w:sz w:val="20"/>
          <w:szCs w:val="20"/>
        </w:rPr>
        <w:t>s</w:t>
      </w:r>
      <w:r w:rsidR="00CA1B32">
        <w:rPr>
          <w:sz w:val="20"/>
          <w:szCs w:val="20"/>
        </w:rPr>
        <w:t xml:space="preserve"> (Not applicable)</w:t>
      </w:r>
    </w:p>
    <w:p w:rsidR="00F22F78" w:rsidRDefault="00F22F78">
      <w:pPr>
        <w:spacing w:before="3" w:line="110" w:lineRule="exact"/>
        <w:rPr>
          <w:sz w:val="11"/>
          <w:szCs w:val="11"/>
        </w:rPr>
      </w:pPr>
    </w:p>
    <w:p w:rsidR="00CA1B32" w:rsidRDefault="008E1E4D" w:rsidP="0073495D">
      <w:pPr>
        <w:ind w:left="1877" w:right="3290" w:hanging="1247"/>
        <w:rPr>
          <w:sz w:val="20"/>
          <w:szCs w:val="20"/>
        </w:rPr>
      </w:pPr>
      <w:r>
        <w:rPr>
          <w:spacing w:val="2"/>
          <w:sz w:val="20"/>
          <w:szCs w:val="20"/>
        </w:rPr>
        <w:t>B</w:t>
      </w:r>
      <w:r>
        <w:rPr>
          <w:sz w:val="20"/>
          <w:szCs w:val="20"/>
        </w:rPr>
        <w:t>.</w:t>
      </w:r>
      <w:r>
        <w:rPr>
          <w:spacing w:val="49"/>
          <w:sz w:val="20"/>
          <w:szCs w:val="20"/>
        </w:rPr>
        <w:t xml:space="preserve"> </w:t>
      </w:r>
      <w:r>
        <w:rPr>
          <w:spacing w:val="-1"/>
          <w:sz w:val="20"/>
          <w:szCs w:val="20"/>
        </w:rPr>
        <w:t>R</w:t>
      </w:r>
      <w:r>
        <w:rPr>
          <w:sz w:val="20"/>
          <w:szCs w:val="20"/>
        </w:rPr>
        <w:t>e</w:t>
      </w:r>
      <w:r>
        <w:rPr>
          <w:spacing w:val="-1"/>
          <w:sz w:val="20"/>
          <w:szCs w:val="20"/>
        </w:rPr>
        <w:t>s</w:t>
      </w:r>
      <w:r>
        <w:rPr>
          <w:sz w:val="20"/>
          <w:szCs w:val="20"/>
        </w:rPr>
        <w:t>ea</w:t>
      </w:r>
      <w:r>
        <w:rPr>
          <w:spacing w:val="1"/>
          <w:sz w:val="20"/>
          <w:szCs w:val="20"/>
        </w:rPr>
        <w:t>r</w:t>
      </w:r>
      <w:r>
        <w:rPr>
          <w:sz w:val="20"/>
          <w:szCs w:val="20"/>
        </w:rPr>
        <w:t>ch</w:t>
      </w:r>
      <w:r>
        <w:rPr>
          <w:spacing w:val="-8"/>
          <w:sz w:val="20"/>
          <w:szCs w:val="20"/>
        </w:rPr>
        <w:t xml:space="preserve"> </w:t>
      </w:r>
      <w:r>
        <w:rPr>
          <w:sz w:val="20"/>
          <w:szCs w:val="20"/>
        </w:rPr>
        <w:t>Fell</w:t>
      </w:r>
      <w:r>
        <w:rPr>
          <w:spacing w:val="4"/>
          <w:sz w:val="20"/>
          <w:szCs w:val="20"/>
        </w:rPr>
        <w:t>o</w:t>
      </w:r>
      <w:r>
        <w:rPr>
          <w:spacing w:val="-2"/>
          <w:sz w:val="20"/>
          <w:szCs w:val="20"/>
        </w:rPr>
        <w:t>w</w:t>
      </w:r>
      <w:r>
        <w:rPr>
          <w:spacing w:val="2"/>
          <w:sz w:val="20"/>
          <w:szCs w:val="20"/>
        </w:rPr>
        <w:t>s</w:t>
      </w:r>
      <w:r>
        <w:rPr>
          <w:spacing w:val="-1"/>
          <w:sz w:val="20"/>
          <w:szCs w:val="20"/>
        </w:rPr>
        <w:t>h</w:t>
      </w:r>
      <w:r>
        <w:rPr>
          <w:sz w:val="20"/>
          <w:szCs w:val="20"/>
        </w:rPr>
        <w:t>i</w:t>
      </w:r>
      <w:r>
        <w:rPr>
          <w:spacing w:val="1"/>
          <w:sz w:val="20"/>
          <w:szCs w:val="20"/>
        </w:rPr>
        <w:t>p</w:t>
      </w:r>
      <w:r>
        <w:rPr>
          <w:sz w:val="20"/>
          <w:szCs w:val="20"/>
        </w:rPr>
        <w:t xml:space="preserve">s </w:t>
      </w:r>
      <w:r w:rsidR="00F05509">
        <w:rPr>
          <w:sz w:val="20"/>
          <w:szCs w:val="20"/>
        </w:rPr>
        <w:t>(None)</w:t>
      </w:r>
    </w:p>
    <w:p w:rsidR="00F22F78" w:rsidRPr="00333D02" w:rsidRDefault="00CA1B32" w:rsidP="0073495D">
      <w:pPr>
        <w:ind w:left="1440" w:right="3290" w:hanging="283"/>
        <w:rPr>
          <w:sz w:val="10"/>
        </w:rPr>
      </w:pPr>
      <w:r w:rsidRPr="00333D02">
        <w:rPr>
          <w:sz w:val="8"/>
          <w:szCs w:val="20"/>
        </w:rPr>
        <w:tab/>
      </w:r>
    </w:p>
    <w:p w:rsidR="00F22F78" w:rsidRDefault="008E1E4D" w:rsidP="0073495D">
      <w:pPr>
        <w:ind w:left="1157" w:right="-20" w:hanging="527"/>
        <w:rPr>
          <w:sz w:val="20"/>
          <w:szCs w:val="20"/>
        </w:rPr>
      </w:pPr>
      <w:r>
        <w:rPr>
          <w:spacing w:val="-1"/>
          <w:sz w:val="20"/>
          <w:szCs w:val="20"/>
        </w:rPr>
        <w:t>C</w:t>
      </w:r>
      <w:r>
        <w:rPr>
          <w:sz w:val="20"/>
          <w:szCs w:val="20"/>
        </w:rPr>
        <w:t xml:space="preserve">.  </w:t>
      </w:r>
      <w:r>
        <w:rPr>
          <w:spacing w:val="26"/>
          <w:sz w:val="20"/>
          <w:szCs w:val="20"/>
        </w:rPr>
        <w:t xml:space="preserve"> </w:t>
      </w:r>
      <w:r>
        <w:rPr>
          <w:spacing w:val="2"/>
          <w:sz w:val="20"/>
          <w:szCs w:val="20"/>
        </w:rPr>
        <w:t>P</w:t>
      </w:r>
      <w:r>
        <w:rPr>
          <w:spacing w:val="1"/>
          <w:sz w:val="20"/>
          <w:szCs w:val="20"/>
        </w:rPr>
        <w:t>o</w:t>
      </w:r>
      <w:r>
        <w:rPr>
          <w:spacing w:val="-1"/>
          <w:sz w:val="20"/>
          <w:szCs w:val="20"/>
        </w:rPr>
        <w:t>s</w:t>
      </w:r>
      <w:r>
        <w:rPr>
          <w:sz w:val="20"/>
          <w:szCs w:val="20"/>
        </w:rPr>
        <w:t>t</w:t>
      </w:r>
      <w:r>
        <w:rPr>
          <w:spacing w:val="1"/>
          <w:sz w:val="20"/>
          <w:szCs w:val="20"/>
        </w:rPr>
        <w:t>do</w:t>
      </w:r>
      <w:r>
        <w:rPr>
          <w:sz w:val="20"/>
          <w:szCs w:val="20"/>
        </w:rPr>
        <w:t>ct</w:t>
      </w:r>
      <w:r>
        <w:rPr>
          <w:spacing w:val="1"/>
          <w:sz w:val="20"/>
          <w:szCs w:val="20"/>
        </w:rPr>
        <w:t>or</w:t>
      </w:r>
      <w:r>
        <w:rPr>
          <w:sz w:val="20"/>
          <w:szCs w:val="20"/>
        </w:rPr>
        <w:t>al</w:t>
      </w:r>
      <w:r>
        <w:rPr>
          <w:spacing w:val="-12"/>
          <w:sz w:val="20"/>
          <w:szCs w:val="20"/>
        </w:rPr>
        <w:t xml:space="preserve"> </w:t>
      </w:r>
      <w:r>
        <w:rPr>
          <w:spacing w:val="-2"/>
          <w:sz w:val="20"/>
          <w:szCs w:val="20"/>
        </w:rPr>
        <w:t>A</w:t>
      </w:r>
      <w:r>
        <w:rPr>
          <w:spacing w:val="1"/>
          <w:sz w:val="20"/>
          <w:szCs w:val="20"/>
        </w:rPr>
        <w:t>ppo</w:t>
      </w:r>
      <w:r>
        <w:rPr>
          <w:sz w:val="20"/>
          <w:szCs w:val="20"/>
        </w:rPr>
        <w:t>i</w:t>
      </w:r>
      <w:r>
        <w:rPr>
          <w:spacing w:val="-1"/>
          <w:sz w:val="20"/>
          <w:szCs w:val="20"/>
        </w:rPr>
        <w:t>n</w:t>
      </w:r>
      <w:r>
        <w:rPr>
          <w:spacing w:val="2"/>
          <w:sz w:val="20"/>
          <w:szCs w:val="20"/>
        </w:rPr>
        <w:t>t</w:t>
      </w:r>
      <w:r>
        <w:rPr>
          <w:spacing w:val="-4"/>
          <w:sz w:val="20"/>
          <w:szCs w:val="20"/>
        </w:rPr>
        <w:t>m</w:t>
      </w:r>
      <w:r>
        <w:rPr>
          <w:spacing w:val="3"/>
          <w:sz w:val="20"/>
          <w:szCs w:val="20"/>
        </w:rPr>
        <w:t>e</w:t>
      </w:r>
      <w:r>
        <w:rPr>
          <w:spacing w:val="-1"/>
          <w:sz w:val="20"/>
          <w:szCs w:val="20"/>
        </w:rPr>
        <w:t>n</w:t>
      </w:r>
      <w:r>
        <w:rPr>
          <w:spacing w:val="2"/>
          <w:sz w:val="20"/>
          <w:szCs w:val="20"/>
        </w:rPr>
        <w:t>t</w:t>
      </w:r>
      <w:r>
        <w:rPr>
          <w:sz w:val="20"/>
          <w:szCs w:val="20"/>
        </w:rPr>
        <w:t>s</w:t>
      </w:r>
    </w:p>
    <w:p w:rsidR="00F05509" w:rsidRPr="00F05509" w:rsidRDefault="008E1E4D" w:rsidP="0073495D">
      <w:pPr>
        <w:ind w:left="1877" w:right="90" w:hanging="527"/>
        <w:rPr>
          <w:spacing w:val="1"/>
          <w:sz w:val="20"/>
          <w:szCs w:val="20"/>
        </w:rPr>
      </w:pPr>
      <w:r>
        <w:rPr>
          <w:i/>
          <w:sz w:val="20"/>
          <w:szCs w:val="20"/>
        </w:rPr>
        <w:t>L</w:t>
      </w:r>
      <w:r>
        <w:rPr>
          <w:i/>
          <w:spacing w:val="1"/>
          <w:sz w:val="20"/>
          <w:szCs w:val="20"/>
        </w:rPr>
        <w:t>o</w:t>
      </w:r>
      <w:r>
        <w:rPr>
          <w:i/>
          <w:sz w:val="20"/>
          <w:szCs w:val="20"/>
        </w:rPr>
        <w:t>c</w:t>
      </w:r>
      <w:r>
        <w:rPr>
          <w:i/>
          <w:spacing w:val="1"/>
          <w:sz w:val="20"/>
          <w:szCs w:val="20"/>
        </w:rPr>
        <w:t>a</w:t>
      </w:r>
      <w:r>
        <w:rPr>
          <w:i/>
          <w:sz w:val="20"/>
          <w:szCs w:val="20"/>
        </w:rPr>
        <w:t>ti</w:t>
      </w:r>
      <w:r>
        <w:rPr>
          <w:i/>
          <w:spacing w:val="1"/>
          <w:sz w:val="20"/>
          <w:szCs w:val="20"/>
        </w:rPr>
        <w:t xml:space="preserve">on </w:t>
      </w:r>
      <w:r w:rsidR="00F05509">
        <w:rPr>
          <w:spacing w:val="1"/>
          <w:sz w:val="20"/>
          <w:szCs w:val="20"/>
        </w:rPr>
        <w:t>Rutgers</w:t>
      </w:r>
      <w:r w:rsidR="00F05509">
        <w:rPr>
          <w:spacing w:val="1"/>
          <w:sz w:val="20"/>
          <w:szCs w:val="20"/>
        </w:rPr>
        <w:tab/>
      </w:r>
      <w:r w:rsidR="0073495D">
        <w:rPr>
          <w:spacing w:val="1"/>
          <w:sz w:val="20"/>
          <w:szCs w:val="20"/>
        </w:rPr>
        <w:tab/>
      </w:r>
      <w:r w:rsidR="00505F29">
        <w:rPr>
          <w:spacing w:val="1"/>
          <w:sz w:val="20"/>
          <w:szCs w:val="20"/>
        </w:rPr>
        <w:t>Rutgers</w:t>
      </w:r>
      <w:r w:rsidR="0073495D">
        <w:rPr>
          <w:spacing w:val="1"/>
          <w:sz w:val="20"/>
          <w:szCs w:val="20"/>
        </w:rPr>
        <w:t xml:space="preserve"> (formerly UMDNJ) </w:t>
      </w:r>
      <w:r w:rsidR="00505F29">
        <w:rPr>
          <w:spacing w:val="1"/>
          <w:sz w:val="20"/>
          <w:szCs w:val="20"/>
        </w:rPr>
        <w:t>-</w:t>
      </w:r>
      <w:r w:rsidR="00F05509">
        <w:rPr>
          <w:spacing w:val="1"/>
          <w:sz w:val="20"/>
          <w:szCs w:val="20"/>
        </w:rPr>
        <w:t>New Jersey Medical School</w:t>
      </w:r>
    </w:p>
    <w:p w:rsidR="00F05509" w:rsidRPr="00F05509" w:rsidRDefault="008E1E4D" w:rsidP="0073495D">
      <w:pPr>
        <w:ind w:left="1877" w:right="590" w:hanging="527"/>
        <w:rPr>
          <w:sz w:val="20"/>
          <w:szCs w:val="20"/>
        </w:rPr>
      </w:pPr>
      <w:r>
        <w:rPr>
          <w:i/>
          <w:sz w:val="20"/>
          <w:szCs w:val="20"/>
        </w:rPr>
        <w:t>Di</w:t>
      </w:r>
      <w:r>
        <w:rPr>
          <w:i/>
          <w:spacing w:val="-1"/>
          <w:sz w:val="20"/>
          <w:szCs w:val="20"/>
        </w:rPr>
        <w:t>s</w:t>
      </w:r>
      <w:r>
        <w:rPr>
          <w:i/>
          <w:sz w:val="20"/>
          <w:szCs w:val="20"/>
        </w:rPr>
        <w:t>ci</w:t>
      </w:r>
      <w:r>
        <w:rPr>
          <w:i/>
          <w:spacing w:val="1"/>
          <w:sz w:val="20"/>
          <w:szCs w:val="20"/>
        </w:rPr>
        <w:t>p</w:t>
      </w:r>
      <w:r>
        <w:rPr>
          <w:i/>
          <w:sz w:val="20"/>
          <w:szCs w:val="20"/>
        </w:rPr>
        <w:t>li</w:t>
      </w:r>
      <w:r>
        <w:rPr>
          <w:i/>
          <w:spacing w:val="1"/>
          <w:sz w:val="20"/>
          <w:szCs w:val="20"/>
        </w:rPr>
        <w:t>n</w:t>
      </w:r>
      <w:r>
        <w:rPr>
          <w:i/>
          <w:sz w:val="20"/>
          <w:szCs w:val="20"/>
        </w:rPr>
        <w:t>e</w:t>
      </w:r>
      <w:r w:rsidR="00F05509">
        <w:rPr>
          <w:sz w:val="20"/>
          <w:szCs w:val="20"/>
        </w:rPr>
        <w:tab/>
      </w:r>
      <w:r w:rsidR="00F05509">
        <w:rPr>
          <w:sz w:val="20"/>
          <w:szCs w:val="20"/>
        </w:rPr>
        <w:tab/>
        <w:t>Hematology</w:t>
      </w:r>
    </w:p>
    <w:p w:rsidR="00F22F78" w:rsidRPr="009850EC" w:rsidRDefault="008E1E4D" w:rsidP="0073495D">
      <w:pPr>
        <w:ind w:left="1157" w:right="590" w:firstLine="193"/>
        <w:rPr>
          <w:sz w:val="20"/>
          <w:szCs w:val="20"/>
        </w:rPr>
      </w:pPr>
      <w:r>
        <w:rPr>
          <w:i/>
          <w:spacing w:val="1"/>
          <w:sz w:val="20"/>
          <w:szCs w:val="20"/>
        </w:rPr>
        <w:t>In</w:t>
      </w:r>
      <w:r>
        <w:rPr>
          <w:i/>
          <w:sz w:val="20"/>
          <w:szCs w:val="20"/>
        </w:rPr>
        <w:t>cl</w:t>
      </w:r>
      <w:r>
        <w:rPr>
          <w:i/>
          <w:spacing w:val="1"/>
          <w:sz w:val="20"/>
          <w:szCs w:val="20"/>
        </w:rPr>
        <w:t>u</w:t>
      </w:r>
      <w:r>
        <w:rPr>
          <w:i/>
          <w:spacing w:val="-1"/>
          <w:sz w:val="20"/>
          <w:szCs w:val="20"/>
        </w:rPr>
        <w:t>s</w:t>
      </w:r>
      <w:r>
        <w:rPr>
          <w:i/>
          <w:sz w:val="20"/>
          <w:szCs w:val="20"/>
        </w:rPr>
        <w:t>ive</w:t>
      </w:r>
      <w:r>
        <w:rPr>
          <w:i/>
          <w:spacing w:val="-6"/>
          <w:sz w:val="20"/>
          <w:szCs w:val="20"/>
        </w:rPr>
        <w:t xml:space="preserve"> </w:t>
      </w:r>
      <w:r>
        <w:rPr>
          <w:i/>
          <w:sz w:val="20"/>
          <w:szCs w:val="20"/>
        </w:rPr>
        <w:t>D</w:t>
      </w:r>
      <w:r>
        <w:rPr>
          <w:i/>
          <w:spacing w:val="1"/>
          <w:sz w:val="20"/>
          <w:szCs w:val="20"/>
        </w:rPr>
        <w:t>a</w:t>
      </w:r>
      <w:r>
        <w:rPr>
          <w:i/>
          <w:sz w:val="20"/>
          <w:szCs w:val="20"/>
        </w:rPr>
        <w:t>tes</w:t>
      </w:r>
      <w:r w:rsidR="00F05509">
        <w:rPr>
          <w:sz w:val="20"/>
          <w:szCs w:val="20"/>
        </w:rPr>
        <w:tab/>
      </w:r>
      <w:r w:rsidR="005B224D">
        <w:rPr>
          <w:sz w:val="20"/>
          <w:szCs w:val="20"/>
        </w:rPr>
        <w:tab/>
      </w:r>
      <w:r w:rsidR="00F05509" w:rsidRPr="009850EC">
        <w:rPr>
          <w:sz w:val="20"/>
          <w:szCs w:val="20"/>
        </w:rPr>
        <w:t>11/93-5/95</w:t>
      </w:r>
    </w:p>
    <w:p w:rsidR="00F22F78" w:rsidRDefault="00F22F78">
      <w:pPr>
        <w:spacing w:line="200" w:lineRule="exact"/>
        <w:rPr>
          <w:sz w:val="20"/>
          <w:szCs w:val="20"/>
        </w:rPr>
      </w:pPr>
    </w:p>
    <w:p w:rsidR="00B1758F" w:rsidRDefault="00B1758F" w:rsidP="00C50A01">
      <w:pPr>
        <w:ind w:left="437" w:right="-20" w:hanging="437"/>
        <w:rPr>
          <w:b/>
          <w:bCs/>
          <w:spacing w:val="4"/>
          <w:sz w:val="20"/>
          <w:szCs w:val="20"/>
        </w:rPr>
      </w:pPr>
      <w:r>
        <w:rPr>
          <w:b/>
          <w:bCs/>
          <w:spacing w:val="4"/>
          <w:sz w:val="20"/>
          <w:szCs w:val="20"/>
        </w:rPr>
        <w:t>OTHER TRAINING:</w:t>
      </w:r>
    </w:p>
    <w:p w:rsidR="00B1758F" w:rsidRPr="00B1758F" w:rsidRDefault="00593C55" w:rsidP="00593C55">
      <w:pPr>
        <w:ind w:left="720" w:right="-20" w:hanging="720"/>
        <w:rPr>
          <w:bCs/>
          <w:spacing w:val="4"/>
          <w:sz w:val="20"/>
          <w:szCs w:val="20"/>
        </w:rPr>
      </w:pPr>
      <w:r>
        <w:rPr>
          <w:b/>
          <w:bCs/>
          <w:spacing w:val="4"/>
          <w:sz w:val="20"/>
          <w:szCs w:val="20"/>
        </w:rPr>
        <w:tab/>
      </w:r>
      <w:r w:rsidR="00B1758F">
        <w:rPr>
          <w:bCs/>
          <w:spacing w:val="4"/>
          <w:sz w:val="20"/>
          <w:szCs w:val="20"/>
        </w:rPr>
        <w:t xml:space="preserve">Facilitating Research </w:t>
      </w:r>
      <w:r>
        <w:rPr>
          <w:bCs/>
          <w:spacing w:val="4"/>
          <w:sz w:val="20"/>
          <w:szCs w:val="20"/>
        </w:rPr>
        <w:t>Mentor Training Workshop, National Research Mentoring Network (NRMN), 7/7/2016</w:t>
      </w:r>
    </w:p>
    <w:p w:rsidR="00B1758F" w:rsidRDefault="00B1758F" w:rsidP="00C50A01">
      <w:pPr>
        <w:ind w:left="437" w:right="-20" w:hanging="437"/>
        <w:rPr>
          <w:b/>
          <w:bCs/>
          <w:spacing w:val="4"/>
          <w:sz w:val="20"/>
          <w:szCs w:val="20"/>
        </w:rPr>
      </w:pPr>
    </w:p>
    <w:p w:rsidR="00F22F78" w:rsidRPr="00BD43D5" w:rsidRDefault="008E1E4D" w:rsidP="00C50A01">
      <w:pPr>
        <w:ind w:left="437" w:right="-20" w:hanging="437"/>
        <w:rPr>
          <w:sz w:val="20"/>
          <w:szCs w:val="20"/>
        </w:rPr>
      </w:pPr>
      <w:r>
        <w:rPr>
          <w:b/>
          <w:bCs/>
          <w:spacing w:val="4"/>
          <w:sz w:val="20"/>
          <w:szCs w:val="20"/>
        </w:rPr>
        <w:t>M</w:t>
      </w:r>
      <w:r>
        <w:rPr>
          <w:b/>
          <w:bCs/>
          <w:spacing w:val="-1"/>
          <w:sz w:val="20"/>
          <w:szCs w:val="20"/>
        </w:rPr>
        <w:t>ILIT</w:t>
      </w:r>
      <w:r>
        <w:rPr>
          <w:b/>
          <w:bCs/>
          <w:sz w:val="20"/>
          <w:szCs w:val="20"/>
        </w:rPr>
        <w:t>ARY:</w:t>
      </w:r>
      <w:r w:rsidR="00BD43D5">
        <w:rPr>
          <w:bCs/>
          <w:sz w:val="20"/>
          <w:szCs w:val="20"/>
        </w:rPr>
        <w:t xml:space="preserve">  None</w:t>
      </w:r>
    </w:p>
    <w:p w:rsidR="00F22F78" w:rsidRPr="00574CA1" w:rsidRDefault="00F22F78">
      <w:pPr>
        <w:spacing w:before="11" w:line="220" w:lineRule="exact"/>
        <w:rPr>
          <w:sz w:val="8"/>
        </w:rPr>
      </w:pPr>
    </w:p>
    <w:p w:rsidR="00F22F78" w:rsidRDefault="008E1E4D" w:rsidP="00805DEC">
      <w:pPr>
        <w:ind w:left="437" w:right="-20" w:hanging="437"/>
        <w:rPr>
          <w:sz w:val="20"/>
          <w:szCs w:val="20"/>
        </w:rPr>
      </w:pPr>
      <w:r>
        <w:rPr>
          <w:b/>
          <w:bCs/>
          <w:sz w:val="20"/>
          <w:szCs w:val="20"/>
        </w:rPr>
        <w:t>ACAD</w:t>
      </w:r>
      <w:r>
        <w:rPr>
          <w:b/>
          <w:bCs/>
          <w:spacing w:val="-1"/>
          <w:sz w:val="20"/>
          <w:szCs w:val="20"/>
        </w:rPr>
        <w:t>E</w:t>
      </w:r>
      <w:r>
        <w:rPr>
          <w:b/>
          <w:bCs/>
          <w:spacing w:val="4"/>
          <w:sz w:val="20"/>
          <w:szCs w:val="20"/>
        </w:rPr>
        <w:t>M</w:t>
      </w:r>
      <w:r>
        <w:rPr>
          <w:b/>
          <w:bCs/>
          <w:spacing w:val="-1"/>
          <w:sz w:val="20"/>
          <w:szCs w:val="20"/>
        </w:rPr>
        <w:t>I</w:t>
      </w:r>
      <w:r>
        <w:rPr>
          <w:b/>
          <w:bCs/>
          <w:sz w:val="20"/>
          <w:szCs w:val="20"/>
        </w:rPr>
        <w:t>C</w:t>
      </w:r>
      <w:r>
        <w:rPr>
          <w:b/>
          <w:bCs/>
          <w:spacing w:val="-11"/>
          <w:sz w:val="20"/>
          <w:szCs w:val="20"/>
        </w:rPr>
        <w:t xml:space="preserve"> </w:t>
      </w:r>
      <w:r>
        <w:rPr>
          <w:b/>
          <w:bCs/>
          <w:sz w:val="20"/>
          <w:szCs w:val="20"/>
        </w:rPr>
        <w:t>A</w:t>
      </w:r>
      <w:r>
        <w:rPr>
          <w:b/>
          <w:bCs/>
          <w:spacing w:val="1"/>
          <w:sz w:val="20"/>
          <w:szCs w:val="20"/>
        </w:rPr>
        <w:t>PPO</w:t>
      </w:r>
      <w:r>
        <w:rPr>
          <w:b/>
          <w:bCs/>
          <w:spacing w:val="-1"/>
          <w:sz w:val="20"/>
          <w:szCs w:val="20"/>
        </w:rPr>
        <w:t>I</w:t>
      </w:r>
      <w:r>
        <w:rPr>
          <w:b/>
          <w:bCs/>
          <w:sz w:val="20"/>
          <w:szCs w:val="20"/>
        </w:rPr>
        <w:t>N</w:t>
      </w:r>
      <w:r>
        <w:rPr>
          <w:b/>
          <w:bCs/>
          <w:spacing w:val="-1"/>
          <w:sz w:val="20"/>
          <w:szCs w:val="20"/>
        </w:rPr>
        <w:t>T</w:t>
      </w:r>
      <w:r>
        <w:rPr>
          <w:b/>
          <w:bCs/>
          <w:spacing w:val="4"/>
          <w:sz w:val="20"/>
          <w:szCs w:val="20"/>
        </w:rPr>
        <w:t>M</w:t>
      </w:r>
      <w:r>
        <w:rPr>
          <w:b/>
          <w:bCs/>
          <w:spacing w:val="2"/>
          <w:sz w:val="20"/>
          <w:szCs w:val="20"/>
        </w:rPr>
        <w:t>E</w:t>
      </w:r>
      <w:r>
        <w:rPr>
          <w:b/>
          <w:bCs/>
          <w:sz w:val="20"/>
          <w:szCs w:val="20"/>
        </w:rPr>
        <w:t>N</w:t>
      </w:r>
      <w:r>
        <w:rPr>
          <w:b/>
          <w:bCs/>
          <w:spacing w:val="-1"/>
          <w:sz w:val="20"/>
          <w:szCs w:val="20"/>
        </w:rPr>
        <w:t>T</w:t>
      </w:r>
      <w:r>
        <w:rPr>
          <w:b/>
          <w:bCs/>
          <w:sz w:val="20"/>
          <w:szCs w:val="20"/>
        </w:rPr>
        <w:t>S:</w:t>
      </w:r>
    </w:p>
    <w:p w:rsidR="00F22F78" w:rsidRPr="00CD1CAB" w:rsidRDefault="008E1E4D" w:rsidP="00AB5DC4">
      <w:pPr>
        <w:spacing w:line="226" w:lineRule="exact"/>
        <w:ind w:left="1170" w:right="-20" w:hanging="13"/>
        <w:rPr>
          <w:sz w:val="20"/>
          <w:szCs w:val="20"/>
        </w:rPr>
      </w:pPr>
      <w:r>
        <w:rPr>
          <w:i/>
          <w:sz w:val="20"/>
          <w:szCs w:val="20"/>
        </w:rPr>
        <w:t>De</w:t>
      </w:r>
      <w:r>
        <w:rPr>
          <w:i/>
          <w:spacing w:val="1"/>
          <w:sz w:val="20"/>
          <w:szCs w:val="20"/>
        </w:rPr>
        <w:t>pa</w:t>
      </w:r>
      <w:r>
        <w:rPr>
          <w:i/>
          <w:spacing w:val="-1"/>
          <w:sz w:val="20"/>
          <w:szCs w:val="20"/>
        </w:rPr>
        <w:t>r</w:t>
      </w:r>
      <w:r>
        <w:rPr>
          <w:i/>
          <w:sz w:val="20"/>
          <w:szCs w:val="20"/>
        </w:rPr>
        <w:t>tme</w:t>
      </w:r>
      <w:r>
        <w:rPr>
          <w:i/>
          <w:spacing w:val="1"/>
          <w:sz w:val="20"/>
          <w:szCs w:val="20"/>
        </w:rPr>
        <w:t>nt</w:t>
      </w:r>
      <w:r w:rsidR="002F4DF1" w:rsidRPr="002F4DF1">
        <w:t xml:space="preserve"> </w:t>
      </w:r>
      <w:r w:rsidR="00AB5DC4">
        <w:tab/>
      </w:r>
      <w:r w:rsidR="002F4DF1" w:rsidRPr="00CD1CAB">
        <w:rPr>
          <w:sz w:val="20"/>
          <w:szCs w:val="20"/>
        </w:rPr>
        <w:t>Medicine-Hematology/Oncology</w:t>
      </w:r>
    </w:p>
    <w:p w:rsidR="00AB5DC4" w:rsidRPr="00CD1CAB" w:rsidRDefault="008E1E4D" w:rsidP="00AB5DC4">
      <w:pPr>
        <w:spacing w:before="5" w:line="228" w:lineRule="exact"/>
        <w:ind w:left="1157" w:right="50"/>
        <w:rPr>
          <w:sz w:val="20"/>
          <w:szCs w:val="20"/>
        </w:rPr>
      </w:pPr>
      <w:r w:rsidRPr="00CD1CAB">
        <w:rPr>
          <w:i/>
          <w:sz w:val="20"/>
          <w:szCs w:val="20"/>
        </w:rPr>
        <w:t>U</w:t>
      </w:r>
      <w:r w:rsidRPr="00CD1CAB">
        <w:rPr>
          <w:i/>
          <w:spacing w:val="1"/>
          <w:sz w:val="20"/>
          <w:szCs w:val="20"/>
        </w:rPr>
        <w:t>n</w:t>
      </w:r>
      <w:r w:rsidRPr="00CD1CAB">
        <w:rPr>
          <w:i/>
          <w:sz w:val="20"/>
          <w:szCs w:val="20"/>
        </w:rPr>
        <w:t>ive</w:t>
      </w:r>
      <w:r w:rsidRPr="00CD1CAB">
        <w:rPr>
          <w:i/>
          <w:spacing w:val="-1"/>
          <w:sz w:val="20"/>
          <w:szCs w:val="20"/>
        </w:rPr>
        <w:t>rs</w:t>
      </w:r>
      <w:r w:rsidRPr="00CD1CAB">
        <w:rPr>
          <w:i/>
          <w:sz w:val="20"/>
          <w:szCs w:val="20"/>
        </w:rPr>
        <w:t xml:space="preserve">ity </w:t>
      </w:r>
      <w:r w:rsidR="00AB5DC4" w:rsidRPr="00CD1CAB">
        <w:rPr>
          <w:i/>
          <w:sz w:val="20"/>
          <w:szCs w:val="20"/>
        </w:rPr>
        <w:tab/>
      </w:r>
      <w:r w:rsidR="00AB5DC4" w:rsidRPr="00CD1CAB">
        <w:rPr>
          <w:i/>
          <w:sz w:val="20"/>
          <w:szCs w:val="20"/>
        </w:rPr>
        <w:tab/>
      </w:r>
      <w:r w:rsidR="002F4DF1" w:rsidRPr="00CD1CAB">
        <w:rPr>
          <w:sz w:val="20"/>
          <w:szCs w:val="20"/>
        </w:rPr>
        <w:t>Rutgers</w:t>
      </w:r>
      <w:r w:rsidR="00AB5DC4" w:rsidRPr="00CD1CAB">
        <w:rPr>
          <w:sz w:val="20"/>
          <w:szCs w:val="20"/>
        </w:rPr>
        <w:t xml:space="preserve"> (</w:t>
      </w:r>
      <w:r w:rsidR="002F4DF1" w:rsidRPr="00CD1CAB">
        <w:rPr>
          <w:sz w:val="20"/>
          <w:szCs w:val="20"/>
        </w:rPr>
        <w:t>New Jersey Medical School</w:t>
      </w:r>
      <w:r w:rsidR="00AB5DC4" w:rsidRPr="00CD1CAB">
        <w:rPr>
          <w:sz w:val="20"/>
          <w:szCs w:val="20"/>
        </w:rPr>
        <w:t>)</w:t>
      </w:r>
      <w:r w:rsidR="002F4DF1" w:rsidRPr="00CD1CAB">
        <w:rPr>
          <w:sz w:val="20"/>
          <w:szCs w:val="20"/>
        </w:rPr>
        <w:t xml:space="preserve"> (formerly UMDNJ) </w:t>
      </w:r>
    </w:p>
    <w:p w:rsidR="00F22F78" w:rsidRPr="00CD1CAB" w:rsidRDefault="008E1E4D" w:rsidP="00AB5DC4">
      <w:pPr>
        <w:spacing w:before="5" w:line="228" w:lineRule="exact"/>
        <w:ind w:left="1157" w:right="50"/>
        <w:rPr>
          <w:sz w:val="20"/>
          <w:szCs w:val="20"/>
        </w:rPr>
      </w:pPr>
      <w:r w:rsidRPr="00CD1CAB">
        <w:rPr>
          <w:i/>
          <w:sz w:val="20"/>
          <w:szCs w:val="20"/>
        </w:rPr>
        <w:t>Title</w:t>
      </w:r>
      <w:r w:rsidR="00460049" w:rsidRPr="00CD1CAB">
        <w:rPr>
          <w:sz w:val="20"/>
          <w:szCs w:val="20"/>
        </w:rPr>
        <w:tab/>
      </w:r>
      <w:r w:rsidR="00460049" w:rsidRPr="00CD1CAB">
        <w:rPr>
          <w:sz w:val="20"/>
          <w:szCs w:val="20"/>
        </w:rPr>
        <w:tab/>
      </w:r>
      <w:r w:rsidR="002F4DF1" w:rsidRPr="00CD1CAB">
        <w:rPr>
          <w:sz w:val="20"/>
          <w:szCs w:val="20"/>
        </w:rPr>
        <w:t>Assistant Professor</w:t>
      </w:r>
    </w:p>
    <w:p w:rsidR="00F22F78" w:rsidRDefault="008E1E4D">
      <w:pPr>
        <w:spacing w:line="228" w:lineRule="exact"/>
        <w:ind w:left="1156" w:right="-20"/>
        <w:rPr>
          <w:sz w:val="20"/>
          <w:szCs w:val="20"/>
        </w:rPr>
      </w:pPr>
      <w:r w:rsidRPr="00CD1CAB">
        <w:rPr>
          <w:i/>
          <w:spacing w:val="1"/>
          <w:sz w:val="20"/>
          <w:szCs w:val="20"/>
        </w:rPr>
        <w:t>In</w:t>
      </w:r>
      <w:r w:rsidRPr="00CD1CAB">
        <w:rPr>
          <w:i/>
          <w:sz w:val="20"/>
          <w:szCs w:val="20"/>
        </w:rPr>
        <w:t>cl</w:t>
      </w:r>
      <w:r w:rsidRPr="00CD1CAB">
        <w:rPr>
          <w:i/>
          <w:spacing w:val="1"/>
          <w:sz w:val="20"/>
          <w:szCs w:val="20"/>
        </w:rPr>
        <w:t>u</w:t>
      </w:r>
      <w:r w:rsidRPr="00CD1CAB">
        <w:rPr>
          <w:i/>
          <w:spacing w:val="-1"/>
          <w:sz w:val="20"/>
          <w:szCs w:val="20"/>
        </w:rPr>
        <w:t>s</w:t>
      </w:r>
      <w:r w:rsidRPr="00CD1CAB">
        <w:rPr>
          <w:i/>
          <w:sz w:val="20"/>
          <w:szCs w:val="20"/>
        </w:rPr>
        <w:t>ive</w:t>
      </w:r>
      <w:r w:rsidRPr="00CD1CAB">
        <w:rPr>
          <w:i/>
          <w:spacing w:val="-6"/>
          <w:sz w:val="20"/>
          <w:szCs w:val="20"/>
        </w:rPr>
        <w:t xml:space="preserve"> </w:t>
      </w:r>
      <w:r w:rsidRPr="00CD1CAB">
        <w:rPr>
          <w:i/>
          <w:sz w:val="20"/>
          <w:szCs w:val="20"/>
        </w:rPr>
        <w:t>D</w:t>
      </w:r>
      <w:r w:rsidRPr="00CD1CAB">
        <w:rPr>
          <w:i/>
          <w:spacing w:val="1"/>
          <w:sz w:val="20"/>
          <w:szCs w:val="20"/>
        </w:rPr>
        <w:t>a</w:t>
      </w:r>
      <w:r w:rsidRPr="00CD1CAB">
        <w:rPr>
          <w:i/>
          <w:sz w:val="20"/>
          <w:szCs w:val="20"/>
        </w:rPr>
        <w:t>tes</w:t>
      </w:r>
      <w:r w:rsidR="002F4DF1" w:rsidRPr="00CD1CAB">
        <w:rPr>
          <w:sz w:val="20"/>
          <w:szCs w:val="20"/>
        </w:rPr>
        <w:t xml:space="preserve"> </w:t>
      </w:r>
      <w:r w:rsidR="00460049" w:rsidRPr="00CD1CAB">
        <w:rPr>
          <w:sz w:val="20"/>
          <w:szCs w:val="20"/>
        </w:rPr>
        <w:tab/>
      </w:r>
      <w:r w:rsidR="002F4DF1" w:rsidRPr="00CD1CAB">
        <w:rPr>
          <w:sz w:val="20"/>
          <w:szCs w:val="20"/>
        </w:rPr>
        <w:t>6/95-6/01</w:t>
      </w:r>
      <w:r w:rsidR="002F4DF1">
        <w:t xml:space="preserve">  </w:t>
      </w:r>
    </w:p>
    <w:p w:rsidR="00F22F78" w:rsidRPr="00B5716E" w:rsidRDefault="00F22F78">
      <w:pPr>
        <w:rPr>
          <w:sz w:val="8"/>
        </w:rPr>
      </w:pPr>
    </w:p>
    <w:p w:rsidR="00074E56" w:rsidRPr="00CD1CAB" w:rsidRDefault="00074E56" w:rsidP="00074E56">
      <w:pPr>
        <w:spacing w:line="226" w:lineRule="exact"/>
        <w:ind w:left="1170" w:right="-20" w:hanging="13"/>
        <w:rPr>
          <w:sz w:val="20"/>
          <w:szCs w:val="20"/>
        </w:rPr>
      </w:pPr>
      <w:r>
        <w:rPr>
          <w:i/>
          <w:sz w:val="20"/>
          <w:szCs w:val="20"/>
        </w:rPr>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Pr="00CD1CAB">
        <w:rPr>
          <w:sz w:val="20"/>
          <w:szCs w:val="20"/>
        </w:rPr>
        <w:t>Medicine-Hematology/Oncology</w:t>
      </w:r>
    </w:p>
    <w:p w:rsidR="00074E56" w:rsidRPr="00CD1CAB" w:rsidRDefault="00074E56" w:rsidP="00074E56">
      <w:pPr>
        <w:spacing w:before="5" w:line="228" w:lineRule="exact"/>
        <w:ind w:left="1157" w:right="50"/>
        <w:rPr>
          <w:sz w:val="20"/>
          <w:szCs w:val="20"/>
        </w:rPr>
      </w:pPr>
      <w:r w:rsidRPr="00CD1CAB">
        <w:rPr>
          <w:i/>
          <w:sz w:val="20"/>
          <w:szCs w:val="20"/>
        </w:rPr>
        <w:t>U</w:t>
      </w:r>
      <w:r w:rsidRPr="00CD1CAB">
        <w:rPr>
          <w:i/>
          <w:spacing w:val="1"/>
          <w:sz w:val="20"/>
          <w:szCs w:val="20"/>
        </w:rPr>
        <w:t>n</w:t>
      </w:r>
      <w:r w:rsidRPr="00CD1CAB">
        <w:rPr>
          <w:i/>
          <w:sz w:val="20"/>
          <w:szCs w:val="20"/>
        </w:rPr>
        <w:t>ive</w:t>
      </w:r>
      <w:r w:rsidRPr="00CD1CAB">
        <w:rPr>
          <w:i/>
          <w:spacing w:val="-1"/>
          <w:sz w:val="20"/>
          <w:szCs w:val="20"/>
        </w:rPr>
        <w:t>rs</w:t>
      </w:r>
      <w:r w:rsidRPr="00CD1CAB">
        <w:rPr>
          <w:i/>
          <w:sz w:val="20"/>
          <w:szCs w:val="20"/>
        </w:rPr>
        <w:t xml:space="preserve">ity </w:t>
      </w:r>
      <w:r w:rsidRPr="00CD1CAB">
        <w:rPr>
          <w:i/>
          <w:sz w:val="20"/>
          <w:szCs w:val="20"/>
        </w:rPr>
        <w:tab/>
      </w:r>
      <w:r w:rsidRPr="00CD1CAB">
        <w:rPr>
          <w:i/>
          <w:sz w:val="20"/>
          <w:szCs w:val="20"/>
        </w:rPr>
        <w:tab/>
      </w:r>
      <w:r w:rsidRPr="00CD1CAB">
        <w:rPr>
          <w:sz w:val="20"/>
          <w:szCs w:val="20"/>
        </w:rPr>
        <w:t xml:space="preserve">Rutgers (New Jersey Medical School) (formerly UMDNJ) </w:t>
      </w:r>
    </w:p>
    <w:p w:rsidR="00074E56" w:rsidRPr="00CD1CAB" w:rsidRDefault="00074E56" w:rsidP="00074E56">
      <w:pPr>
        <w:spacing w:before="5" w:line="228" w:lineRule="exact"/>
        <w:ind w:left="1157" w:right="50"/>
        <w:rPr>
          <w:sz w:val="20"/>
          <w:szCs w:val="20"/>
        </w:rPr>
      </w:pPr>
      <w:r w:rsidRPr="00CD1CAB">
        <w:rPr>
          <w:i/>
          <w:sz w:val="20"/>
          <w:szCs w:val="20"/>
        </w:rPr>
        <w:t>Title</w:t>
      </w:r>
      <w:r w:rsidRPr="00CD1CAB">
        <w:rPr>
          <w:sz w:val="20"/>
          <w:szCs w:val="20"/>
          <w:u w:val="single"/>
        </w:rPr>
        <w:t xml:space="preserve"> </w:t>
      </w:r>
      <w:r w:rsidRPr="00CD1CAB">
        <w:rPr>
          <w:sz w:val="20"/>
          <w:szCs w:val="20"/>
        </w:rPr>
        <w:tab/>
      </w:r>
      <w:r w:rsidRPr="00CD1CAB">
        <w:rPr>
          <w:sz w:val="20"/>
          <w:szCs w:val="20"/>
        </w:rPr>
        <w:tab/>
        <w:t>Ass</w:t>
      </w:r>
      <w:r w:rsidR="004D510B">
        <w:rPr>
          <w:sz w:val="20"/>
          <w:szCs w:val="20"/>
        </w:rPr>
        <w:t>ociate</w:t>
      </w:r>
      <w:r w:rsidRPr="00CD1CAB">
        <w:rPr>
          <w:sz w:val="20"/>
          <w:szCs w:val="20"/>
        </w:rPr>
        <w:t xml:space="preserve"> Professor</w:t>
      </w:r>
      <w:r w:rsidR="004D510B">
        <w:rPr>
          <w:sz w:val="20"/>
          <w:szCs w:val="20"/>
        </w:rPr>
        <w:t xml:space="preserve"> (Tenure)</w:t>
      </w:r>
    </w:p>
    <w:p w:rsidR="00313841" w:rsidRDefault="00074E56" w:rsidP="00074E56">
      <w:pPr>
        <w:ind w:left="437" w:firstLine="720"/>
      </w:pPr>
      <w:r w:rsidRPr="00CD1CAB">
        <w:rPr>
          <w:i/>
          <w:spacing w:val="1"/>
          <w:sz w:val="20"/>
          <w:szCs w:val="20"/>
        </w:rPr>
        <w:t>In</w:t>
      </w:r>
      <w:r w:rsidRPr="00CD1CAB">
        <w:rPr>
          <w:i/>
          <w:sz w:val="20"/>
          <w:szCs w:val="20"/>
        </w:rPr>
        <w:t>cl</w:t>
      </w:r>
      <w:r w:rsidRPr="00CD1CAB">
        <w:rPr>
          <w:i/>
          <w:spacing w:val="1"/>
          <w:sz w:val="20"/>
          <w:szCs w:val="20"/>
        </w:rPr>
        <w:t>u</w:t>
      </w:r>
      <w:r w:rsidRPr="00CD1CAB">
        <w:rPr>
          <w:i/>
          <w:spacing w:val="-1"/>
          <w:sz w:val="20"/>
          <w:szCs w:val="20"/>
        </w:rPr>
        <w:t>s</w:t>
      </w:r>
      <w:r w:rsidRPr="00CD1CAB">
        <w:rPr>
          <w:i/>
          <w:sz w:val="20"/>
          <w:szCs w:val="20"/>
        </w:rPr>
        <w:t>ive</w:t>
      </w:r>
      <w:r w:rsidRPr="00CD1CAB">
        <w:rPr>
          <w:i/>
          <w:spacing w:val="-6"/>
          <w:sz w:val="20"/>
          <w:szCs w:val="20"/>
        </w:rPr>
        <w:t xml:space="preserve"> </w:t>
      </w:r>
      <w:r w:rsidRPr="00CD1CAB">
        <w:rPr>
          <w:i/>
          <w:sz w:val="20"/>
          <w:szCs w:val="20"/>
        </w:rPr>
        <w:t>D</w:t>
      </w:r>
      <w:r w:rsidRPr="00CD1CAB">
        <w:rPr>
          <w:i/>
          <w:spacing w:val="1"/>
          <w:sz w:val="20"/>
          <w:szCs w:val="20"/>
        </w:rPr>
        <w:t>a</w:t>
      </w:r>
      <w:r w:rsidRPr="00CD1CAB">
        <w:rPr>
          <w:i/>
          <w:sz w:val="20"/>
          <w:szCs w:val="20"/>
        </w:rPr>
        <w:t>tes</w:t>
      </w:r>
      <w:r w:rsidRPr="00CD1CAB">
        <w:rPr>
          <w:sz w:val="20"/>
          <w:szCs w:val="20"/>
        </w:rPr>
        <w:t xml:space="preserve"> </w:t>
      </w:r>
      <w:r w:rsidRPr="00CD1CAB">
        <w:rPr>
          <w:sz w:val="20"/>
          <w:szCs w:val="20"/>
        </w:rPr>
        <w:tab/>
      </w:r>
      <w:r w:rsidR="004D510B" w:rsidRPr="00C76F5F">
        <w:rPr>
          <w:sz w:val="20"/>
          <w:szCs w:val="20"/>
        </w:rPr>
        <w:t>7/01-6/07</w:t>
      </w:r>
    </w:p>
    <w:p w:rsidR="00313841" w:rsidRPr="00B5716E" w:rsidRDefault="00313841">
      <w:pPr>
        <w:rPr>
          <w:sz w:val="8"/>
        </w:rPr>
      </w:pPr>
    </w:p>
    <w:p w:rsidR="00C76F5F" w:rsidRPr="00CD1CAB" w:rsidRDefault="00C76F5F" w:rsidP="00C76F5F">
      <w:pPr>
        <w:spacing w:line="226" w:lineRule="exact"/>
        <w:ind w:left="1170" w:right="-20" w:hanging="13"/>
        <w:rPr>
          <w:sz w:val="20"/>
          <w:szCs w:val="20"/>
        </w:rPr>
      </w:pPr>
      <w:r>
        <w:rPr>
          <w:i/>
          <w:sz w:val="20"/>
          <w:szCs w:val="20"/>
        </w:rPr>
        <w:lastRenderedPageBreak/>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Pr="00CD1CAB">
        <w:rPr>
          <w:sz w:val="20"/>
          <w:szCs w:val="20"/>
        </w:rPr>
        <w:t>Medicine-Hematology/Oncology</w:t>
      </w:r>
    </w:p>
    <w:p w:rsidR="00C76F5F" w:rsidRPr="00CD1CAB" w:rsidRDefault="00C76F5F" w:rsidP="00882DF6">
      <w:pPr>
        <w:spacing w:before="5" w:line="228" w:lineRule="exact"/>
        <w:ind w:left="1152" w:right="43"/>
        <w:rPr>
          <w:sz w:val="20"/>
          <w:szCs w:val="20"/>
        </w:rPr>
      </w:pPr>
      <w:r w:rsidRPr="00CD1CAB">
        <w:rPr>
          <w:i/>
          <w:sz w:val="20"/>
          <w:szCs w:val="20"/>
        </w:rPr>
        <w:t>U</w:t>
      </w:r>
      <w:r w:rsidRPr="00CD1CAB">
        <w:rPr>
          <w:i/>
          <w:spacing w:val="1"/>
          <w:sz w:val="20"/>
          <w:szCs w:val="20"/>
        </w:rPr>
        <w:t>n</w:t>
      </w:r>
      <w:r w:rsidRPr="00CD1CAB">
        <w:rPr>
          <w:i/>
          <w:sz w:val="20"/>
          <w:szCs w:val="20"/>
        </w:rPr>
        <w:t>ive</w:t>
      </w:r>
      <w:r w:rsidRPr="00CD1CAB">
        <w:rPr>
          <w:i/>
          <w:spacing w:val="-1"/>
          <w:sz w:val="20"/>
          <w:szCs w:val="20"/>
        </w:rPr>
        <w:t>rs</w:t>
      </w:r>
      <w:r w:rsidRPr="00CD1CAB">
        <w:rPr>
          <w:i/>
          <w:sz w:val="20"/>
          <w:szCs w:val="20"/>
        </w:rPr>
        <w:t xml:space="preserve">ity </w:t>
      </w:r>
      <w:r w:rsidRPr="00CD1CAB">
        <w:rPr>
          <w:i/>
          <w:sz w:val="20"/>
          <w:szCs w:val="20"/>
        </w:rPr>
        <w:tab/>
      </w:r>
      <w:r w:rsidRPr="00CD1CAB">
        <w:rPr>
          <w:i/>
          <w:sz w:val="20"/>
          <w:szCs w:val="20"/>
        </w:rPr>
        <w:tab/>
      </w:r>
      <w:r w:rsidRPr="00CD1CAB">
        <w:rPr>
          <w:sz w:val="20"/>
          <w:szCs w:val="20"/>
        </w:rPr>
        <w:t xml:space="preserve">Rutgers (New Jersey Medical School) (formerly UMDNJ) </w:t>
      </w:r>
    </w:p>
    <w:p w:rsidR="00C76F5F" w:rsidRPr="00CD1CAB" w:rsidRDefault="00C76F5F" w:rsidP="00C76F5F">
      <w:pPr>
        <w:spacing w:before="5" w:line="228" w:lineRule="exact"/>
        <w:ind w:left="1157" w:right="50"/>
        <w:rPr>
          <w:sz w:val="20"/>
          <w:szCs w:val="20"/>
        </w:rPr>
      </w:pPr>
      <w:r w:rsidRPr="00CD1CAB">
        <w:rPr>
          <w:i/>
          <w:sz w:val="20"/>
          <w:szCs w:val="20"/>
        </w:rPr>
        <w:t>Title</w:t>
      </w:r>
      <w:r w:rsidRPr="00CD1CAB">
        <w:rPr>
          <w:sz w:val="20"/>
          <w:szCs w:val="20"/>
          <w:u w:val="single"/>
        </w:rPr>
        <w:t xml:space="preserve"> </w:t>
      </w:r>
      <w:r w:rsidRPr="00CD1CAB">
        <w:rPr>
          <w:sz w:val="20"/>
          <w:szCs w:val="20"/>
        </w:rPr>
        <w:tab/>
      </w:r>
      <w:r w:rsidRPr="00CD1CAB">
        <w:rPr>
          <w:sz w:val="20"/>
          <w:szCs w:val="20"/>
        </w:rPr>
        <w:tab/>
        <w:t>Professor</w:t>
      </w:r>
      <w:r>
        <w:rPr>
          <w:sz w:val="20"/>
          <w:szCs w:val="20"/>
        </w:rPr>
        <w:t xml:space="preserve"> (Tenure)</w:t>
      </w:r>
    </w:p>
    <w:p w:rsidR="00C76F5F" w:rsidRPr="00B5716E" w:rsidRDefault="00C76F5F" w:rsidP="00C76F5F">
      <w:pPr>
        <w:ind w:left="437" w:firstLine="720"/>
        <w:rPr>
          <w:sz w:val="20"/>
          <w:szCs w:val="20"/>
        </w:rPr>
      </w:pPr>
      <w:r w:rsidRPr="00CD1CAB">
        <w:rPr>
          <w:i/>
          <w:spacing w:val="1"/>
          <w:sz w:val="20"/>
          <w:szCs w:val="20"/>
        </w:rPr>
        <w:t>In</w:t>
      </w:r>
      <w:r w:rsidRPr="00CD1CAB">
        <w:rPr>
          <w:i/>
          <w:sz w:val="20"/>
          <w:szCs w:val="20"/>
        </w:rPr>
        <w:t>cl</w:t>
      </w:r>
      <w:r w:rsidRPr="00CD1CAB">
        <w:rPr>
          <w:i/>
          <w:spacing w:val="1"/>
          <w:sz w:val="20"/>
          <w:szCs w:val="20"/>
        </w:rPr>
        <w:t>u</w:t>
      </w:r>
      <w:r w:rsidRPr="00CD1CAB">
        <w:rPr>
          <w:i/>
          <w:spacing w:val="-1"/>
          <w:sz w:val="20"/>
          <w:szCs w:val="20"/>
        </w:rPr>
        <w:t>s</w:t>
      </w:r>
      <w:r w:rsidRPr="00CD1CAB">
        <w:rPr>
          <w:i/>
          <w:sz w:val="20"/>
          <w:szCs w:val="20"/>
        </w:rPr>
        <w:t>ive</w:t>
      </w:r>
      <w:r w:rsidRPr="00CD1CAB">
        <w:rPr>
          <w:i/>
          <w:spacing w:val="-6"/>
          <w:sz w:val="20"/>
          <w:szCs w:val="20"/>
        </w:rPr>
        <w:t xml:space="preserve"> </w:t>
      </w:r>
      <w:r w:rsidRPr="00CD1CAB">
        <w:rPr>
          <w:i/>
          <w:sz w:val="20"/>
          <w:szCs w:val="20"/>
        </w:rPr>
        <w:t>D</w:t>
      </w:r>
      <w:r w:rsidRPr="00CD1CAB">
        <w:rPr>
          <w:i/>
          <w:spacing w:val="1"/>
          <w:sz w:val="20"/>
          <w:szCs w:val="20"/>
        </w:rPr>
        <w:t>a</w:t>
      </w:r>
      <w:r w:rsidRPr="00CD1CAB">
        <w:rPr>
          <w:i/>
          <w:sz w:val="20"/>
          <w:szCs w:val="20"/>
        </w:rPr>
        <w:t>tes</w:t>
      </w:r>
      <w:r w:rsidRPr="00CD1CAB">
        <w:rPr>
          <w:sz w:val="20"/>
          <w:szCs w:val="20"/>
        </w:rPr>
        <w:t xml:space="preserve"> </w:t>
      </w:r>
      <w:r w:rsidRPr="00CD1CAB">
        <w:rPr>
          <w:sz w:val="20"/>
          <w:szCs w:val="20"/>
        </w:rPr>
        <w:tab/>
      </w:r>
      <w:r w:rsidR="00334234" w:rsidRPr="00B5716E">
        <w:rPr>
          <w:sz w:val="20"/>
          <w:szCs w:val="20"/>
        </w:rPr>
        <w:t>7/07-6/13</w:t>
      </w:r>
    </w:p>
    <w:p w:rsidR="00313841" w:rsidRPr="00B5716E" w:rsidRDefault="00313841">
      <w:pPr>
        <w:rPr>
          <w:sz w:val="8"/>
        </w:rPr>
      </w:pPr>
    </w:p>
    <w:p w:rsidR="00B5716E" w:rsidRPr="00CD1CAB" w:rsidRDefault="00B5716E" w:rsidP="00B5716E">
      <w:pPr>
        <w:spacing w:line="226" w:lineRule="exact"/>
        <w:ind w:left="1170" w:right="-20" w:hanging="13"/>
        <w:rPr>
          <w:sz w:val="20"/>
          <w:szCs w:val="20"/>
        </w:rPr>
      </w:pPr>
      <w:r>
        <w:rPr>
          <w:i/>
          <w:sz w:val="20"/>
          <w:szCs w:val="20"/>
        </w:rPr>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Pr="00CD1CAB">
        <w:rPr>
          <w:sz w:val="20"/>
          <w:szCs w:val="20"/>
        </w:rPr>
        <w:t>Medicine-Hematology/Oncology</w:t>
      </w:r>
    </w:p>
    <w:p w:rsidR="00B5716E" w:rsidRPr="00CD1CAB" w:rsidRDefault="00B5716E" w:rsidP="00D71042">
      <w:pPr>
        <w:spacing w:before="5"/>
        <w:ind w:left="1157" w:right="50"/>
        <w:rPr>
          <w:sz w:val="20"/>
          <w:szCs w:val="20"/>
        </w:rPr>
      </w:pPr>
      <w:r w:rsidRPr="00CD1CAB">
        <w:rPr>
          <w:i/>
          <w:sz w:val="20"/>
          <w:szCs w:val="20"/>
        </w:rPr>
        <w:t>U</w:t>
      </w:r>
      <w:r w:rsidRPr="00CD1CAB">
        <w:rPr>
          <w:i/>
          <w:spacing w:val="1"/>
          <w:sz w:val="20"/>
          <w:szCs w:val="20"/>
        </w:rPr>
        <w:t>n</w:t>
      </w:r>
      <w:r w:rsidRPr="00CD1CAB">
        <w:rPr>
          <w:i/>
          <w:sz w:val="20"/>
          <w:szCs w:val="20"/>
        </w:rPr>
        <w:t>ive</w:t>
      </w:r>
      <w:r w:rsidRPr="00CD1CAB">
        <w:rPr>
          <w:i/>
          <w:spacing w:val="-1"/>
          <w:sz w:val="20"/>
          <w:szCs w:val="20"/>
        </w:rPr>
        <w:t>rs</w:t>
      </w:r>
      <w:r w:rsidRPr="00CD1CAB">
        <w:rPr>
          <w:i/>
          <w:sz w:val="20"/>
          <w:szCs w:val="20"/>
        </w:rPr>
        <w:t xml:space="preserve">ity </w:t>
      </w:r>
      <w:r w:rsidRPr="00CD1CAB">
        <w:rPr>
          <w:i/>
          <w:sz w:val="20"/>
          <w:szCs w:val="20"/>
        </w:rPr>
        <w:tab/>
      </w:r>
      <w:r w:rsidRPr="00CD1CAB">
        <w:rPr>
          <w:i/>
          <w:sz w:val="20"/>
          <w:szCs w:val="20"/>
        </w:rPr>
        <w:tab/>
      </w:r>
      <w:r w:rsidRPr="00CD1CAB">
        <w:rPr>
          <w:sz w:val="20"/>
          <w:szCs w:val="20"/>
        </w:rPr>
        <w:t xml:space="preserve">Rutgers (New Jersey Medical School) </w:t>
      </w:r>
    </w:p>
    <w:p w:rsidR="00B5716E" w:rsidRPr="00CD1CAB" w:rsidRDefault="00B5716E" w:rsidP="00B5716E">
      <w:pPr>
        <w:spacing w:before="5" w:line="228" w:lineRule="exact"/>
        <w:ind w:left="1157" w:right="50"/>
        <w:rPr>
          <w:sz w:val="20"/>
          <w:szCs w:val="20"/>
        </w:rPr>
      </w:pPr>
      <w:r w:rsidRPr="00CD1CAB">
        <w:rPr>
          <w:i/>
          <w:sz w:val="20"/>
          <w:szCs w:val="20"/>
        </w:rPr>
        <w:t>Title</w:t>
      </w:r>
      <w:r w:rsidRPr="00CD1CAB">
        <w:rPr>
          <w:sz w:val="20"/>
          <w:szCs w:val="20"/>
          <w:u w:val="single"/>
        </w:rPr>
        <w:t xml:space="preserve"> </w:t>
      </w:r>
      <w:r w:rsidRPr="00CD1CAB">
        <w:rPr>
          <w:sz w:val="20"/>
          <w:szCs w:val="20"/>
        </w:rPr>
        <w:tab/>
      </w:r>
      <w:r w:rsidRPr="00CD1CAB">
        <w:rPr>
          <w:sz w:val="20"/>
          <w:szCs w:val="20"/>
        </w:rPr>
        <w:tab/>
        <w:t>Professor</w:t>
      </w:r>
      <w:r>
        <w:rPr>
          <w:sz w:val="20"/>
          <w:szCs w:val="20"/>
        </w:rPr>
        <w:t xml:space="preserve"> (Tenure)</w:t>
      </w:r>
    </w:p>
    <w:p w:rsidR="00B5716E" w:rsidRPr="00B5716E" w:rsidRDefault="00B5716E" w:rsidP="00B5716E">
      <w:pPr>
        <w:ind w:left="437" w:firstLine="720"/>
        <w:rPr>
          <w:sz w:val="20"/>
          <w:szCs w:val="20"/>
        </w:rPr>
      </w:pPr>
      <w:r w:rsidRPr="00CD1CAB">
        <w:rPr>
          <w:i/>
          <w:spacing w:val="1"/>
          <w:sz w:val="20"/>
          <w:szCs w:val="20"/>
        </w:rPr>
        <w:t>In</w:t>
      </w:r>
      <w:r w:rsidRPr="00CD1CAB">
        <w:rPr>
          <w:i/>
          <w:sz w:val="20"/>
          <w:szCs w:val="20"/>
        </w:rPr>
        <w:t>cl</w:t>
      </w:r>
      <w:r w:rsidRPr="00CD1CAB">
        <w:rPr>
          <w:i/>
          <w:spacing w:val="1"/>
          <w:sz w:val="20"/>
          <w:szCs w:val="20"/>
        </w:rPr>
        <w:t>u</w:t>
      </w:r>
      <w:r w:rsidRPr="00CD1CAB">
        <w:rPr>
          <w:i/>
          <w:spacing w:val="-1"/>
          <w:sz w:val="20"/>
          <w:szCs w:val="20"/>
        </w:rPr>
        <w:t>s</w:t>
      </w:r>
      <w:r w:rsidRPr="00CD1CAB">
        <w:rPr>
          <w:i/>
          <w:sz w:val="20"/>
          <w:szCs w:val="20"/>
        </w:rPr>
        <w:t>ive</w:t>
      </w:r>
      <w:r w:rsidRPr="00CD1CAB">
        <w:rPr>
          <w:i/>
          <w:spacing w:val="-6"/>
          <w:sz w:val="20"/>
          <w:szCs w:val="20"/>
        </w:rPr>
        <w:t xml:space="preserve"> </w:t>
      </w:r>
      <w:r w:rsidRPr="00CD1CAB">
        <w:rPr>
          <w:i/>
          <w:sz w:val="20"/>
          <w:szCs w:val="20"/>
        </w:rPr>
        <w:t>D</w:t>
      </w:r>
      <w:r w:rsidRPr="00CD1CAB">
        <w:rPr>
          <w:i/>
          <w:spacing w:val="1"/>
          <w:sz w:val="20"/>
          <w:szCs w:val="20"/>
        </w:rPr>
        <w:t>a</w:t>
      </w:r>
      <w:r w:rsidRPr="00CD1CAB">
        <w:rPr>
          <w:i/>
          <w:sz w:val="20"/>
          <w:szCs w:val="20"/>
        </w:rPr>
        <w:t>tes</w:t>
      </w:r>
      <w:r w:rsidRPr="00CD1CAB">
        <w:rPr>
          <w:sz w:val="20"/>
          <w:szCs w:val="20"/>
        </w:rPr>
        <w:t xml:space="preserve"> </w:t>
      </w:r>
      <w:r w:rsidRPr="00CD1CAB">
        <w:rPr>
          <w:sz w:val="20"/>
          <w:szCs w:val="20"/>
        </w:rPr>
        <w:tab/>
      </w:r>
      <w:r w:rsidRPr="00B5716E">
        <w:rPr>
          <w:sz w:val="20"/>
          <w:szCs w:val="20"/>
        </w:rPr>
        <w:t>7/13</w:t>
      </w:r>
      <w:r>
        <w:rPr>
          <w:sz w:val="20"/>
          <w:szCs w:val="20"/>
        </w:rPr>
        <w:t xml:space="preserve"> - </w:t>
      </w:r>
    </w:p>
    <w:p w:rsidR="00313841" w:rsidRPr="00CF4E6A" w:rsidRDefault="00313841">
      <w:pPr>
        <w:rPr>
          <w:sz w:val="8"/>
        </w:rPr>
      </w:pPr>
    </w:p>
    <w:p w:rsidR="003C6971" w:rsidRPr="00D71042" w:rsidRDefault="003C6971" w:rsidP="00D71042">
      <w:pPr>
        <w:tabs>
          <w:tab w:val="left" w:pos="1170"/>
        </w:tabs>
        <w:ind w:left="1170" w:hanging="1170"/>
        <w:jc w:val="both"/>
        <w:rPr>
          <w:sz w:val="20"/>
          <w:szCs w:val="20"/>
        </w:rPr>
      </w:pPr>
      <w:r>
        <w:rPr>
          <w:i/>
          <w:sz w:val="20"/>
          <w:szCs w:val="20"/>
        </w:rPr>
        <w:tab/>
      </w:r>
      <w:r w:rsidR="00CF4E6A">
        <w:rPr>
          <w:i/>
          <w:sz w:val="20"/>
          <w:szCs w:val="20"/>
        </w:rPr>
        <w:t>De</w:t>
      </w:r>
      <w:r w:rsidR="00CF4E6A">
        <w:rPr>
          <w:i/>
          <w:spacing w:val="1"/>
          <w:sz w:val="20"/>
          <w:szCs w:val="20"/>
        </w:rPr>
        <w:t>pa</w:t>
      </w:r>
      <w:r w:rsidR="00CF4E6A">
        <w:rPr>
          <w:i/>
          <w:spacing w:val="-1"/>
          <w:sz w:val="20"/>
          <w:szCs w:val="20"/>
        </w:rPr>
        <w:t>r</w:t>
      </w:r>
      <w:r w:rsidR="00CF4E6A">
        <w:rPr>
          <w:i/>
          <w:sz w:val="20"/>
          <w:szCs w:val="20"/>
        </w:rPr>
        <w:t>tme</w:t>
      </w:r>
      <w:r w:rsidR="00CF4E6A">
        <w:rPr>
          <w:i/>
          <w:spacing w:val="1"/>
          <w:sz w:val="20"/>
          <w:szCs w:val="20"/>
        </w:rPr>
        <w:t>nt</w:t>
      </w:r>
      <w:r w:rsidR="00CF4E6A" w:rsidRPr="002F4DF1">
        <w:t xml:space="preserve"> </w:t>
      </w:r>
      <w:r w:rsidR="00CF4E6A">
        <w:tab/>
      </w:r>
      <w:r w:rsidRPr="00D71042">
        <w:rPr>
          <w:sz w:val="20"/>
          <w:szCs w:val="20"/>
        </w:rPr>
        <w:t>Graduate School of Biomed Sci</w:t>
      </w:r>
    </w:p>
    <w:p w:rsidR="00CF4E6A" w:rsidRPr="00D71042" w:rsidRDefault="00CF4E6A" w:rsidP="00CF4E6A">
      <w:pPr>
        <w:spacing w:before="5" w:line="228" w:lineRule="exact"/>
        <w:ind w:left="1157" w:right="50"/>
        <w:rPr>
          <w:sz w:val="20"/>
          <w:szCs w:val="20"/>
        </w:rPr>
      </w:pPr>
      <w:r w:rsidRPr="00D71042">
        <w:rPr>
          <w:i/>
          <w:sz w:val="20"/>
          <w:szCs w:val="20"/>
        </w:rPr>
        <w:t>U</w:t>
      </w:r>
      <w:r w:rsidRPr="00D71042">
        <w:rPr>
          <w:i/>
          <w:spacing w:val="1"/>
          <w:sz w:val="20"/>
          <w:szCs w:val="20"/>
        </w:rPr>
        <w:t>n</w:t>
      </w:r>
      <w:r w:rsidRPr="00D71042">
        <w:rPr>
          <w:i/>
          <w:sz w:val="20"/>
          <w:szCs w:val="20"/>
        </w:rPr>
        <w:t>ive</w:t>
      </w:r>
      <w:r w:rsidRPr="00D71042">
        <w:rPr>
          <w:i/>
          <w:spacing w:val="-1"/>
          <w:sz w:val="20"/>
          <w:szCs w:val="20"/>
        </w:rPr>
        <w:t>rs</w:t>
      </w:r>
      <w:r w:rsidRPr="00D71042">
        <w:rPr>
          <w:i/>
          <w:sz w:val="20"/>
          <w:szCs w:val="20"/>
        </w:rPr>
        <w:t xml:space="preserve">ity </w:t>
      </w:r>
      <w:r w:rsidRPr="00D71042">
        <w:rPr>
          <w:i/>
          <w:sz w:val="20"/>
          <w:szCs w:val="20"/>
        </w:rPr>
        <w:tab/>
      </w:r>
      <w:r w:rsidRPr="00D71042">
        <w:rPr>
          <w:i/>
          <w:sz w:val="20"/>
          <w:szCs w:val="20"/>
        </w:rPr>
        <w:tab/>
      </w:r>
      <w:r w:rsidRPr="00D71042">
        <w:rPr>
          <w:sz w:val="20"/>
          <w:szCs w:val="20"/>
        </w:rPr>
        <w:t xml:space="preserve">Rutgers </w:t>
      </w:r>
      <w:r w:rsidR="00931EE8">
        <w:rPr>
          <w:sz w:val="20"/>
          <w:szCs w:val="20"/>
        </w:rPr>
        <w:t xml:space="preserve">– Newark Campus </w:t>
      </w:r>
      <w:r w:rsidRPr="00D71042">
        <w:rPr>
          <w:sz w:val="20"/>
          <w:szCs w:val="20"/>
        </w:rPr>
        <w:t>(</w:t>
      </w:r>
      <w:r w:rsidR="003C6971" w:rsidRPr="00D71042">
        <w:rPr>
          <w:sz w:val="20"/>
          <w:szCs w:val="20"/>
        </w:rPr>
        <w:t>formerly UMDNJ</w:t>
      </w:r>
      <w:r w:rsidRPr="00D71042">
        <w:rPr>
          <w:sz w:val="20"/>
          <w:szCs w:val="20"/>
        </w:rPr>
        <w:t xml:space="preserve">) </w:t>
      </w:r>
    </w:p>
    <w:p w:rsidR="00CF4E6A" w:rsidRPr="00D71042" w:rsidRDefault="00CF4E6A" w:rsidP="00CF4E6A">
      <w:pPr>
        <w:spacing w:before="5" w:line="228" w:lineRule="exact"/>
        <w:ind w:left="1157" w:right="50"/>
        <w:rPr>
          <w:sz w:val="20"/>
          <w:szCs w:val="20"/>
        </w:rPr>
      </w:pPr>
      <w:r w:rsidRPr="00D71042">
        <w:rPr>
          <w:i/>
          <w:sz w:val="20"/>
          <w:szCs w:val="20"/>
        </w:rPr>
        <w:t>Title</w:t>
      </w:r>
      <w:r w:rsidRPr="00D71042">
        <w:rPr>
          <w:sz w:val="20"/>
          <w:szCs w:val="20"/>
        </w:rPr>
        <w:tab/>
      </w:r>
      <w:r w:rsidRPr="00D71042">
        <w:rPr>
          <w:sz w:val="20"/>
          <w:szCs w:val="20"/>
        </w:rPr>
        <w:tab/>
      </w:r>
      <w:r w:rsidR="003C6971" w:rsidRPr="00D71042">
        <w:rPr>
          <w:sz w:val="20"/>
          <w:szCs w:val="20"/>
        </w:rPr>
        <w:t>Member</w:t>
      </w:r>
    </w:p>
    <w:p w:rsidR="00CF4E6A" w:rsidRPr="00D71042" w:rsidRDefault="00CF4E6A" w:rsidP="00931EE8">
      <w:pPr>
        <w:spacing w:after="80"/>
        <w:ind w:left="432" w:firstLine="720"/>
        <w:rPr>
          <w:sz w:val="20"/>
          <w:szCs w:val="20"/>
        </w:rPr>
      </w:pPr>
      <w:r w:rsidRPr="00D71042">
        <w:rPr>
          <w:i/>
          <w:spacing w:val="1"/>
          <w:sz w:val="20"/>
          <w:szCs w:val="20"/>
        </w:rPr>
        <w:t>In</w:t>
      </w:r>
      <w:r w:rsidRPr="00D71042">
        <w:rPr>
          <w:i/>
          <w:sz w:val="20"/>
          <w:szCs w:val="20"/>
        </w:rPr>
        <w:t>cl</w:t>
      </w:r>
      <w:r w:rsidRPr="00D71042">
        <w:rPr>
          <w:i/>
          <w:spacing w:val="1"/>
          <w:sz w:val="20"/>
          <w:szCs w:val="20"/>
        </w:rPr>
        <w:t>u</w:t>
      </w:r>
      <w:r w:rsidRPr="00D71042">
        <w:rPr>
          <w:i/>
          <w:spacing w:val="-1"/>
          <w:sz w:val="20"/>
          <w:szCs w:val="20"/>
        </w:rPr>
        <w:t>s</w:t>
      </w:r>
      <w:r w:rsidRPr="00D71042">
        <w:rPr>
          <w:i/>
          <w:sz w:val="20"/>
          <w:szCs w:val="20"/>
        </w:rPr>
        <w:t>ive</w:t>
      </w:r>
      <w:r w:rsidRPr="00D71042">
        <w:rPr>
          <w:i/>
          <w:spacing w:val="-6"/>
          <w:sz w:val="20"/>
          <w:szCs w:val="20"/>
        </w:rPr>
        <w:t xml:space="preserve"> </w:t>
      </w:r>
      <w:r w:rsidRPr="00D71042">
        <w:rPr>
          <w:i/>
          <w:sz w:val="20"/>
          <w:szCs w:val="20"/>
        </w:rPr>
        <w:t>D</w:t>
      </w:r>
      <w:r w:rsidRPr="00D71042">
        <w:rPr>
          <w:i/>
          <w:spacing w:val="1"/>
          <w:sz w:val="20"/>
          <w:szCs w:val="20"/>
        </w:rPr>
        <w:t>a</w:t>
      </w:r>
      <w:r w:rsidRPr="00D71042">
        <w:rPr>
          <w:i/>
          <w:sz w:val="20"/>
          <w:szCs w:val="20"/>
        </w:rPr>
        <w:t>tes</w:t>
      </w:r>
      <w:r w:rsidRPr="00D71042">
        <w:rPr>
          <w:sz w:val="20"/>
          <w:szCs w:val="20"/>
        </w:rPr>
        <w:t xml:space="preserve"> </w:t>
      </w:r>
      <w:r w:rsidRPr="00D71042">
        <w:rPr>
          <w:sz w:val="20"/>
          <w:szCs w:val="20"/>
        </w:rPr>
        <w:tab/>
      </w:r>
      <w:r w:rsidR="003C6971" w:rsidRPr="00D71042">
        <w:rPr>
          <w:sz w:val="20"/>
          <w:szCs w:val="20"/>
        </w:rPr>
        <w:t>1/00-6/13</w:t>
      </w:r>
    </w:p>
    <w:p w:rsidR="00931EE8" w:rsidRPr="00D71042" w:rsidRDefault="00931EE8" w:rsidP="00931EE8">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Pr="00D71042">
        <w:rPr>
          <w:sz w:val="20"/>
          <w:szCs w:val="20"/>
        </w:rPr>
        <w:t>Graduate School of Biomed Sci</w:t>
      </w:r>
      <w:r>
        <w:rPr>
          <w:sz w:val="20"/>
          <w:szCs w:val="20"/>
        </w:rPr>
        <w:t xml:space="preserve"> at New Jersey Medical School</w:t>
      </w:r>
    </w:p>
    <w:p w:rsidR="00931EE8" w:rsidRPr="00D71042" w:rsidRDefault="00931EE8" w:rsidP="00931EE8">
      <w:pPr>
        <w:spacing w:before="5" w:line="228" w:lineRule="exact"/>
        <w:ind w:left="1157" w:right="50"/>
        <w:rPr>
          <w:sz w:val="20"/>
          <w:szCs w:val="20"/>
        </w:rPr>
      </w:pPr>
      <w:r w:rsidRPr="00D71042">
        <w:rPr>
          <w:i/>
          <w:sz w:val="20"/>
          <w:szCs w:val="20"/>
        </w:rPr>
        <w:t>U</w:t>
      </w:r>
      <w:r w:rsidRPr="00D71042">
        <w:rPr>
          <w:i/>
          <w:spacing w:val="1"/>
          <w:sz w:val="20"/>
          <w:szCs w:val="20"/>
        </w:rPr>
        <w:t>n</w:t>
      </w:r>
      <w:r w:rsidRPr="00D71042">
        <w:rPr>
          <w:i/>
          <w:sz w:val="20"/>
          <w:szCs w:val="20"/>
        </w:rPr>
        <w:t>ive</w:t>
      </w:r>
      <w:r w:rsidRPr="00D71042">
        <w:rPr>
          <w:i/>
          <w:spacing w:val="-1"/>
          <w:sz w:val="20"/>
          <w:szCs w:val="20"/>
        </w:rPr>
        <w:t>rs</w:t>
      </w:r>
      <w:r w:rsidRPr="00D71042">
        <w:rPr>
          <w:i/>
          <w:sz w:val="20"/>
          <w:szCs w:val="20"/>
        </w:rPr>
        <w:t xml:space="preserve">ity </w:t>
      </w:r>
      <w:r w:rsidRPr="00D71042">
        <w:rPr>
          <w:i/>
          <w:sz w:val="20"/>
          <w:szCs w:val="20"/>
        </w:rPr>
        <w:tab/>
      </w:r>
      <w:r w:rsidRPr="00D71042">
        <w:rPr>
          <w:i/>
          <w:sz w:val="20"/>
          <w:szCs w:val="20"/>
        </w:rPr>
        <w:tab/>
      </w:r>
      <w:r w:rsidRPr="00D71042">
        <w:rPr>
          <w:sz w:val="20"/>
          <w:szCs w:val="20"/>
        </w:rPr>
        <w:t xml:space="preserve">Rutgers </w:t>
      </w:r>
    </w:p>
    <w:p w:rsidR="00931EE8" w:rsidRPr="00D71042" w:rsidRDefault="00931EE8" w:rsidP="00931EE8">
      <w:pPr>
        <w:spacing w:before="5" w:line="228" w:lineRule="exact"/>
        <w:ind w:left="1157" w:right="50"/>
        <w:rPr>
          <w:sz w:val="20"/>
          <w:szCs w:val="20"/>
        </w:rPr>
      </w:pPr>
      <w:r w:rsidRPr="00D71042">
        <w:rPr>
          <w:i/>
          <w:sz w:val="20"/>
          <w:szCs w:val="20"/>
        </w:rPr>
        <w:t>Title</w:t>
      </w:r>
      <w:r w:rsidRPr="00D71042">
        <w:rPr>
          <w:sz w:val="20"/>
          <w:szCs w:val="20"/>
        </w:rPr>
        <w:tab/>
      </w:r>
      <w:r w:rsidRPr="00D71042">
        <w:rPr>
          <w:sz w:val="20"/>
          <w:szCs w:val="20"/>
        </w:rPr>
        <w:tab/>
        <w:t>Member</w:t>
      </w:r>
    </w:p>
    <w:p w:rsidR="00931EE8" w:rsidRPr="00323768" w:rsidRDefault="00931EE8" w:rsidP="00931EE8">
      <w:pPr>
        <w:ind w:left="437" w:firstLine="720"/>
        <w:rPr>
          <w:sz w:val="20"/>
          <w:szCs w:val="20"/>
        </w:rPr>
      </w:pPr>
      <w:r w:rsidRPr="00D71042">
        <w:rPr>
          <w:i/>
          <w:spacing w:val="1"/>
          <w:sz w:val="20"/>
          <w:szCs w:val="20"/>
        </w:rPr>
        <w:t>In</w:t>
      </w:r>
      <w:r w:rsidRPr="00D71042">
        <w:rPr>
          <w:i/>
          <w:sz w:val="20"/>
          <w:szCs w:val="20"/>
        </w:rPr>
        <w:t>cl</w:t>
      </w:r>
      <w:r w:rsidRPr="00D71042">
        <w:rPr>
          <w:i/>
          <w:spacing w:val="1"/>
          <w:sz w:val="20"/>
          <w:szCs w:val="20"/>
        </w:rPr>
        <w:t>u</w:t>
      </w:r>
      <w:r w:rsidRPr="00D71042">
        <w:rPr>
          <w:i/>
          <w:spacing w:val="-1"/>
          <w:sz w:val="20"/>
          <w:szCs w:val="20"/>
        </w:rPr>
        <w:t>s</w:t>
      </w:r>
      <w:r w:rsidRPr="00D71042">
        <w:rPr>
          <w:i/>
          <w:sz w:val="20"/>
          <w:szCs w:val="20"/>
        </w:rPr>
        <w:t>ive</w:t>
      </w:r>
      <w:r w:rsidRPr="00D71042">
        <w:rPr>
          <w:i/>
          <w:spacing w:val="-6"/>
          <w:sz w:val="20"/>
          <w:szCs w:val="20"/>
        </w:rPr>
        <w:t xml:space="preserve"> </w:t>
      </w:r>
      <w:r w:rsidRPr="00D71042">
        <w:rPr>
          <w:i/>
          <w:sz w:val="20"/>
          <w:szCs w:val="20"/>
        </w:rPr>
        <w:t>D</w:t>
      </w:r>
      <w:r w:rsidRPr="00D71042">
        <w:rPr>
          <w:i/>
          <w:spacing w:val="1"/>
          <w:sz w:val="20"/>
          <w:szCs w:val="20"/>
        </w:rPr>
        <w:t>a</w:t>
      </w:r>
      <w:r w:rsidRPr="00D71042">
        <w:rPr>
          <w:i/>
          <w:sz w:val="20"/>
          <w:szCs w:val="20"/>
        </w:rPr>
        <w:t>tes</w:t>
      </w:r>
      <w:r w:rsidRPr="00D71042">
        <w:rPr>
          <w:sz w:val="20"/>
          <w:szCs w:val="20"/>
        </w:rPr>
        <w:t xml:space="preserve"> </w:t>
      </w:r>
      <w:r w:rsidRPr="00D71042">
        <w:rPr>
          <w:sz w:val="20"/>
          <w:szCs w:val="20"/>
        </w:rPr>
        <w:tab/>
      </w:r>
      <w:r w:rsidR="00323768" w:rsidRPr="00323768">
        <w:rPr>
          <w:sz w:val="20"/>
          <w:szCs w:val="20"/>
        </w:rPr>
        <w:t xml:space="preserve">7/01-   </w:t>
      </w:r>
    </w:p>
    <w:p w:rsidR="003C6971" w:rsidRPr="00E3769B" w:rsidRDefault="003C6971">
      <w:pPr>
        <w:rPr>
          <w:sz w:val="8"/>
        </w:rPr>
      </w:pPr>
    </w:p>
    <w:p w:rsidR="00E3769B" w:rsidRPr="000C021B" w:rsidRDefault="00E3769B" w:rsidP="00E3769B">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254745" w:rsidRPr="000C021B">
        <w:rPr>
          <w:sz w:val="20"/>
          <w:szCs w:val="20"/>
        </w:rPr>
        <w:t>Integrative Neuroscience Graduate Program</w:t>
      </w:r>
    </w:p>
    <w:p w:rsidR="00E3769B" w:rsidRPr="000C021B" w:rsidRDefault="00E3769B" w:rsidP="00E3769B">
      <w:pPr>
        <w:spacing w:before="5" w:line="228" w:lineRule="exact"/>
        <w:ind w:left="1157" w:right="50"/>
        <w:rPr>
          <w:sz w:val="20"/>
          <w:szCs w:val="20"/>
        </w:rPr>
      </w:pPr>
      <w:r w:rsidRPr="000C021B">
        <w:rPr>
          <w:i/>
          <w:sz w:val="20"/>
          <w:szCs w:val="20"/>
        </w:rPr>
        <w:t>U</w:t>
      </w:r>
      <w:r w:rsidRPr="000C021B">
        <w:rPr>
          <w:i/>
          <w:spacing w:val="1"/>
          <w:sz w:val="20"/>
          <w:szCs w:val="20"/>
        </w:rPr>
        <w:t>n</w:t>
      </w:r>
      <w:r w:rsidRPr="000C021B">
        <w:rPr>
          <w:i/>
          <w:sz w:val="20"/>
          <w:szCs w:val="20"/>
        </w:rPr>
        <w:t>ive</w:t>
      </w:r>
      <w:r w:rsidRPr="000C021B">
        <w:rPr>
          <w:i/>
          <w:spacing w:val="-1"/>
          <w:sz w:val="20"/>
          <w:szCs w:val="20"/>
        </w:rPr>
        <w:t>rs</w:t>
      </w:r>
      <w:r w:rsidRPr="000C021B">
        <w:rPr>
          <w:i/>
          <w:sz w:val="20"/>
          <w:szCs w:val="20"/>
        </w:rPr>
        <w:t>ity</w:t>
      </w:r>
      <w:r w:rsidR="000C021B">
        <w:rPr>
          <w:i/>
          <w:sz w:val="20"/>
          <w:szCs w:val="20"/>
        </w:rPr>
        <w:tab/>
      </w:r>
      <w:r w:rsidR="000C021B">
        <w:rPr>
          <w:i/>
          <w:sz w:val="20"/>
          <w:szCs w:val="20"/>
        </w:rPr>
        <w:tab/>
      </w:r>
      <w:r w:rsidR="00254745" w:rsidRPr="000C021B">
        <w:rPr>
          <w:sz w:val="20"/>
          <w:szCs w:val="20"/>
        </w:rPr>
        <w:t>Rutgers</w:t>
      </w:r>
      <w:r w:rsidR="00D84683">
        <w:rPr>
          <w:sz w:val="20"/>
          <w:szCs w:val="20"/>
        </w:rPr>
        <w:t xml:space="preserve"> (formerly </w:t>
      </w:r>
      <w:r w:rsidR="00254745" w:rsidRPr="000C021B">
        <w:rPr>
          <w:sz w:val="20"/>
          <w:szCs w:val="20"/>
        </w:rPr>
        <w:t>UMDNJ</w:t>
      </w:r>
      <w:r w:rsidR="00D84683">
        <w:rPr>
          <w:sz w:val="20"/>
          <w:szCs w:val="20"/>
        </w:rPr>
        <w:t>)</w:t>
      </w:r>
      <w:r w:rsidR="00254745" w:rsidRPr="000C021B">
        <w:rPr>
          <w:sz w:val="20"/>
          <w:szCs w:val="20"/>
        </w:rPr>
        <w:t>, Newark, NJ.</w:t>
      </w:r>
    </w:p>
    <w:p w:rsidR="00E3769B" w:rsidRPr="000C021B" w:rsidRDefault="00E3769B" w:rsidP="00E3769B">
      <w:pPr>
        <w:spacing w:before="5" w:line="228" w:lineRule="exact"/>
        <w:ind w:left="1157" w:right="50"/>
        <w:rPr>
          <w:sz w:val="20"/>
          <w:szCs w:val="20"/>
        </w:rPr>
      </w:pPr>
      <w:r w:rsidRPr="000C021B">
        <w:rPr>
          <w:i/>
          <w:sz w:val="20"/>
          <w:szCs w:val="20"/>
        </w:rPr>
        <w:t>Title</w:t>
      </w:r>
      <w:r w:rsidRPr="000C021B">
        <w:rPr>
          <w:sz w:val="20"/>
          <w:szCs w:val="20"/>
        </w:rPr>
        <w:tab/>
      </w:r>
      <w:r w:rsidRPr="000C021B">
        <w:rPr>
          <w:sz w:val="20"/>
          <w:szCs w:val="20"/>
        </w:rPr>
        <w:tab/>
        <w:t>Member</w:t>
      </w:r>
    </w:p>
    <w:p w:rsidR="00E3769B" w:rsidRPr="000C021B" w:rsidRDefault="00E3769B" w:rsidP="00E3769B">
      <w:pPr>
        <w:ind w:left="437" w:firstLine="720"/>
        <w:rPr>
          <w:sz w:val="20"/>
          <w:szCs w:val="20"/>
        </w:rPr>
      </w:pPr>
      <w:r w:rsidRPr="000C021B">
        <w:rPr>
          <w:i/>
          <w:spacing w:val="1"/>
          <w:sz w:val="20"/>
          <w:szCs w:val="20"/>
        </w:rPr>
        <w:t>In</w:t>
      </w:r>
      <w:r w:rsidRPr="000C021B">
        <w:rPr>
          <w:i/>
          <w:sz w:val="20"/>
          <w:szCs w:val="20"/>
        </w:rPr>
        <w:t>cl</w:t>
      </w:r>
      <w:r w:rsidRPr="000C021B">
        <w:rPr>
          <w:i/>
          <w:spacing w:val="1"/>
          <w:sz w:val="20"/>
          <w:szCs w:val="20"/>
        </w:rPr>
        <w:t>u</w:t>
      </w:r>
      <w:r w:rsidRPr="000C021B">
        <w:rPr>
          <w:i/>
          <w:spacing w:val="-1"/>
          <w:sz w:val="20"/>
          <w:szCs w:val="20"/>
        </w:rPr>
        <w:t>s</w:t>
      </w:r>
      <w:r w:rsidRPr="000C021B">
        <w:rPr>
          <w:i/>
          <w:sz w:val="20"/>
          <w:szCs w:val="20"/>
        </w:rPr>
        <w:t>ive</w:t>
      </w:r>
      <w:r w:rsidRPr="000C021B">
        <w:rPr>
          <w:i/>
          <w:spacing w:val="-6"/>
          <w:sz w:val="20"/>
          <w:szCs w:val="20"/>
        </w:rPr>
        <w:t xml:space="preserve"> </w:t>
      </w:r>
      <w:r w:rsidRPr="000C021B">
        <w:rPr>
          <w:i/>
          <w:sz w:val="20"/>
          <w:szCs w:val="20"/>
        </w:rPr>
        <w:t>D</w:t>
      </w:r>
      <w:r w:rsidRPr="000C021B">
        <w:rPr>
          <w:i/>
          <w:spacing w:val="1"/>
          <w:sz w:val="20"/>
          <w:szCs w:val="20"/>
        </w:rPr>
        <w:t>a</w:t>
      </w:r>
      <w:r w:rsidRPr="000C021B">
        <w:rPr>
          <w:i/>
          <w:sz w:val="20"/>
          <w:szCs w:val="20"/>
        </w:rPr>
        <w:t>tes</w:t>
      </w:r>
      <w:r w:rsidRPr="000C021B">
        <w:rPr>
          <w:sz w:val="20"/>
          <w:szCs w:val="20"/>
        </w:rPr>
        <w:t xml:space="preserve"> </w:t>
      </w:r>
      <w:r w:rsidRPr="000C021B">
        <w:rPr>
          <w:sz w:val="20"/>
          <w:szCs w:val="20"/>
        </w:rPr>
        <w:tab/>
      </w:r>
      <w:r w:rsidR="00254745" w:rsidRPr="000C021B">
        <w:rPr>
          <w:sz w:val="20"/>
          <w:szCs w:val="20"/>
        </w:rPr>
        <w:t>2</w:t>
      </w:r>
      <w:r w:rsidRPr="000C021B">
        <w:rPr>
          <w:sz w:val="20"/>
          <w:szCs w:val="20"/>
        </w:rPr>
        <w:t>/0</w:t>
      </w:r>
      <w:r w:rsidR="00254745" w:rsidRPr="000C021B">
        <w:rPr>
          <w:sz w:val="20"/>
          <w:szCs w:val="20"/>
        </w:rPr>
        <w:t>2</w:t>
      </w:r>
      <w:r w:rsidRPr="000C021B">
        <w:rPr>
          <w:sz w:val="20"/>
          <w:szCs w:val="20"/>
        </w:rPr>
        <w:t>-</w:t>
      </w:r>
      <w:r w:rsidR="00254745" w:rsidRPr="000C021B">
        <w:rPr>
          <w:sz w:val="20"/>
          <w:szCs w:val="20"/>
        </w:rPr>
        <w:t>7/10</w:t>
      </w:r>
      <w:r w:rsidRPr="000C021B">
        <w:rPr>
          <w:sz w:val="20"/>
          <w:szCs w:val="20"/>
        </w:rPr>
        <w:t xml:space="preserve">   </w:t>
      </w:r>
    </w:p>
    <w:p w:rsidR="00254745" w:rsidRPr="00855C74" w:rsidRDefault="00254745" w:rsidP="00E3769B">
      <w:pPr>
        <w:ind w:left="437" w:firstLine="720"/>
        <w:rPr>
          <w:sz w:val="8"/>
          <w:szCs w:val="20"/>
        </w:rPr>
      </w:pPr>
    </w:p>
    <w:p w:rsidR="00855C74" w:rsidRDefault="00855C74" w:rsidP="00855C74">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DF0069" w:rsidRPr="00D619DD">
        <w:rPr>
          <w:sz w:val="20"/>
          <w:szCs w:val="20"/>
        </w:rPr>
        <w:t>Combined Doctoral Biomedical Engineer Program</w:t>
      </w:r>
    </w:p>
    <w:p w:rsidR="00DF0069" w:rsidRPr="00D619DD" w:rsidRDefault="0050739E" w:rsidP="0050739E">
      <w:pPr>
        <w:tabs>
          <w:tab w:val="left" w:pos="1170"/>
        </w:tabs>
        <w:ind w:left="1170" w:hanging="1170"/>
        <w:jc w:val="both"/>
        <w:rPr>
          <w:sz w:val="20"/>
          <w:szCs w:val="20"/>
        </w:rPr>
      </w:pPr>
      <w:r>
        <w:rPr>
          <w:i/>
          <w:sz w:val="20"/>
          <w:szCs w:val="20"/>
        </w:rPr>
        <w:tab/>
        <w:t>University</w:t>
      </w:r>
      <w:r>
        <w:rPr>
          <w:i/>
          <w:sz w:val="20"/>
          <w:szCs w:val="20"/>
        </w:rPr>
        <w:tab/>
      </w:r>
      <w:r>
        <w:rPr>
          <w:i/>
          <w:sz w:val="20"/>
          <w:szCs w:val="20"/>
        </w:rPr>
        <w:tab/>
      </w:r>
      <w:r w:rsidR="003309EF">
        <w:rPr>
          <w:i/>
          <w:sz w:val="20"/>
          <w:szCs w:val="20"/>
        </w:rPr>
        <w:t xml:space="preserve">Grad Schools - </w:t>
      </w:r>
      <w:r w:rsidR="00DF0069" w:rsidRPr="00D619DD">
        <w:rPr>
          <w:sz w:val="20"/>
          <w:szCs w:val="20"/>
        </w:rPr>
        <w:t>New Jersey Inst of Tech &amp;</w:t>
      </w:r>
      <w:r w:rsidR="003309EF">
        <w:rPr>
          <w:sz w:val="20"/>
          <w:szCs w:val="20"/>
        </w:rPr>
        <w:t xml:space="preserve"> Rutgers </w:t>
      </w:r>
      <w:r w:rsidR="00DF0069" w:rsidRPr="00D619DD">
        <w:rPr>
          <w:sz w:val="20"/>
          <w:szCs w:val="20"/>
        </w:rPr>
        <w:t xml:space="preserve">Biomed </w:t>
      </w:r>
      <w:r w:rsidR="003309EF">
        <w:rPr>
          <w:sz w:val="20"/>
          <w:szCs w:val="20"/>
        </w:rPr>
        <w:t xml:space="preserve">Health </w:t>
      </w:r>
      <w:r w:rsidR="00DF0069" w:rsidRPr="00D619DD">
        <w:rPr>
          <w:sz w:val="20"/>
          <w:szCs w:val="20"/>
        </w:rPr>
        <w:t>Sci</w:t>
      </w:r>
    </w:p>
    <w:p w:rsidR="00855C74" w:rsidRPr="00D619DD" w:rsidRDefault="00855C74" w:rsidP="00DF0069">
      <w:pPr>
        <w:spacing w:before="5"/>
        <w:ind w:left="1157" w:right="50"/>
        <w:rPr>
          <w:sz w:val="20"/>
          <w:szCs w:val="20"/>
        </w:rPr>
      </w:pPr>
      <w:r w:rsidRPr="00D619DD">
        <w:rPr>
          <w:i/>
          <w:sz w:val="20"/>
          <w:szCs w:val="20"/>
        </w:rPr>
        <w:t>Title</w:t>
      </w:r>
      <w:r w:rsidRPr="00D619DD">
        <w:rPr>
          <w:sz w:val="20"/>
          <w:szCs w:val="20"/>
        </w:rPr>
        <w:tab/>
      </w:r>
      <w:r w:rsidRPr="00D619DD">
        <w:rPr>
          <w:sz w:val="20"/>
          <w:szCs w:val="20"/>
        </w:rPr>
        <w:tab/>
        <w:t>Member</w:t>
      </w:r>
    </w:p>
    <w:p w:rsidR="00855C74" w:rsidRDefault="00855C74" w:rsidP="00DF0069">
      <w:pPr>
        <w:ind w:left="437" w:firstLine="720"/>
        <w:rPr>
          <w:sz w:val="20"/>
          <w:szCs w:val="20"/>
        </w:rPr>
      </w:pPr>
      <w:r w:rsidRPr="00D619DD">
        <w:rPr>
          <w:i/>
          <w:spacing w:val="1"/>
          <w:sz w:val="20"/>
          <w:szCs w:val="20"/>
        </w:rPr>
        <w:t>In</w:t>
      </w:r>
      <w:r w:rsidRPr="00D619DD">
        <w:rPr>
          <w:i/>
          <w:sz w:val="20"/>
          <w:szCs w:val="20"/>
        </w:rPr>
        <w:t>cl</w:t>
      </w:r>
      <w:r w:rsidRPr="00D619DD">
        <w:rPr>
          <w:i/>
          <w:spacing w:val="1"/>
          <w:sz w:val="20"/>
          <w:szCs w:val="20"/>
        </w:rPr>
        <w:t>u</w:t>
      </w:r>
      <w:r w:rsidRPr="00D619DD">
        <w:rPr>
          <w:i/>
          <w:spacing w:val="-1"/>
          <w:sz w:val="20"/>
          <w:szCs w:val="20"/>
        </w:rPr>
        <w:t>s</w:t>
      </w:r>
      <w:r w:rsidRPr="00D619DD">
        <w:rPr>
          <w:i/>
          <w:sz w:val="20"/>
          <w:szCs w:val="20"/>
        </w:rPr>
        <w:t>ive</w:t>
      </w:r>
      <w:r w:rsidRPr="00D619DD">
        <w:rPr>
          <w:i/>
          <w:spacing w:val="-6"/>
          <w:sz w:val="20"/>
          <w:szCs w:val="20"/>
        </w:rPr>
        <w:t xml:space="preserve"> </w:t>
      </w:r>
      <w:r w:rsidRPr="00D619DD">
        <w:rPr>
          <w:i/>
          <w:sz w:val="20"/>
          <w:szCs w:val="20"/>
        </w:rPr>
        <w:t>D</w:t>
      </w:r>
      <w:r w:rsidRPr="00D619DD">
        <w:rPr>
          <w:i/>
          <w:spacing w:val="1"/>
          <w:sz w:val="20"/>
          <w:szCs w:val="20"/>
        </w:rPr>
        <w:t>a</w:t>
      </w:r>
      <w:r w:rsidRPr="00D619DD">
        <w:rPr>
          <w:i/>
          <w:sz w:val="20"/>
          <w:szCs w:val="20"/>
        </w:rPr>
        <w:t>tes</w:t>
      </w:r>
      <w:r w:rsidRPr="00D619DD">
        <w:rPr>
          <w:sz w:val="20"/>
          <w:szCs w:val="20"/>
        </w:rPr>
        <w:t xml:space="preserve"> </w:t>
      </w:r>
      <w:r w:rsidRPr="00D619DD">
        <w:rPr>
          <w:sz w:val="20"/>
          <w:szCs w:val="20"/>
        </w:rPr>
        <w:tab/>
        <w:t>0</w:t>
      </w:r>
      <w:r w:rsidR="00DF0069" w:rsidRPr="00D619DD">
        <w:rPr>
          <w:sz w:val="20"/>
          <w:szCs w:val="20"/>
        </w:rPr>
        <w:t>3</w:t>
      </w:r>
      <w:r w:rsidRPr="00D619DD">
        <w:rPr>
          <w:sz w:val="20"/>
          <w:szCs w:val="20"/>
        </w:rPr>
        <w:t xml:space="preserve">-   </w:t>
      </w:r>
    </w:p>
    <w:p w:rsidR="003309EF" w:rsidRPr="003309EF" w:rsidRDefault="003309EF" w:rsidP="00DF0069">
      <w:pPr>
        <w:ind w:left="437" w:firstLine="720"/>
        <w:rPr>
          <w:sz w:val="8"/>
          <w:szCs w:val="20"/>
        </w:rPr>
      </w:pPr>
    </w:p>
    <w:p w:rsidR="008F1D68" w:rsidRPr="008642B0" w:rsidRDefault="008F1D68" w:rsidP="00A73A7A">
      <w:pPr>
        <w:ind w:left="2880" w:hanging="1710"/>
        <w:jc w:val="both"/>
        <w:rPr>
          <w:sz w:val="20"/>
          <w:szCs w:val="20"/>
        </w:rPr>
      </w:pPr>
      <w:r>
        <w:rPr>
          <w:i/>
          <w:sz w:val="20"/>
          <w:szCs w:val="20"/>
        </w:rPr>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A73A7A">
        <w:rPr>
          <w:sz w:val="20"/>
          <w:szCs w:val="20"/>
        </w:rPr>
        <w:t xml:space="preserve">Rutgers Cancer Institute of New Jersey – Newark (formerly </w:t>
      </w:r>
      <w:r w:rsidR="004A66C1" w:rsidRPr="008642B0">
        <w:rPr>
          <w:sz w:val="20"/>
          <w:szCs w:val="20"/>
        </w:rPr>
        <w:t>University Hospital Cancer Center</w:t>
      </w:r>
      <w:r w:rsidR="00A73A7A">
        <w:rPr>
          <w:sz w:val="20"/>
          <w:szCs w:val="20"/>
        </w:rPr>
        <w:t>)</w:t>
      </w:r>
    </w:p>
    <w:p w:rsidR="008F1D68" w:rsidRPr="008642B0" w:rsidRDefault="008642B0" w:rsidP="008F1D68">
      <w:pPr>
        <w:tabs>
          <w:tab w:val="left" w:pos="1170"/>
        </w:tabs>
        <w:ind w:left="1170" w:hanging="1170"/>
        <w:jc w:val="both"/>
        <w:rPr>
          <w:sz w:val="20"/>
          <w:szCs w:val="20"/>
        </w:rPr>
      </w:pPr>
      <w:r>
        <w:rPr>
          <w:i/>
          <w:sz w:val="20"/>
          <w:szCs w:val="20"/>
        </w:rPr>
        <w:tab/>
      </w:r>
      <w:r w:rsidR="008F1D68" w:rsidRPr="008642B0">
        <w:rPr>
          <w:i/>
          <w:sz w:val="20"/>
          <w:szCs w:val="20"/>
        </w:rPr>
        <w:t>U</w:t>
      </w:r>
      <w:r w:rsidR="008F1D68" w:rsidRPr="008642B0">
        <w:rPr>
          <w:i/>
          <w:spacing w:val="1"/>
          <w:sz w:val="20"/>
          <w:szCs w:val="20"/>
        </w:rPr>
        <w:t>n</w:t>
      </w:r>
      <w:r w:rsidR="008F1D68" w:rsidRPr="008642B0">
        <w:rPr>
          <w:i/>
          <w:sz w:val="20"/>
          <w:szCs w:val="20"/>
        </w:rPr>
        <w:t>ive</w:t>
      </w:r>
      <w:r w:rsidR="008F1D68" w:rsidRPr="008642B0">
        <w:rPr>
          <w:i/>
          <w:spacing w:val="-1"/>
          <w:sz w:val="20"/>
          <w:szCs w:val="20"/>
        </w:rPr>
        <w:t>rs</w:t>
      </w:r>
      <w:r w:rsidR="008F1D68" w:rsidRPr="008642B0">
        <w:rPr>
          <w:i/>
          <w:sz w:val="20"/>
          <w:szCs w:val="20"/>
        </w:rPr>
        <w:t>ity</w:t>
      </w:r>
      <w:r w:rsidR="008F1D68" w:rsidRPr="008642B0">
        <w:rPr>
          <w:i/>
          <w:sz w:val="20"/>
          <w:szCs w:val="20"/>
        </w:rPr>
        <w:tab/>
      </w:r>
      <w:r w:rsidR="008F1D68" w:rsidRPr="008642B0">
        <w:rPr>
          <w:i/>
          <w:sz w:val="20"/>
          <w:szCs w:val="20"/>
        </w:rPr>
        <w:tab/>
      </w:r>
      <w:r w:rsidR="008F1D68" w:rsidRPr="008642B0">
        <w:rPr>
          <w:sz w:val="20"/>
          <w:szCs w:val="20"/>
        </w:rPr>
        <w:t xml:space="preserve">New Jersey </w:t>
      </w:r>
      <w:r w:rsidR="004A66C1" w:rsidRPr="008642B0">
        <w:rPr>
          <w:sz w:val="20"/>
          <w:szCs w:val="20"/>
        </w:rPr>
        <w:t>Medical School</w:t>
      </w:r>
      <w:r w:rsidR="008F1D68" w:rsidRPr="008642B0">
        <w:rPr>
          <w:sz w:val="20"/>
          <w:szCs w:val="20"/>
        </w:rPr>
        <w:t xml:space="preserve"> (Rutgers)</w:t>
      </w:r>
    </w:p>
    <w:p w:rsidR="008F1D68" w:rsidRPr="008642B0" w:rsidRDefault="008F1D68" w:rsidP="008F1D68">
      <w:pPr>
        <w:spacing w:before="5"/>
        <w:ind w:left="1157" w:right="50"/>
        <w:rPr>
          <w:sz w:val="20"/>
          <w:szCs w:val="20"/>
        </w:rPr>
      </w:pPr>
      <w:r w:rsidRPr="008642B0">
        <w:rPr>
          <w:i/>
          <w:sz w:val="20"/>
          <w:szCs w:val="20"/>
        </w:rPr>
        <w:t>Title</w:t>
      </w:r>
      <w:r w:rsidRPr="008642B0">
        <w:rPr>
          <w:sz w:val="20"/>
          <w:szCs w:val="20"/>
        </w:rPr>
        <w:tab/>
      </w:r>
      <w:r w:rsidRPr="008642B0">
        <w:rPr>
          <w:sz w:val="20"/>
          <w:szCs w:val="20"/>
        </w:rPr>
        <w:tab/>
        <w:t>Member</w:t>
      </w:r>
    </w:p>
    <w:p w:rsidR="008F1D68" w:rsidRDefault="008F1D68" w:rsidP="008F1D68">
      <w:pPr>
        <w:ind w:left="437" w:firstLine="720"/>
        <w:rPr>
          <w:sz w:val="20"/>
          <w:szCs w:val="20"/>
        </w:rPr>
      </w:pPr>
      <w:r w:rsidRPr="008642B0">
        <w:rPr>
          <w:i/>
          <w:spacing w:val="1"/>
          <w:sz w:val="20"/>
          <w:szCs w:val="20"/>
        </w:rPr>
        <w:t>In</w:t>
      </w:r>
      <w:r w:rsidRPr="008642B0">
        <w:rPr>
          <w:i/>
          <w:sz w:val="20"/>
          <w:szCs w:val="20"/>
        </w:rPr>
        <w:t>cl</w:t>
      </w:r>
      <w:r w:rsidRPr="008642B0">
        <w:rPr>
          <w:i/>
          <w:spacing w:val="1"/>
          <w:sz w:val="20"/>
          <w:szCs w:val="20"/>
        </w:rPr>
        <w:t>u</w:t>
      </w:r>
      <w:r w:rsidRPr="008642B0">
        <w:rPr>
          <w:i/>
          <w:spacing w:val="-1"/>
          <w:sz w:val="20"/>
          <w:szCs w:val="20"/>
        </w:rPr>
        <w:t>s</w:t>
      </w:r>
      <w:r w:rsidRPr="008642B0">
        <w:rPr>
          <w:i/>
          <w:sz w:val="20"/>
          <w:szCs w:val="20"/>
        </w:rPr>
        <w:t>ive</w:t>
      </w:r>
      <w:r w:rsidRPr="008642B0">
        <w:rPr>
          <w:i/>
          <w:spacing w:val="-6"/>
          <w:sz w:val="20"/>
          <w:szCs w:val="20"/>
        </w:rPr>
        <w:t xml:space="preserve"> </w:t>
      </w:r>
      <w:r w:rsidRPr="008642B0">
        <w:rPr>
          <w:i/>
          <w:sz w:val="20"/>
          <w:szCs w:val="20"/>
        </w:rPr>
        <w:t>D</w:t>
      </w:r>
      <w:r w:rsidRPr="008642B0">
        <w:rPr>
          <w:i/>
          <w:spacing w:val="1"/>
          <w:sz w:val="20"/>
          <w:szCs w:val="20"/>
        </w:rPr>
        <w:t>a</w:t>
      </w:r>
      <w:r w:rsidRPr="008642B0">
        <w:rPr>
          <w:i/>
          <w:sz w:val="20"/>
          <w:szCs w:val="20"/>
        </w:rPr>
        <w:t>tes</w:t>
      </w:r>
      <w:r w:rsidRPr="008642B0">
        <w:rPr>
          <w:sz w:val="20"/>
          <w:szCs w:val="20"/>
        </w:rPr>
        <w:t xml:space="preserve"> </w:t>
      </w:r>
      <w:r w:rsidRPr="008642B0">
        <w:rPr>
          <w:sz w:val="20"/>
          <w:szCs w:val="20"/>
        </w:rPr>
        <w:tab/>
        <w:t>0</w:t>
      </w:r>
      <w:r w:rsidR="004A66C1" w:rsidRPr="008642B0">
        <w:rPr>
          <w:sz w:val="20"/>
          <w:szCs w:val="20"/>
        </w:rPr>
        <w:t>5</w:t>
      </w:r>
      <w:r w:rsidRPr="008642B0">
        <w:rPr>
          <w:sz w:val="20"/>
          <w:szCs w:val="20"/>
        </w:rPr>
        <w:t xml:space="preserve">-   </w:t>
      </w:r>
    </w:p>
    <w:p w:rsidR="007D27FB" w:rsidRPr="007D27FB" w:rsidRDefault="007D27FB" w:rsidP="008F1D68">
      <w:pPr>
        <w:ind w:left="437" w:firstLine="720"/>
        <w:rPr>
          <w:sz w:val="8"/>
          <w:szCs w:val="20"/>
        </w:rPr>
      </w:pPr>
    </w:p>
    <w:p w:rsidR="007D27FB" w:rsidRPr="008642B0" w:rsidRDefault="007D27FB" w:rsidP="007D27FB">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6F7069" w:rsidRPr="00C0022A">
        <w:rPr>
          <w:sz w:val="20"/>
          <w:szCs w:val="20"/>
        </w:rPr>
        <w:t>Rutgers Cancer Institute of New Jersey</w:t>
      </w:r>
      <w:r w:rsidR="00A73A7A">
        <w:rPr>
          <w:sz w:val="20"/>
          <w:szCs w:val="20"/>
        </w:rPr>
        <w:t>-New Brunswick</w:t>
      </w:r>
    </w:p>
    <w:p w:rsidR="007D27FB" w:rsidRPr="008642B0" w:rsidRDefault="007D27FB" w:rsidP="007D27FB">
      <w:pPr>
        <w:tabs>
          <w:tab w:val="left" w:pos="1170"/>
        </w:tabs>
        <w:ind w:left="1170" w:hanging="1170"/>
        <w:jc w:val="both"/>
        <w:rPr>
          <w:sz w:val="20"/>
          <w:szCs w:val="20"/>
        </w:rPr>
      </w:pPr>
      <w:r>
        <w:rPr>
          <w:i/>
          <w:sz w:val="20"/>
          <w:szCs w:val="20"/>
        </w:rPr>
        <w:tab/>
      </w:r>
      <w:r w:rsidRPr="008642B0">
        <w:rPr>
          <w:i/>
          <w:sz w:val="20"/>
          <w:szCs w:val="20"/>
        </w:rPr>
        <w:t>U</w:t>
      </w:r>
      <w:r w:rsidRPr="008642B0">
        <w:rPr>
          <w:i/>
          <w:spacing w:val="1"/>
          <w:sz w:val="20"/>
          <w:szCs w:val="20"/>
        </w:rPr>
        <w:t>n</w:t>
      </w:r>
      <w:r w:rsidRPr="008642B0">
        <w:rPr>
          <w:i/>
          <w:sz w:val="20"/>
          <w:szCs w:val="20"/>
        </w:rPr>
        <w:t>ive</w:t>
      </w:r>
      <w:r w:rsidRPr="008642B0">
        <w:rPr>
          <w:i/>
          <w:spacing w:val="-1"/>
          <w:sz w:val="20"/>
          <w:szCs w:val="20"/>
        </w:rPr>
        <w:t>rs</w:t>
      </w:r>
      <w:r w:rsidRPr="008642B0">
        <w:rPr>
          <w:i/>
          <w:sz w:val="20"/>
          <w:szCs w:val="20"/>
        </w:rPr>
        <w:t>ity</w:t>
      </w:r>
      <w:r w:rsidRPr="008642B0">
        <w:rPr>
          <w:i/>
          <w:sz w:val="20"/>
          <w:szCs w:val="20"/>
        </w:rPr>
        <w:tab/>
      </w:r>
      <w:r w:rsidRPr="008642B0">
        <w:rPr>
          <w:i/>
          <w:sz w:val="20"/>
          <w:szCs w:val="20"/>
        </w:rPr>
        <w:tab/>
      </w:r>
      <w:r w:rsidRPr="008642B0">
        <w:rPr>
          <w:sz w:val="20"/>
          <w:szCs w:val="20"/>
        </w:rPr>
        <w:t>Rutgers</w:t>
      </w:r>
    </w:p>
    <w:p w:rsidR="007D27FB" w:rsidRPr="008642B0" w:rsidRDefault="007D27FB" w:rsidP="007D27FB">
      <w:pPr>
        <w:spacing w:before="5"/>
        <w:ind w:left="1157" w:right="50"/>
        <w:rPr>
          <w:sz w:val="20"/>
          <w:szCs w:val="20"/>
        </w:rPr>
      </w:pPr>
      <w:r w:rsidRPr="008642B0">
        <w:rPr>
          <w:i/>
          <w:sz w:val="20"/>
          <w:szCs w:val="20"/>
        </w:rPr>
        <w:t>Title</w:t>
      </w:r>
      <w:r w:rsidRPr="008642B0">
        <w:rPr>
          <w:sz w:val="20"/>
          <w:szCs w:val="20"/>
        </w:rPr>
        <w:tab/>
      </w:r>
      <w:r w:rsidRPr="008642B0">
        <w:rPr>
          <w:sz w:val="20"/>
          <w:szCs w:val="20"/>
        </w:rPr>
        <w:tab/>
        <w:t>Member</w:t>
      </w:r>
    </w:p>
    <w:p w:rsidR="007D27FB" w:rsidRDefault="007D27FB" w:rsidP="007D27FB">
      <w:pPr>
        <w:ind w:left="437" w:firstLine="720"/>
        <w:rPr>
          <w:sz w:val="20"/>
          <w:szCs w:val="20"/>
        </w:rPr>
      </w:pPr>
      <w:r w:rsidRPr="008642B0">
        <w:rPr>
          <w:i/>
          <w:spacing w:val="1"/>
          <w:sz w:val="20"/>
          <w:szCs w:val="20"/>
        </w:rPr>
        <w:t>In</w:t>
      </w:r>
      <w:r w:rsidRPr="008642B0">
        <w:rPr>
          <w:i/>
          <w:sz w:val="20"/>
          <w:szCs w:val="20"/>
        </w:rPr>
        <w:t>cl</w:t>
      </w:r>
      <w:r w:rsidRPr="008642B0">
        <w:rPr>
          <w:i/>
          <w:spacing w:val="1"/>
          <w:sz w:val="20"/>
          <w:szCs w:val="20"/>
        </w:rPr>
        <w:t>u</w:t>
      </w:r>
      <w:r w:rsidRPr="008642B0">
        <w:rPr>
          <w:i/>
          <w:spacing w:val="-1"/>
          <w:sz w:val="20"/>
          <w:szCs w:val="20"/>
        </w:rPr>
        <w:t>s</w:t>
      </w:r>
      <w:r w:rsidRPr="008642B0">
        <w:rPr>
          <w:i/>
          <w:sz w:val="20"/>
          <w:szCs w:val="20"/>
        </w:rPr>
        <w:t>ive</w:t>
      </w:r>
      <w:r w:rsidRPr="008642B0">
        <w:rPr>
          <w:i/>
          <w:spacing w:val="-6"/>
          <w:sz w:val="20"/>
          <w:szCs w:val="20"/>
        </w:rPr>
        <w:t xml:space="preserve"> </w:t>
      </w:r>
      <w:r w:rsidRPr="008642B0">
        <w:rPr>
          <w:i/>
          <w:sz w:val="20"/>
          <w:szCs w:val="20"/>
        </w:rPr>
        <w:t>D</w:t>
      </w:r>
      <w:r w:rsidRPr="008642B0">
        <w:rPr>
          <w:i/>
          <w:spacing w:val="1"/>
          <w:sz w:val="20"/>
          <w:szCs w:val="20"/>
        </w:rPr>
        <w:t>a</w:t>
      </w:r>
      <w:r w:rsidRPr="008642B0">
        <w:rPr>
          <w:i/>
          <w:sz w:val="20"/>
          <w:szCs w:val="20"/>
        </w:rPr>
        <w:t>tes</w:t>
      </w:r>
      <w:r w:rsidRPr="008642B0">
        <w:rPr>
          <w:sz w:val="20"/>
          <w:szCs w:val="20"/>
        </w:rPr>
        <w:t xml:space="preserve"> </w:t>
      </w:r>
      <w:r w:rsidRPr="008642B0">
        <w:rPr>
          <w:sz w:val="20"/>
          <w:szCs w:val="20"/>
        </w:rPr>
        <w:tab/>
      </w:r>
      <w:r w:rsidR="006F7069">
        <w:rPr>
          <w:sz w:val="20"/>
          <w:szCs w:val="20"/>
        </w:rPr>
        <w:t>14</w:t>
      </w:r>
      <w:r w:rsidRPr="008642B0">
        <w:rPr>
          <w:sz w:val="20"/>
          <w:szCs w:val="20"/>
        </w:rPr>
        <w:t xml:space="preserve">-   </w:t>
      </w:r>
    </w:p>
    <w:p w:rsidR="00995ED2" w:rsidRPr="00995ED2" w:rsidRDefault="00995ED2" w:rsidP="007D27FB">
      <w:pPr>
        <w:ind w:left="437" w:firstLine="720"/>
        <w:rPr>
          <w:sz w:val="8"/>
          <w:szCs w:val="20"/>
        </w:rPr>
      </w:pPr>
    </w:p>
    <w:p w:rsidR="00995ED2" w:rsidRDefault="00995ED2" w:rsidP="00995ED2">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9410B6" w:rsidRPr="009410B6">
        <w:rPr>
          <w:sz w:val="20"/>
          <w:szCs w:val="20"/>
        </w:rPr>
        <w:t>Dept of Biomedical Engineer</w:t>
      </w:r>
    </w:p>
    <w:p w:rsidR="00995ED2" w:rsidRPr="00D619DD" w:rsidRDefault="00995ED2" w:rsidP="00995ED2">
      <w:pPr>
        <w:tabs>
          <w:tab w:val="left" w:pos="1170"/>
        </w:tabs>
        <w:ind w:left="1170" w:hanging="1170"/>
        <w:jc w:val="both"/>
        <w:rPr>
          <w:sz w:val="20"/>
          <w:szCs w:val="20"/>
        </w:rPr>
      </w:pPr>
      <w:r>
        <w:rPr>
          <w:i/>
          <w:sz w:val="20"/>
          <w:szCs w:val="20"/>
        </w:rPr>
        <w:tab/>
        <w:t>University</w:t>
      </w:r>
      <w:r>
        <w:rPr>
          <w:i/>
          <w:sz w:val="20"/>
          <w:szCs w:val="20"/>
        </w:rPr>
        <w:tab/>
      </w:r>
      <w:r>
        <w:rPr>
          <w:i/>
          <w:sz w:val="20"/>
          <w:szCs w:val="20"/>
        </w:rPr>
        <w:tab/>
      </w:r>
      <w:r w:rsidRPr="00D619DD">
        <w:rPr>
          <w:sz w:val="20"/>
          <w:szCs w:val="20"/>
        </w:rPr>
        <w:t>New Jersey Inst of Tech</w:t>
      </w:r>
    </w:p>
    <w:p w:rsidR="00995ED2" w:rsidRPr="00D619DD" w:rsidRDefault="00995ED2" w:rsidP="00995ED2">
      <w:pPr>
        <w:spacing w:before="5"/>
        <w:ind w:left="1157" w:right="50"/>
        <w:rPr>
          <w:sz w:val="20"/>
          <w:szCs w:val="20"/>
        </w:rPr>
      </w:pPr>
      <w:r w:rsidRPr="00D619DD">
        <w:rPr>
          <w:i/>
          <w:sz w:val="20"/>
          <w:szCs w:val="20"/>
        </w:rPr>
        <w:t>Title</w:t>
      </w:r>
      <w:r w:rsidRPr="00D619DD">
        <w:rPr>
          <w:sz w:val="20"/>
          <w:szCs w:val="20"/>
        </w:rPr>
        <w:tab/>
      </w:r>
      <w:r w:rsidRPr="00D619DD">
        <w:rPr>
          <w:sz w:val="20"/>
          <w:szCs w:val="20"/>
        </w:rPr>
        <w:tab/>
      </w:r>
      <w:r w:rsidR="001F5E52">
        <w:rPr>
          <w:sz w:val="20"/>
          <w:szCs w:val="20"/>
        </w:rPr>
        <w:t>Affiliated Faculty</w:t>
      </w:r>
    </w:p>
    <w:p w:rsidR="00995ED2" w:rsidRDefault="00995ED2" w:rsidP="00995ED2">
      <w:pPr>
        <w:ind w:left="437" w:firstLine="720"/>
        <w:rPr>
          <w:sz w:val="20"/>
          <w:szCs w:val="20"/>
        </w:rPr>
      </w:pPr>
      <w:r w:rsidRPr="00D619DD">
        <w:rPr>
          <w:i/>
          <w:spacing w:val="1"/>
          <w:sz w:val="20"/>
          <w:szCs w:val="20"/>
        </w:rPr>
        <w:t>In</w:t>
      </w:r>
      <w:r w:rsidRPr="00D619DD">
        <w:rPr>
          <w:i/>
          <w:sz w:val="20"/>
          <w:szCs w:val="20"/>
        </w:rPr>
        <w:t>cl</w:t>
      </w:r>
      <w:r w:rsidRPr="00D619DD">
        <w:rPr>
          <w:i/>
          <w:spacing w:val="1"/>
          <w:sz w:val="20"/>
          <w:szCs w:val="20"/>
        </w:rPr>
        <w:t>u</w:t>
      </w:r>
      <w:r w:rsidRPr="00D619DD">
        <w:rPr>
          <w:i/>
          <w:spacing w:val="-1"/>
          <w:sz w:val="20"/>
          <w:szCs w:val="20"/>
        </w:rPr>
        <w:t>s</w:t>
      </w:r>
      <w:r w:rsidRPr="00D619DD">
        <w:rPr>
          <w:i/>
          <w:sz w:val="20"/>
          <w:szCs w:val="20"/>
        </w:rPr>
        <w:t>ive</w:t>
      </w:r>
      <w:r w:rsidRPr="00D619DD">
        <w:rPr>
          <w:i/>
          <w:spacing w:val="-6"/>
          <w:sz w:val="20"/>
          <w:szCs w:val="20"/>
        </w:rPr>
        <w:t xml:space="preserve"> </w:t>
      </w:r>
      <w:r w:rsidRPr="00D619DD">
        <w:rPr>
          <w:i/>
          <w:sz w:val="20"/>
          <w:szCs w:val="20"/>
        </w:rPr>
        <w:t>D</w:t>
      </w:r>
      <w:r w:rsidRPr="00D619DD">
        <w:rPr>
          <w:i/>
          <w:spacing w:val="1"/>
          <w:sz w:val="20"/>
          <w:szCs w:val="20"/>
        </w:rPr>
        <w:t>a</w:t>
      </w:r>
      <w:r w:rsidRPr="00D619DD">
        <w:rPr>
          <w:i/>
          <w:sz w:val="20"/>
          <w:szCs w:val="20"/>
        </w:rPr>
        <w:t>tes</w:t>
      </w:r>
      <w:r w:rsidRPr="00D619DD">
        <w:rPr>
          <w:sz w:val="20"/>
          <w:szCs w:val="20"/>
        </w:rPr>
        <w:t xml:space="preserve"> </w:t>
      </w:r>
      <w:r w:rsidRPr="00D619DD">
        <w:rPr>
          <w:sz w:val="20"/>
          <w:szCs w:val="20"/>
        </w:rPr>
        <w:tab/>
      </w:r>
      <w:r w:rsidR="004E3745">
        <w:rPr>
          <w:sz w:val="20"/>
          <w:szCs w:val="20"/>
        </w:rPr>
        <w:t>17</w:t>
      </w:r>
      <w:r w:rsidRPr="00D619DD">
        <w:rPr>
          <w:sz w:val="20"/>
          <w:szCs w:val="20"/>
        </w:rPr>
        <w:t>-</w:t>
      </w:r>
      <w:r w:rsidR="00C94F3F">
        <w:rPr>
          <w:sz w:val="20"/>
          <w:szCs w:val="20"/>
        </w:rPr>
        <w:t>20</w:t>
      </w:r>
      <w:r w:rsidRPr="00D619DD">
        <w:rPr>
          <w:sz w:val="20"/>
          <w:szCs w:val="20"/>
        </w:rPr>
        <w:t xml:space="preserve">   </w:t>
      </w:r>
    </w:p>
    <w:p w:rsidR="00E53E52" w:rsidRPr="00E53E52" w:rsidRDefault="00E53E52" w:rsidP="00995ED2">
      <w:pPr>
        <w:ind w:left="437" w:firstLine="720"/>
        <w:rPr>
          <w:sz w:val="8"/>
          <w:szCs w:val="20"/>
        </w:rPr>
      </w:pPr>
    </w:p>
    <w:p w:rsidR="00E53E52" w:rsidRDefault="00E53E52" w:rsidP="00E53E52">
      <w:pPr>
        <w:tabs>
          <w:tab w:val="left" w:pos="1170"/>
        </w:tabs>
        <w:ind w:left="1170" w:hanging="1170"/>
        <w:jc w:val="both"/>
        <w:rPr>
          <w:sz w:val="20"/>
          <w:szCs w:val="20"/>
        </w:rPr>
      </w:pPr>
      <w:r>
        <w:rPr>
          <w:i/>
          <w:sz w:val="20"/>
          <w:szCs w:val="20"/>
        </w:rPr>
        <w:tab/>
        <w:t>De</w:t>
      </w:r>
      <w:r>
        <w:rPr>
          <w:i/>
          <w:spacing w:val="1"/>
          <w:sz w:val="20"/>
          <w:szCs w:val="20"/>
        </w:rPr>
        <w:t>pa</w:t>
      </w:r>
      <w:r>
        <w:rPr>
          <w:i/>
          <w:spacing w:val="-1"/>
          <w:sz w:val="20"/>
          <w:szCs w:val="20"/>
        </w:rPr>
        <w:t>r</w:t>
      </w:r>
      <w:r>
        <w:rPr>
          <w:i/>
          <w:sz w:val="20"/>
          <w:szCs w:val="20"/>
        </w:rPr>
        <w:t>tme</w:t>
      </w:r>
      <w:r>
        <w:rPr>
          <w:i/>
          <w:spacing w:val="1"/>
          <w:sz w:val="20"/>
          <w:szCs w:val="20"/>
        </w:rPr>
        <w:t>nt</w:t>
      </w:r>
      <w:r w:rsidRPr="002F4DF1">
        <w:t xml:space="preserve"> </w:t>
      </w:r>
      <w:r>
        <w:tab/>
      </w:r>
      <w:r w:rsidR="001C0302" w:rsidRPr="001C0302">
        <w:rPr>
          <w:sz w:val="20"/>
        </w:rPr>
        <w:t>Medicine</w:t>
      </w:r>
    </w:p>
    <w:p w:rsidR="00E53E52" w:rsidRPr="00D619DD" w:rsidRDefault="00E53E52" w:rsidP="00E53E52">
      <w:pPr>
        <w:tabs>
          <w:tab w:val="left" w:pos="1170"/>
        </w:tabs>
        <w:ind w:left="1170" w:hanging="1170"/>
        <w:jc w:val="both"/>
        <w:rPr>
          <w:sz w:val="20"/>
          <w:szCs w:val="20"/>
        </w:rPr>
      </w:pPr>
      <w:r>
        <w:rPr>
          <w:i/>
          <w:sz w:val="20"/>
          <w:szCs w:val="20"/>
        </w:rPr>
        <w:tab/>
        <w:t>University</w:t>
      </w:r>
      <w:r>
        <w:rPr>
          <w:i/>
          <w:sz w:val="20"/>
          <w:szCs w:val="20"/>
        </w:rPr>
        <w:tab/>
      </w:r>
      <w:r>
        <w:rPr>
          <w:i/>
          <w:sz w:val="20"/>
          <w:szCs w:val="20"/>
        </w:rPr>
        <w:tab/>
      </w:r>
      <w:r w:rsidR="001C0302" w:rsidRPr="001C0302">
        <w:rPr>
          <w:sz w:val="20"/>
        </w:rPr>
        <w:t>NY/NJ VA Health Care Network</w:t>
      </w:r>
    </w:p>
    <w:p w:rsidR="00E53E52" w:rsidRPr="00D619DD" w:rsidRDefault="00E53E52" w:rsidP="00E53E52">
      <w:pPr>
        <w:spacing w:before="5"/>
        <w:ind w:left="1157" w:right="50"/>
        <w:rPr>
          <w:sz w:val="20"/>
          <w:szCs w:val="20"/>
        </w:rPr>
      </w:pPr>
      <w:r w:rsidRPr="00D619DD">
        <w:rPr>
          <w:i/>
          <w:sz w:val="20"/>
          <w:szCs w:val="20"/>
        </w:rPr>
        <w:t>Title</w:t>
      </w:r>
      <w:r w:rsidRPr="00D619DD">
        <w:rPr>
          <w:sz w:val="20"/>
          <w:szCs w:val="20"/>
        </w:rPr>
        <w:tab/>
      </w:r>
      <w:r w:rsidRPr="00D619DD">
        <w:rPr>
          <w:sz w:val="20"/>
          <w:szCs w:val="20"/>
        </w:rPr>
        <w:tab/>
      </w:r>
      <w:r w:rsidR="00FD5092">
        <w:rPr>
          <w:sz w:val="20"/>
          <w:szCs w:val="20"/>
        </w:rPr>
        <w:t>Research</w:t>
      </w:r>
      <w:r>
        <w:rPr>
          <w:sz w:val="20"/>
          <w:szCs w:val="20"/>
        </w:rPr>
        <w:t xml:space="preserve"> Faculty</w:t>
      </w:r>
    </w:p>
    <w:p w:rsidR="00E53E52" w:rsidRDefault="00E53E52" w:rsidP="00E53E52">
      <w:pPr>
        <w:ind w:left="437" w:firstLine="720"/>
        <w:rPr>
          <w:sz w:val="20"/>
          <w:szCs w:val="20"/>
        </w:rPr>
      </w:pPr>
      <w:r w:rsidRPr="00D619DD">
        <w:rPr>
          <w:i/>
          <w:spacing w:val="1"/>
          <w:sz w:val="20"/>
          <w:szCs w:val="20"/>
        </w:rPr>
        <w:t>In</w:t>
      </w:r>
      <w:r w:rsidRPr="00D619DD">
        <w:rPr>
          <w:i/>
          <w:sz w:val="20"/>
          <w:szCs w:val="20"/>
        </w:rPr>
        <w:t>cl</w:t>
      </w:r>
      <w:r w:rsidRPr="00D619DD">
        <w:rPr>
          <w:i/>
          <w:spacing w:val="1"/>
          <w:sz w:val="20"/>
          <w:szCs w:val="20"/>
        </w:rPr>
        <w:t>u</w:t>
      </w:r>
      <w:r w:rsidRPr="00D619DD">
        <w:rPr>
          <w:i/>
          <w:spacing w:val="-1"/>
          <w:sz w:val="20"/>
          <w:szCs w:val="20"/>
        </w:rPr>
        <w:t>s</w:t>
      </w:r>
      <w:r w:rsidRPr="00D619DD">
        <w:rPr>
          <w:i/>
          <w:sz w:val="20"/>
          <w:szCs w:val="20"/>
        </w:rPr>
        <w:t>ive</w:t>
      </w:r>
      <w:r w:rsidRPr="00D619DD">
        <w:rPr>
          <w:i/>
          <w:spacing w:val="-6"/>
          <w:sz w:val="20"/>
          <w:szCs w:val="20"/>
        </w:rPr>
        <w:t xml:space="preserve"> </w:t>
      </w:r>
      <w:r w:rsidRPr="00D619DD">
        <w:rPr>
          <w:i/>
          <w:sz w:val="20"/>
          <w:szCs w:val="20"/>
        </w:rPr>
        <w:t>D</w:t>
      </w:r>
      <w:r w:rsidRPr="00D619DD">
        <w:rPr>
          <w:i/>
          <w:spacing w:val="1"/>
          <w:sz w:val="20"/>
          <w:szCs w:val="20"/>
        </w:rPr>
        <w:t>a</w:t>
      </w:r>
      <w:r w:rsidRPr="00D619DD">
        <w:rPr>
          <w:i/>
          <w:sz w:val="20"/>
          <w:szCs w:val="20"/>
        </w:rPr>
        <w:t>tes</w:t>
      </w:r>
      <w:r w:rsidRPr="00D619DD">
        <w:rPr>
          <w:sz w:val="20"/>
          <w:szCs w:val="20"/>
        </w:rPr>
        <w:t xml:space="preserve"> </w:t>
      </w:r>
      <w:r w:rsidRPr="00D619DD">
        <w:rPr>
          <w:sz w:val="20"/>
          <w:szCs w:val="20"/>
        </w:rPr>
        <w:tab/>
      </w:r>
      <w:r>
        <w:rPr>
          <w:sz w:val="20"/>
          <w:szCs w:val="20"/>
        </w:rPr>
        <w:t>1</w:t>
      </w:r>
      <w:r w:rsidR="00AF27C7">
        <w:rPr>
          <w:sz w:val="20"/>
          <w:szCs w:val="20"/>
        </w:rPr>
        <w:t>8</w:t>
      </w:r>
      <w:r w:rsidRPr="00D619DD">
        <w:rPr>
          <w:sz w:val="20"/>
          <w:szCs w:val="20"/>
        </w:rPr>
        <w:t>-</w:t>
      </w:r>
      <w:r>
        <w:rPr>
          <w:sz w:val="20"/>
          <w:szCs w:val="20"/>
        </w:rPr>
        <w:t>2</w:t>
      </w:r>
      <w:r w:rsidR="00AF27C7">
        <w:rPr>
          <w:sz w:val="20"/>
          <w:szCs w:val="20"/>
        </w:rPr>
        <w:t>1</w:t>
      </w:r>
      <w:r w:rsidRPr="00D619DD">
        <w:rPr>
          <w:sz w:val="20"/>
          <w:szCs w:val="20"/>
        </w:rPr>
        <w:t xml:space="preserve">   </w:t>
      </w:r>
    </w:p>
    <w:p w:rsidR="005227F0" w:rsidRPr="00ED48E0" w:rsidRDefault="005227F0" w:rsidP="00ED48E0">
      <w:pPr>
        <w:spacing w:before="80" w:after="80"/>
        <w:ind w:left="1152" w:right="4435"/>
        <w:rPr>
          <w:b/>
          <w:bCs/>
          <w:spacing w:val="1"/>
          <w:sz w:val="20"/>
          <w:szCs w:val="20"/>
          <w:u w:val="single"/>
        </w:rPr>
      </w:pPr>
      <w:r w:rsidRPr="00ED48E0">
        <w:rPr>
          <w:b/>
          <w:bCs/>
          <w:spacing w:val="1"/>
          <w:sz w:val="20"/>
          <w:szCs w:val="20"/>
          <w:u w:val="single"/>
        </w:rPr>
        <w:t>O</w:t>
      </w:r>
      <w:r w:rsidR="00ED48E0">
        <w:rPr>
          <w:b/>
          <w:bCs/>
          <w:spacing w:val="1"/>
          <w:sz w:val="20"/>
          <w:szCs w:val="20"/>
          <w:u w:val="single"/>
        </w:rPr>
        <w:t>ther</w:t>
      </w:r>
      <w:r w:rsidRPr="00ED48E0">
        <w:rPr>
          <w:b/>
          <w:bCs/>
          <w:spacing w:val="1"/>
          <w:sz w:val="20"/>
          <w:szCs w:val="20"/>
          <w:u w:val="single"/>
        </w:rPr>
        <w:t xml:space="preserve"> A</w:t>
      </w:r>
      <w:r w:rsidR="00ED48E0">
        <w:rPr>
          <w:b/>
          <w:bCs/>
          <w:spacing w:val="1"/>
          <w:sz w:val="20"/>
          <w:szCs w:val="20"/>
          <w:u w:val="single"/>
        </w:rPr>
        <w:t>ppointments:</w:t>
      </w:r>
    </w:p>
    <w:p w:rsidR="00ED48E0" w:rsidRPr="00ED48E0" w:rsidRDefault="00ED48E0" w:rsidP="00BA655C">
      <w:pPr>
        <w:tabs>
          <w:tab w:val="left" w:pos="-1440"/>
        </w:tabs>
        <w:spacing w:after="80"/>
        <w:ind w:left="1166" w:hanging="1166"/>
        <w:jc w:val="both"/>
        <w:rPr>
          <w:sz w:val="20"/>
          <w:szCs w:val="20"/>
        </w:rPr>
      </w:pPr>
      <w:r>
        <w:rPr>
          <w:sz w:val="20"/>
          <w:szCs w:val="20"/>
        </w:rPr>
        <w:tab/>
      </w:r>
      <w:r w:rsidRPr="00ED48E0">
        <w:rPr>
          <w:sz w:val="20"/>
          <w:szCs w:val="20"/>
        </w:rPr>
        <w:t>1974-1981</w:t>
      </w:r>
      <w:r>
        <w:rPr>
          <w:sz w:val="20"/>
          <w:szCs w:val="20"/>
        </w:rPr>
        <w:tab/>
      </w:r>
      <w:r w:rsidRPr="00ED48E0">
        <w:rPr>
          <w:sz w:val="20"/>
          <w:szCs w:val="20"/>
          <w:u w:val="single"/>
        </w:rPr>
        <w:t>Medical Technologist</w:t>
      </w:r>
      <w:r w:rsidR="0024581C">
        <w:rPr>
          <w:sz w:val="20"/>
          <w:szCs w:val="20"/>
          <w:u w:val="single"/>
        </w:rPr>
        <w:t>,</w:t>
      </w:r>
      <w:r w:rsidRPr="00ED48E0">
        <w:rPr>
          <w:sz w:val="20"/>
          <w:szCs w:val="20"/>
        </w:rPr>
        <w:t xml:space="preserve"> Central Medical Laboratory, Georgetown, Guyana</w:t>
      </w:r>
    </w:p>
    <w:p w:rsidR="00ED48E0" w:rsidRDefault="00ED48E0" w:rsidP="00657DFE">
      <w:pPr>
        <w:tabs>
          <w:tab w:val="left" w:pos="-1440"/>
          <w:tab w:val="left" w:pos="1980"/>
        </w:tabs>
        <w:ind w:left="1170" w:hanging="1170"/>
        <w:jc w:val="both"/>
        <w:rPr>
          <w:sz w:val="20"/>
          <w:szCs w:val="20"/>
        </w:rPr>
      </w:pPr>
      <w:r>
        <w:rPr>
          <w:sz w:val="20"/>
          <w:szCs w:val="20"/>
        </w:rPr>
        <w:tab/>
      </w:r>
      <w:r w:rsidRPr="00ED48E0">
        <w:rPr>
          <w:sz w:val="20"/>
          <w:szCs w:val="20"/>
        </w:rPr>
        <w:t xml:space="preserve">1981-1983 </w:t>
      </w:r>
      <w:r>
        <w:rPr>
          <w:sz w:val="20"/>
          <w:szCs w:val="20"/>
        </w:rPr>
        <w:tab/>
      </w:r>
      <w:r w:rsidRPr="00ED48E0">
        <w:rPr>
          <w:sz w:val="20"/>
          <w:szCs w:val="20"/>
          <w:u w:val="single"/>
        </w:rPr>
        <w:t>Medical Technologist,</w:t>
      </w:r>
      <w:r w:rsidRPr="00ED48E0">
        <w:rPr>
          <w:sz w:val="20"/>
          <w:szCs w:val="20"/>
        </w:rPr>
        <w:t xml:space="preserve"> Central Medical Laboratory, Ministry of Health,</w:t>
      </w:r>
    </w:p>
    <w:p w:rsidR="00ED48E0" w:rsidRPr="00ED48E0" w:rsidRDefault="00ED48E0" w:rsidP="00C30891">
      <w:pPr>
        <w:tabs>
          <w:tab w:val="left" w:pos="-1440"/>
          <w:tab w:val="left" w:pos="1980"/>
        </w:tabs>
        <w:spacing w:after="80"/>
        <w:ind w:left="2160" w:hanging="1166"/>
        <w:jc w:val="both"/>
        <w:rPr>
          <w:sz w:val="20"/>
          <w:szCs w:val="20"/>
        </w:rPr>
      </w:pPr>
      <w:r>
        <w:rPr>
          <w:sz w:val="20"/>
          <w:szCs w:val="20"/>
        </w:rPr>
        <w:tab/>
      </w:r>
      <w:r>
        <w:rPr>
          <w:sz w:val="20"/>
          <w:szCs w:val="20"/>
        </w:rPr>
        <w:tab/>
      </w:r>
      <w:r w:rsidRPr="00ED48E0">
        <w:rPr>
          <w:sz w:val="20"/>
          <w:szCs w:val="20"/>
        </w:rPr>
        <w:t xml:space="preserve">Georgetown, Guyana. </w:t>
      </w:r>
      <w:r w:rsidRPr="00ED48E0">
        <w:rPr>
          <w:i/>
          <w:sz w:val="20"/>
          <w:szCs w:val="20"/>
        </w:rPr>
        <w:t>Leave of absence</w:t>
      </w:r>
      <w:r w:rsidR="0024581C">
        <w:rPr>
          <w:i/>
          <w:sz w:val="20"/>
          <w:szCs w:val="20"/>
        </w:rPr>
        <w:t>,</w:t>
      </w:r>
      <w:r w:rsidRPr="00ED48E0">
        <w:rPr>
          <w:sz w:val="20"/>
          <w:szCs w:val="20"/>
        </w:rPr>
        <w:t xml:space="preserve"> Student, Univ of Wisconsin, Madison, WI</w:t>
      </w:r>
    </w:p>
    <w:p w:rsidR="00ED48E0" w:rsidRPr="00ED48E0" w:rsidRDefault="00ED48E0" w:rsidP="00C30891">
      <w:pPr>
        <w:spacing w:after="80"/>
        <w:ind w:left="2160" w:hanging="994"/>
        <w:jc w:val="both"/>
        <w:rPr>
          <w:sz w:val="20"/>
          <w:szCs w:val="20"/>
        </w:rPr>
      </w:pPr>
      <w:r w:rsidRPr="00ED48E0">
        <w:rPr>
          <w:sz w:val="20"/>
          <w:szCs w:val="20"/>
        </w:rPr>
        <w:t>1983-1985</w:t>
      </w:r>
      <w:r>
        <w:rPr>
          <w:sz w:val="20"/>
          <w:szCs w:val="20"/>
        </w:rPr>
        <w:tab/>
      </w:r>
      <w:r w:rsidRPr="00ED48E0">
        <w:rPr>
          <w:sz w:val="20"/>
          <w:szCs w:val="20"/>
          <w:u w:val="single"/>
        </w:rPr>
        <w:t>Research Assistant</w:t>
      </w:r>
      <w:r>
        <w:rPr>
          <w:sz w:val="20"/>
          <w:szCs w:val="20"/>
          <w:u w:val="single"/>
        </w:rPr>
        <w:t>,</w:t>
      </w:r>
      <w:r w:rsidRPr="00ED48E0">
        <w:rPr>
          <w:sz w:val="20"/>
          <w:szCs w:val="20"/>
        </w:rPr>
        <w:t xml:space="preserve"> Univ of Wisconsin, Madison, WI, Depart</w:t>
      </w:r>
      <w:r>
        <w:rPr>
          <w:sz w:val="20"/>
          <w:szCs w:val="20"/>
        </w:rPr>
        <w:t xml:space="preserve"> </w:t>
      </w:r>
      <w:r w:rsidRPr="00ED48E0">
        <w:rPr>
          <w:sz w:val="20"/>
          <w:szCs w:val="20"/>
        </w:rPr>
        <w:t>of Med Microbiology</w:t>
      </w:r>
    </w:p>
    <w:p w:rsidR="00ED48E0" w:rsidRPr="00ED48E0" w:rsidRDefault="00ED48E0" w:rsidP="00BA655C">
      <w:pPr>
        <w:tabs>
          <w:tab w:val="left" w:pos="-1440"/>
        </w:tabs>
        <w:spacing w:after="80"/>
        <w:ind w:left="1166" w:hanging="1166"/>
        <w:jc w:val="both"/>
        <w:rPr>
          <w:sz w:val="20"/>
          <w:szCs w:val="20"/>
        </w:rPr>
      </w:pPr>
      <w:r>
        <w:rPr>
          <w:sz w:val="20"/>
          <w:szCs w:val="20"/>
        </w:rPr>
        <w:tab/>
      </w:r>
      <w:r w:rsidRPr="00ED48E0">
        <w:rPr>
          <w:sz w:val="20"/>
          <w:szCs w:val="20"/>
        </w:rPr>
        <w:t>1985-1992</w:t>
      </w:r>
      <w:r w:rsidRPr="00ED48E0">
        <w:rPr>
          <w:sz w:val="20"/>
          <w:szCs w:val="20"/>
        </w:rPr>
        <w:tab/>
      </w:r>
      <w:r w:rsidRPr="00ED48E0">
        <w:rPr>
          <w:sz w:val="20"/>
          <w:szCs w:val="20"/>
          <w:u w:val="single"/>
        </w:rPr>
        <w:t>Part-time Clinical Microbiologist</w:t>
      </w:r>
      <w:r w:rsidR="0024581C">
        <w:rPr>
          <w:sz w:val="20"/>
          <w:szCs w:val="20"/>
          <w:u w:val="single"/>
        </w:rPr>
        <w:t>,</w:t>
      </w:r>
      <w:r w:rsidRPr="00ED48E0">
        <w:rPr>
          <w:sz w:val="20"/>
          <w:szCs w:val="20"/>
        </w:rPr>
        <w:t xml:space="preserve"> Elizabeth General and Overlook Hospitals</w:t>
      </w:r>
    </w:p>
    <w:p w:rsidR="00ED48E0" w:rsidRPr="00ED48E0" w:rsidRDefault="00ED48E0" w:rsidP="00C30891">
      <w:pPr>
        <w:tabs>
          <w:tab w:val="left" w:pos="-1440"/>
        </w:tabs>
        <w:ind w:left="2160" w:hanging="990"/>
        <w:jc w:val="both"/>
        <w:rPr>
          <w:sz w:val="20"/>
          <w:szCs w:val="20"/>
        </w:rPr>
      </w:pPr>
      <w:r w:rsidRPr="00ED48E0">
        <w:rPr>
          <w:sz w:val="20"/>
          <w:szCs w:val="20"/>
        </w:rPr>
        <w:lastRenderedPageBreak/>
        <w:t>9/85-10/93</w:t>
      </w:r>
      <w:r w:rsidRPr="00ED48E0">
        <w:rPr>
          <w:sz w:val="20"/>
          <w:szCs w:val="20"/>
        </w:rPr>
        <w:tab/>
      </w:r>
      <w:r w:rsidRPr="00ED48E0">
        <w:rPr>
          <w:sz w:val="20"/>
          <w:szCs w:val="20"/>
          <w:u w:val="single"/>
        </w:rPr>
        <w:t>Research Teaching Specialist</w:t>
      </w:r>
      <w:r w:rsidR="0024581C">
        <w:rPr>
          <w:sz w:val="20"/>
          <w:szCs w:val="20"/>
          <w:u w:val="single"/>
        </w:rPr>
        <w:t>,</w:t>
      </w:r>
      <w:r w:rsidRPr="00ED48E0">
        <w:rPr>
          <w:sz w:val="20"/>
          <w:szCs w:val="20"/>
        </w:rPr>
        <w:t xml:space="preserve"> Rutgers-New Jersey Med School (formerly UMDNJ</w:t>
      </w:r>
      <w:r w:rsidR="00BA655C">
        <w:rPr>
          <w:sz w:val="20"/>
          <w:szCs w:val="20"/>
        </w:rPr>
        <w:t>)</w:t>
      </w:r>
    </w:p>
    <w:p w:rsidR="00F22F78" w:rsidRPr="006C4446" w:rsidRDefault="008E1E4D" w:rsidP="00805DEC">
      <w:pPr>
        <w:spacing w:before="73"/>
        <w:ind w:left="1160" w:right="2100" w:hanging="1160"/>
        <w:rPr>
          <w:sz w:val="20"/>
          <w:szCs w:val="20"/>
        </w:rPr>
      </w:pPr>
      <w:r>
        <w:rPr>
          <w:b/>
          <w:bCs/>
          <w:spacing w:val="1"/>
          <w:sz w:val="20"/>
          <w:szCs w:val="20"/>
        </w:rPr>
        <w:t>HO</w:t>
      </w:r>
      <w:r>
        <w:rPr>
          <w:b/>
          <w:bCs/>
          <w:sz w:val="20"/>
          <w:szCs w:val="20"/>
        </w:rPr>
        <w:t>S</w:t>
      </w:r>
      <w:r>
        <w:rPr>
          <w:b/>
          <w:bCs/>
          <w:spacing w:val="1"/>
          <w:sz w:val="20"/>
          <w:szCs w:val="20"/>
        </w:rPr>
        <w:t>P</w:t>
      </w:r>
      <w:r>
        <w:rPr>
          <w:b/>
          <w:bCs/>
          <w:spacing w:val="-1"/>
          <w:sz w:val="20"/>
          <w:szCs w:val="20"/>
        </w:rPr>
        <w:t>IT</w:t>
      </w:r>
      <w:r>
        <w:rPr>
          <w:b/>
          <w:bCs/>
          <w:spacing w:val="3"/>
          <w:sz w:val="20"/>
          <w:szCs w:val="20"/>
        </w:rPr>
        <w:t>A</w:t>
      </w:r>
      <w:r>
        <w:rPr>
          <w:b/>
          <w:bCs/>
          <w:sz w:val="20"/>
          <w:szCs w:val="20"/>
        </w:rPr>
        <w:t>L</w:t>
      </w:r>
      <w:r>
        <w:rPr>
          <w:b/>
          <w:bCs/>
          <w:spacing w:val="-10"/>
          <w:sz w:val="20"/>
          <w:szCs w:val="20"/>
        </w:rPr>
        <w:t xml:space="preserve"> </w:t>
      </w:r>
      <w:r>
        <w:rPr>
          <w:b/>
          <w:bCs/>
          <w:sz w:val="20"/>
          <w:szCs w:val="20"/>
        </w:rPr>
        <w:t>A</w:t>
      </w:r>
      <w:r>
        <w:rPr>
          <w:b/>
          <w:bCs/>
          <w:spacing w:val="1"/>
          <w:sz w:val="20"/>
          <w:szCs w:val="20"/>
        </w:rPr>
        <w:t>PPO</w:t>
      </w:r>
      <w:r>
        <w:rPr>
          <w:b/>
          <w:bCs/>
          <w:spacing w:val="-1"/>
          <w:sz w:val="20"/>
          <w:szCs w:val="20"/>
        </w:rPr>
        <w:t>I</w:t>
      </w:r>
      <w:r>
        <w:rPr>
          <w:b/>
          <w:bCs/>
          <w:sz w:val="20"/>
          <w:szCs w:val="20"/>
        </w:rPr>
        <w:t>N</w:t>
      </w:r>
      <w:r>
        <w:rPr>
          <w:b/>
          <w:bCs/>
          <w:spacing w:val="-1"/>
          <w:sz w:val="20"/>
          <w:szCs w:val="20"/>
        </w:rPr>
        <w:t>T</w:t>
      </w:r>
      <w:r>
        <w:rPr>
          <w:b/>
          <w:bCs/>
          <w:spacing w:val="4"/>
          <w:sz w:val="20"/>
          <w:szCs w:val="20"/>
        </w:rPr>
        <w:t>M</w:t>
      </w:r>
      <w:r>
        <w:rPr>
          <w:b/>
          <w:bCs/>
          <w:spacing w:val="2"/>
          <w:sz w:val="20"/>
          <w:szCs w:val="20"/>
        </w:rPr>
        <w:t>E</w:t>
      </w:r>
      <w:r>
        <w:rPr>
          <w:b/>
          <w:bCs/>
          <w:sz w:val="20"/>
          <w:szCs w:val="20"/>
        </w:rPr>
        <w:t>N</w:t>
      </w:r>
      <w:r>
        <w:rPr>
          <w:b/>
          <w:bCs/>
          <w:spacing w:val="-1"/>
          <w:sz w:val="20"/>
          <w:szCs w:val="20"/>
        </w:rPr>
        <w:t>T</w:t>
      </w:r>
      <w:r>
        <w:rPr>
          <w:b/>
          <w:bCs/>
          <w:sz w:val="20"/>
          <w:szCs w:val="20"/>
        </w:rPr>
        <w:t>S:</w:t>
      </w:r>
      <w:r>
        <w:rPr>
          <w:b/>
          <w:bCs/>
          <w:spacing w:val="-16"/>
          <w:sz w:val="20"/>
          <w:szCs w:val="20"/>
        </w:rPr>
        <w:t xml:space="preserve"> </w:t>
      </w:r>
      <w:r w:rsidR="006C4446">
        <w:rPr>
          <w:b/>
          <w:bCs/>
          <w:spacing w:val="-16"/>
          <w:sz w:val="20"/>
          <w:szCs w:val="20"/>
        </w:rPr>
        <w:tab/>
      </w:r>
      <w:r w:rsidR="00683FCC" w:rsidRPr="006C4446">
        <w:rPr>
          <w:spacing w:val="-2"/>
          <w:sz w:val="20"/>
          <w:szCs w:val="20"/>
        </w:rPr>
        <w:t xml:space="preserve">Not </w:t>
      </w:r>
      <w:r w:rsidRPr="006C4446">
        <w:rPr>
          <w:spacing w:val="1"/>
          <w:sz w:val="20"/>
          <w:szCs w:val="20"/>
        </w:rPr>
        <w:t>app</w:t>
      </w:r>
      <w:r w:rsidRPr="006C4446">
        <w:rPr>
          <w:sz w:val="20"/>
          <w:szCs w:val="20"/>
        </w:rPr>
        <w:t>lic</w:t>
      </w:r>
      <w:r w:rsidRPr="006C4446">
        <w:rPr>
          <w:spacing w:val="1"/>
          <w:sz w:val="20"/>
          <w:szCs w:val="20"/>
        </w:rPr>
        <w:t>ab</w:t>
      </w:r>
      <w:r w:rsidR="00683FCC" w:rsidRPr="006C4446">
        <w:rPr>
          <w:sz w:val="20"/>
          <w:szCs w:val="20"/>
        </w:rPr>
        <w:t>le</w:t>
      </w:r>
    </w:p>
    <w:p w:rsidR="00F22F78" w:rsidRDefault="00F22F78">
      <w:pPr>
        <w:spacing w:before="11" w:line="220" w:lineRule="exact"/>
      </w:pPr>
    </w:p>
    <w:p w:rsidR="00F22F78" w:rsidRPr="006C4446" w:rsidRDefault="008E1E4D" w:rsidP="00CA49FC">
      <w:pPr>
        <w:spacing w:after="120"/>
        <w:ind w:left="432" w:right="-14" w:hanging="432"/>
        <w:rPr>
          <w:sz w:val="20"/>
          <w:szCs w:val="20"/>
        </w:rPr>
      </w:pPr>
      <w:r>
        <w:rPr>
          <w:b/>
          <w:bCs/>
          <w:spacing w:val="1"/>
          <w:sz w:val="20"/>
          <w:szCs w:val="20"/>
        </w:rPr>
        <w:t>O</w:t>
      </w:r>
      <w:r>
        <w:rPr>
          <w:b/>
          <w:bCs/>
          <w:spacing w:val="-1"/>
          <w:sz w:val="20"/>
          <w:szCs w:val="20"/>
        </w:rPr>
        <w:t>T</w:t>
      </w:r>
      <w:r>
        <w:rPr>
          <w:b/>
          <w:bCs/>
          <w:spacing w:val="1"/>
          <w:sz w:val="20"/>
          <w:szCs w:val="20"/>
        </w:rPr>
        <w:t>H</w:t>
      </w:r>
      <w:r>
        <w:rPr>
          <w:b/>
          <w:bCs/>
          <w:spacing w:val="-1"/>
          <w:sz w:val="20"/>
          <w:szCs w:val="20"/>
        </w:rPr>
        <w:t>E</w:t>
      </w:r>
      <w:r>
        <w:rPr>
          <w:b/>
          <w:bCs/>
          <w:sz w:val="20"/>
          <w:szCs w:val="20"/>
        </w:rPr>
        <w:t>R</w:t>
      </w:r>
      <w:r>
        <w:rPr>
          <w:b/>
          <w:bCs/>
          <w:spacing w:val="-6"/>
          <w:sz w:val="20"/>
          <w:szCs w:val="20"/>
        </w:rPr>
        <w:t xml:space="preserve"> </w:t>
      </w:r>
      <w:r>
        <w:rPr>
          <w:b/>
          <w:bCs/>
          <w:spacing w:val="-1"/>
          <w:sz w:val="20"/>
          <w:szCs w:val="20"/>
        </w:rPr>
        <w:t>E</w:t>
      </w:r>
      <w:r>
        <w:rPr>
          <w:b/>
          <w:bCs/>
          <w:spacing w:val="4"/>
          <w:sz w:val="20"/>
          <w:szCs w:val="20"/>
        </w:rPr>
        <w:t>M</w:t>
      </w:r>
      <w:r>
        <w:rPr>
          <w:b/>
          <w:bCs/>
          <w:spacing w:val="1"/>
          <w:sz w:val="20"/>
          <w:szCs w:val="20"/>
        </w:rPr>
        <w:t>P</w:t>
      </w:r>
      <w:r>
        <w:rPr>
          <w:b/>
          <w:bCs/>
          <w:spacing w:val="-1"/>
          <w:sz w:val="20"/>
          <w:szCs w:val="20"/>
        </w:rPr>
        <w:t>L</w:t>
      </w:r>
      <w:r>
        <w:rPr>
          <w:b/>
          <w:bCs/>
          <w:spacing w:val="1"/>
          <w:sz w:val="20"/>
          <w:szCs w:val="20"/>
        </w:rPr>
        <w:t>O</w:t>
      </w:r>
      <w:r>
        <w:rPr>
          <w:b/>
          <w:bCs/>
          <w:sz w:val="20"/>
          <w:szCs w:val="20"/>
        </w:rPr>
        <w:t>Y</w:t>
      </w:r>
      <w:r>
        <w:rPr>
          <w:b/>
          <w:bCs/>
          <w:spacing w:val="4"/>
          <w:sz w:val="20"/>
          <w:szCs w:val="20"/>
        </w:rPr>
        <w:t>M</w:t>
      </w:r>
      <w:r>
        <w:rPr>
          <w:b/>
          <w:bCs/>
          <w:spacing w:val="-1"/>
          <w:sz w:val="20"/>
          <w:szCs w:val="20"/>
        </w:rPr>
        <w:t>E</w:t>
      </w:r>
      <w:r>
        <w:rPr>
          <w:b/>
          <w:bCs/>
          <w:sz w:val="20"/>
          <w:szCs w:val="20"/>
        </w:rPr>
        <w:t>NT</w:t>
      </w:r>
      <w:r>
        <w:rPr>
          <w:b/>
          <w:bCs/>
          <w:spacing w:val="-16"/>
          <w:sz w:val="20"/>
          <w:szCs w:val="20"/>
        </w:rPr>
        <w:t xml:space="preserve"> </w:t>
      </w:r>
      <w:r>
        <w:rPr>
          <w:b/>
          <w:bCs/>
          <w:spacing w:val="1"/>
          <w:sz w:val="20"/>
          <w:szCs w:val="20"/>
        </w:rPr>
        <w:t>O</w:t>
      </w:r>
      <w:r>
        <w:rPr>
          <w:b/>
          <w:bCs/>
          <w:sz w:val="20"/>
          <w:szCs w:val="20"/>
        </w:rPr>
        <w:t>R</w:t>
      </w:r>
      <w:r>
        <w:rPr>
          <w:b/>
          <w:bCs/>
          <w:spacing w:val="-2"/>
          <w:sz w:val="20"/>
          <w:szCs w:val="20"/>
        </w:rPr>
        <w:t xml:space="preserve"> </w:t>
      </w:r>
      <w:r>
        <w:rPr>
          <w:b/>
          <w:bCs/>
          <w:spacing w:val="4"/>
          <w:sz w:val="20"/>
          <w:szCs w:val="20"/>
        </w:rPr>
        <w:t>M</w:t>
      </w:r>
      <w:r>
        <w:rPr>
          <w:b/>
          <w:bCs/>
          <w:sz w:val="20"/>
          <w:szCs w:val="20"/>
        </w:rPr>
        <w:t>A</w:t>
      </w:r>
      <w:r>
        <w:rPr>
          <w:b/>
          <w:bCs/>
          <w:spacing w:val="-1"/>
          <w:sz w:val="20"/>
          <w:szCs w:val="20"/>
        </w:rPr>
        <w:t>J</w:t>
      </w:r>
      <w:r>
        <w:rPr>
          <w:b/>
          <w:bCs/>
          <w:spacing w:val="1"/>
          <w:sz w:val="20"/>
          <w:szCs w:val="20"/>
        </w:rPr>
        <w:t>O</w:t>
      </w:r>
      <w:r>
        <w:rPr>
          <w:b/>
          <w:bCs/>
          <w:sz w:val="20"/>
          <w:szCs w:val="20"/>
        </w:rPr>
        <w:t>R</w:t>
      </w:r>
      <w:r>
        <w:rPr>
          <w:b/>
          <w:bCs/>
          <w:spacing w:val="-6"/>
          <w:sz w:val="20"/>
          <w:szCs w:val="20"/>
        </w:rPr>
        <w:t xml:space="preserve"> </w:t>
      </w:r>
      <w:r>
        <w:rPr>
          <w:b/>
          <w:bCs/>
          <w:sz w:val="20"/>
          <w:szCs w:val="20"/>
        </w:rPr>
        <w:t>V</w:t>
      </w:r>
      <w:r>
        <w:rPr>
          <w:b/>
          <w:bCs/>
          <w:spacing w:val="-1"/>
          <w:sz w:val="20"/>
          <w:szCs w:val="20"/>
        </w:rPr>
        <w:t>I</w:t>
      </w:r>
      <w:r>
        <w:rPr>
          <w:b/>
          <w:bCs/>
          <w:sz w:val="20"/>
          <w:szCs w:val="20"/>
        </w:rPr>
        <w:t>S</w:t>
      </w:r>
      <w:r>
        <w:rPr>
          <w:b/>
          <w:bCs/>
          <w:spacing w:val="-1"/>
          <w:sz w:val="20"/>
          <w:szCs w:val="20"/>
        </w:rPr>
        <w:t>I</w:t>
      </w:r>
      <w:r>
        <w:rPr>
          <w:b/>
          <w:bCs/>
          <w:spacing w:val="2"/>
          <w:sz w:val="20"/>
          <w:szCs w:val="20"/>
        </w:rPr>
        <w:t>T</w:t>
      </w:r>
      <w:r>
        <w:rPr>
          <w:b/>
          <w:bCs/>
          <w:sz w:val="20"/>
          <w:szCs w:val="20"/>
        </w:rPr>
        <w:t>NG</w:t>
      </w:r>
      <w:r>
        <w:rPr>
          <w:b/>
          <w:bCs/>
          <w:spacing w:val="-9"/>
          <w:sz w:val="20"/>
          <w:szCs w:val="20"/>
        </w:rPr>
        <w:t xml:space="preserve"> </w:t>
      </w:r>
      <w:r>
        <w:rPr>
          <w:b/>
          <w:bCs/>
          <w:sz w:val="20"/>
          <w:szCs w:val="20"/>
        </w:rPr>
        <w:t>A</w:t>
      </w:r>
      <w:r>
        <w:rPr>
          <w:b/>
          <w:bCs/>
          <w:spacing w:val="1"/>
          <w:sz w:val="20"/>
          <w:szCs w:val="20"/>
        </w:rPr>
        <w:t>PP</w:t>
      </w:r>
      <w:r>
        <w:rPr>
          <w:b/>
          <w:bCs/>
          <w:spacing w:val="3"/>
          <w:sz w:val="20"/>
          <w:szCs w:val="20"/>
        </w:rPr>
        <w:t>O</w:t>
      </w:r>
      <w:r>
        <w:rPr>
          <w:b/>
          <w:bCs/>
          <w:spacing w:val="-1"/>
          <w:sz w:val="20"/>
          <w:szCs w:val="20"/>
        </w:rPr>
        <w:t>I</w:t>
      </w:r>
      <w:r>
        <w:rPr>
          <w:b/>
          <w:bCs/>
          <w:sz w:val="20"/>
          <w:szCs w:val="20"/>
        </w:rPr>
        <w:t>N</w:t>
      </w:r>
      <w:r>
        <w:rPr>
          <w:b/>
          <w:bCs/>
          <w:spacing w:val="-1"/>
          <w:sz w:val="20"/>
          <w:szCs w:val="20"/>
        </w:rPr>
        <w:t>T</w:t>
      </w:r>
      <w:r>
        <w:rPr>
          <w:b/>
          <w:bCs/>
          <w:spacing w:val="4"/>
          <w:sz w:val="20"/>
          <w:szCs w:val="20"/>
        </w:rPr>
        <w:t>M</w:t>
      </w:r>
      <w:r>
        <w:rPr>
          <w:b/>
          <w:bCs/>
          <w:spacing w:val="-1"/>
          <w:sz w:val="20"/>
          <w:szCs w:val="20"/>
        </w:rPr>
        <w:t>E</w:t>
      </w:r>
      <w:r>
        <w:rPr>
          <w:b/>
          <w:bCs/>
          <w:sz w:val="20"/>
          <w:szCs w:val="20"/>
        </w:rPr>
        <w:t>N</w:t>
      </w:r>
      <w:r>
        <w:rPr>
          <w:b/>
          <w:bCs/>
          <w:spacing w:val="2"/>
          <w:sz w:val="20"/>
          <w:szCs w:val="20"/>
        </w:rPr>
        <w:t>T</w:t>
      </w:r>
      <w:r>
        <w:rPr>
          <w:b/>
          <w:bCs/>
          <w:sz w:val="20"/>
          <w:szCs w:val="20"/>
        </w:rPr>
        <w:t>S:</w:t>
      </w:r>
      <w:r>
        <w:rPr>
          <w:b/>
          <w:bCs/>
          <w:spacing w:val="-16"/>
          <w:sz w:val="20"/>
          <w:szCs w:val="20"/>
        </w:rPr>
        <w:t xml:space="preserve"> </w:t>
      </w:r>
      <w:r w:rsidR="006C4446">
        <w:rPr>
          <w:b/>
          <w:bCs/>
          <w:spacing w:val="-16"/>
          <w:sz w:val="20"/>
          <w:szCs w:val="20"/>
        </w:rPr>
        <w:tab/>
      </w:r>
      <w:r w:rsidR="006C4446" w:rsidRPr="006C4446">
        <w:rPr>
          <w:spacing w:val="-2"/>
          <w:sz w:val="20"/>
          <w:szCs w:val="20"/>
        </w:rPr>
        <w:t xml:space="preserve">Not </w:t>
      </w:r>
      <w:r w:rsidRPr="006C4446">
        <w:rPr>
          <w:spacing w:val="1"/>
          <w:sz w:val="20"/>
          <w:szCs w:val="20"/>
        </w:rPr>
        <w:t>app</w:t>
      </w:r>
      <w:r w:rsidRPr="006C4446">
        <w:rPr>
          <w:sz w:val="20"/>
          <w:szCs w:val="20"/>
        </w:rPr>
        <w:t>lic</w:t>
      </w:r>
      <w:r w:rsidRPr="006C4446">
        <w:rPr>
          <w:spacing w:val="1"/>
          <w:sz w:val="20"/>
          <w:szCs w:val="20"/>
        </w:rPr>
        <w:t>ab</w:t>
      </w:r>
      <w:r w:rsidRPr="006C4446">
        <w:rPr>
          <w:sz w:val="20"/>
          <w:szCs w:val="20"/>
        </w:rPr>
        <w:t>le</w:t>
      </w:r>
    </w:p>
    <w:p w:rsidR="00F22F78" w:rsidRDefault="008E1E4D" w:rsidP="004104FA">
      <w:pPr>
        <w:ind w:left="432" w:right="-14" w:hanging="432"/>
        <w:rPr>
          <w:sz w:val="20"/>
          <w:szCs w:val="20"/>
        </w:rPr>
      </w:pPr>
      <w:r>
        <w:rPr>
          <w:b/>
          <w:bCs/>
          <w:spacing w:val="1"/>
          <w:sz w:val="20"/>
          <w:szCs w:val="20"/>
        </w:rPr>
        <w:t>P</w:t>
      </w:r>
      <w:r>
        <w:rPr>
          <w:b/>
          <w:bCs/>
          <w:sz w:val="20"/>
          <w:szCs w:val="20"/>
        </w:rPr>
        <w:t>R</w:t>
      </w:r>
      <w:r>
        <w:rPr>
          <w:b/>
          <w:bCs/>
          <w:spacing w:val="-1"/>
          <w:sz w:val="20"/>
          <w:szCs w:val="20"/>
        </w:rPr>
        <w:t>I</w:t>
      </w:r>
      <w:r>
        <w:rPr>
          <w:b/>
          <w:bCs/>
          <w:sz w:val="20"/>
          <w:szCs w:val="20"/>
        </w:rPr>
        <w:t>VA</w:t>
      </w:r>
      <w:r>
        <w:rPr>
          <w:b/>
          <w:bCs/>
          <w:spacing w:val="2"/>
          <w:sz w:val="20"/>
          <w:szCs w:val="20"/>
        </w:rPr>
        <w:t>T</w:t>
      </w:r>
      <w:r>
        <w:rPr>
          <w:b/>
          <w:bCs/>
          <w:sz w:val="20"/>
          <w:szCs w:val="20"/>
        </w:rPr>
        <w:t>E</w:t>
      </w:r>
      <w:r>
        <w:rPr>
          <w:b/>
          <w:bCs/>
          <w:spacing w:val="-9"/>
          <w:sz w:val="20"/>
          <w:szCs w:val="20"/>
        </w:rPr>
        <w:t xml:space="preserve"> </w:t>
      </w:r>
      <w:r>
        <w:rPr>
          <w:b/>
          <w:bCs/>
          <w:spacing w:val="1"/>
          <w:sz w:val="20"/>
          <w:szCs w:val="20"/>
        </w:rPr>
        <w:t>P</w:t>
      </w:r>
      <w:r>
        <w:rPr>
          <w:b/>
          <w:bCs/>
          <w:sz w:val="20"/>
          <w:szCs w:val="20"/>
        </w:rPr>
        <w:t>RA</w:t>
      </w:r>
      <w:r>
        <w:rPr>
          <w:b/>
          <w:bCs/>
          <w:spacing w:val="3"/>
          <w:sz w:val="20"/>
          <w:szCs w:val="20"/>
        </w:rPr>
        <w:t>C</w:t>
      </w:r>
      <w:r>
        <w:rPr>
          <w:b/>
          <w:bCs/>
          <w:spacing w:val="-1"/>
          <w:sz w:val="20"/>
          <w:szCs w:val="20"/>
        </w:rPr>
        <w:t>T</w:t>
      </w:r>
      <w:r>
        <w:rPr>
          <w:b/>
          <w:bCs/>
          <w:spacing w:val="2"/>
          <w:sz w:val="20"/>
          <w:szCs w:val="20"/>
        </w:rPr>
        <w:t>I</w:t>
      </w:r>
      <w:r>
        <w:rPr>
          <w:b/>
          <w:bCs/>
          <w:sz w:val="20"/>
          <w:szCs w:val="20"/>
        </w:rPr>
        <w:t>CE</w:t>
      </w:r>
      <w:r>
        <w:rPr>
          <w:sz w:val="20"/>
          <w:szCs w:val="20"/>
        </w:rPr>
        <w:t>:</w:t>
      </w:r>
      <w:r w:rsidR="00B17595">
        <w:rPr>
          <w:sz w:val="20"/>
          <w:szCs w:val="20"/>
        </w:rPr>
        <w:t xml:space="preserve"> </w:t>
      </w:r>
      <w:r w:rsidR="004012AE">
        <w:rPr>
          <w:sz w:val="20"/>
          <w:szCs w:val="20"/>
        </w:rPr>
        <w:tab/>
      </w:r>
      <w:r w:rsidR="00B17595">
        <w:rPr>
          <w:sz w:val="20"/>
          <w:szCs w:val="20"/>
        </w:rPr>
        <w:t>Not applicable</w:t>
      </w:r>
    </w:p>
    <w:p w:rsidR="00F22F78" w:rsidRPr="004012AE" w:rsidRDefault="00F22F78">
      <w:pPr>
        <w:spacing w:before="9" w:line="220" w:lineRule="exact"/>
        <w:rPr>
          <w:sz w:val="8"/>
        </w:rPr>
      </w:pPr>
    </w:p>
    <w:p w:rsidR="00F22F78" w:rsidRPr="004012AE" w:rsidRDefault="008E1E4D" w:rsidP="004B1255">
      <w:pPr>
        <w:ind w:left="432" w:right="-14" w:hanging="432"/>
        <w:rPr>
          <w:sz w:val="20"/>
          <w:szCs w:val="20"/>
        </w:rPr>
      </w:pPr>
      <w:r>
        <w:rPr>
          <w:b/>
          <w:bCs/>
          <w:spacing w:val="-1"/>
          <w:sz w:val="20"/>
          <w:szCs w:val="20"/>
        </w:rPr>
        <w:t>LI</w:t>
      </w:r>
      <w:r>
        <w:rPr>
          <w:b/>
          <w:bCs/>
          <w:spacing w:val="3"/>
          <w:sz w:val="20"/>
          <w:szCs w:val="20"/>
        </w:rPr>
        <w:t>C</w:t>
      </w:r>
      <w:r>
        <w:rPr>
          <w:b/>
          <w:bCs/>
          <w:spacing w:val="-1"/>
          <w:sz w:val="20"/>
          <w:szCs w:val="20"/>
        </w:rPr>
        <w:t>E</w:t>
      </w:r>
      <w:r>
        <w:rPr>
          <w:b/>
          <w:bCs/>
          <w:sz w:val="20"/>
          <w:szCs w:val="20"/>
        </w:rPr>
        <w:t>N</w:t>
      </w:r>
      <w:r>
        <w:rPr>
          <w:b/>
          <w:bCs/>
          <w:spacing w:val="2"/>
          <w:sz w:val="20"/>
          <w:szCs w:val="20"/>
        </w:rPr>
        <w:t>S</w:t>
      </w:r>
      <w:r>
        <w:rPr>
          <w:b/>
          <w:bCs/>
          <w:sz w:val="20"/>
          <w:szCs w:val="20"/>
        </w:rPr>
        <w:t>UR</w:t>
      </w:r>
      <w:r>
        <w:rPr>
          <w:b/>
          <w:bCs/>
          <w:spacing w:val="-1"/>
          <w:sz w:val="20"/>
          <w:szCs w:val="20"/>
        </w:rPr>
        <w:t>E</w:t>
      </w:r>
      <w:r>
        <w:rPr>
          <w:b/>
          <w:bCs/>
          <w:sz w:val="20"/>
          <w:szCs w:val="20"/>
        </w:rPr>
        <w:t>:</w:t>
      </w:r>
      <w:r w:rsidR="004012AE">
        <w:rPr>
          <w:sz w:val="20"/>
          <w:szCs w:val="20"/>
        </w:rPr>
        <w:t xml:space="preserve"> </w:t>
      </w:r>
      <w:r w:rsidR="004012AE">
        <w:rPr>
          <w:sz w:val="20"/>
          <w:szCs w:val="20"/>
        </w:rPr>
        <w:tab/>
      </w:r>
      <w:r w:rsidR="004012AE">
        <w:rPr>
          <w:sz w:val="20"/>
          <w:szCs w:val="20"/>
        </w:rPr>
        <w:tab/>
        <w:t xml:space="preserve">Not applicable   </w:t>
      </w:r>
    </w:p>
    <w:p w:rsidR="00F22F78" w:rsidRDefault="00F22F78">
      <w:pPr>
        <w:spacing w:before="17" w:line="220" w:lineRule="exact"/>
      </w:pPr>
    </w:p>
    <w:p w:rsidR="00B17595" w:rsidRDefault="008E1E4D" w:rsidP="00CD2B3E">
      <w:pPr>
        <w:spacing w:line="238" w:lineRule="auto"/>
        <w:ind w:left="1159" w:right="4530" w:hanging="1159"/>
        <w:rPr>
          <w:bCs/>
          <w:spacing w:val="-1"/>
          <w:sz w:val="20"/>
          <w:szCs w:val="20"/>
        </w:rPr>
      </w:pPr>
      <w:r>
        <w:rPr>
          <w:b/>
          <w:bCs/>
          <w:sz w:val="20"/>
          <w:szCs w:val="20"/>
        </w:rPr>
        <w:t>DRUG</w:t>
      </w:r>
      <w:r>
        <w:rPr>
          <w:b/>
          <w:bCs/>
          <w:spacing w:val="-5"/>
          <w:sz w:val="20"/>
          <w:szCs w:val="20"/>
        </w:rPr>
        <w:t xml:space="preserve"> </w:t>
      </w:r>
      <w:r>
        <w:rPr>
          <w:b/>
          <w:bCs/>
          <w:spacing w:val="-1"/>
          <w:sz w:val="20"/>
          <w:szCs w:val="20"/>
        </w:rPr>
        <w:t>LI</w:t>
      </w:r>
      <w:r>
        <w:rPr>
          <w:b/>
          <w:bCs/>
          <w:spacing w:val="3"/>
          <w:sz w:val="20"/>
          <w:szCs w:val="20"/>
        </w:rPr>
        <w:t>C</w:t>
      </w:r>
      <w:r>
        <w:rPr>
          <w:b/>
          <w:bCs/>
          <w:spacing w:val="-1"/>
          <w:sz w:val="20"/>
          <w:szCs w:val="20"/>
        </w:rPr>
        <w:t>E</w:t>
      </w:r>
      <w:r>
        <w:rPr>
          <w:b/>
          <w:bCs/>
          <w:spacing w:val="3"/>
          <w:sz w:val="20"/>
          <w:szCs w:val="20"/>
        </w:rPr>
        <w:t>N</w:t>
      </w:r>
      <w:r>
        <w:rPr>
          <w:b/>
          <w:bCs/>
          <w:sz w:val="20"/>
          <w:szCs w:val="20"/>
        </w:rPr>
        <w:t>SU</w:t>
      </w:r>
      <w:r>
        <w:rPr>
          <w:b/>
          <w:bCs/>
          <w:spacing w:val="3"/>
          <w:sz w:val="20"/>
          <w:szCs w:val="20"/>
        </w:rPr>
        <w:t>R</w:t>
      </w:r>
      <w:r>
        <w:rPr>
          <w:b/>
          <w:bCs/>
          <w:spacing w:val="-1"/>
          <w:sz w:val="20"/>
          <w:szCs w:val="20"/>
        </w:rPr>
        <w:t xml:space="preserve">E: </w:t>
      </w:r>
      <w:r w:rsidR="00B17595">
        <w:rPr>
          <w:bCs/>
          <w:spacing w:val="-1"/>
          <w:sz w:val="20"/>
          <w:szCs w:val="20"/>
        </w:rPr>
        <w:t xml:space="preserve"> </w:t>
      </w:r>
      <w:r w:rsidR="00E42ECB">
        <w:rPr>
          <w:bCs/>
          <w:spacing w:val="-1"/>
          <w:sz w:val="20"/>
          <w:szCs w:val="20"/>
        </w:rPr>
        <w:tab/>
      </w:r>
      <w:r w:rsidR="00B17595">
        <w:rPr>
          <w:bCs/>
          <w:spacing w:val="-1"/>
          <w:sz w:val="20"/>
          <w:szCs w:val="20"/>
        </w:rPr>
        <w:t>Not applicable</w:t>
      </w:r>
    </w:p>
    <w:p w:rsidR="00F22F78" w:rsidRDefault="00B17595" w:rsidP="00B17595">
      <w:pPr>
        <w:spacing w:line="238" w:lineRule="auto"/>
        <w:ind w:left="1159" w:right="6182" w:hanging="720"/>
        <w:rPr>
          <w:sz w:val="20"/>
          <w:szCs w:val="20"/>
        </w:rPr>
      </w:pPr>
      <w:r>
        <w:rPr>
          <w:bCs/>
          <w:spacing w:val="-1"/>
          <w:sz w:val="20"/>
          <w:szCs w:val="20"/>
        </w:rPr>
        <w:tab/>
      </w:r>
    </w:p>
    <w:p w:rsidR="00F22F78" w:rsidRDefault="008E1E4D" w:rsidP="00CD2B3E">
      <w:pPr>
        <w:ind w:left="439" w:right="-20" w:hanging="439"/>
        <w:rPr>
          <w:sz w:val="20"/>
          <w:szCs w:val="20"/>
        </w:rPr>
      </w:pPr>
      <w:r>
        <w:rPr>
          <w:b/>
          <w:bCs/>
          <w:sz w:val="20"/>
          <w:szCs w:val="20"/>
        </w:rPr>
        <w:t>C</w:t>
      </w:r>
      <w:r>
        <w:rPr>
          <w:b/>
          <w:bCs/>
          <w:spacing w:val="-1"/>
          <w:sz w:val="20"/>
          <w:szCs w:val="20"/>
        </w:rPr>
        <w:t>E</w:t>
      </w:r>
      <w:r>
        <w:rPr>
          <w:b/>
          <w:bCs/>
          <w:spacing w:val="3"/>
          <w:sz w:val="20"/>
          <w:szCs w:val="20"/>
        </w:rPr>
        <w:t>R</w:t>
      </w:r>
      <w:r>
        <w:rPr>
          <w:b/>
          <w:bCs/>
          <w:spacing w:val="-1"/>
          <w:sz w:val="20"/>
          <w:szCs w:val="20"/>
        </w:rPr>
        <w:t>TI</w:t>
      </w:r>
      <w:r>
        <w:rPr>
          <w:b/>
          <w:bCs/>
          <w:spacing w:val="1"/>
          <w:sz w:val="20"/>
          <w:szCs w:val="20"/>
        </w:rPr>
        <w:t>F</w:t>
      </w:r>
      <w:r>
        <w:rPr>
          <w:b/>
          <w:bCs/>
          <w:spacing w:val="2"/>
          <w:sz w:val="20"/>
          <w:szCs w:val="20"/>
        </w:rPr>
        <w:t>I</w:t>
      </w:r>
      <w:r>
        <w:rPr>
          <w:b/>
          <w:bCs/>
          <w:sz w:val="20"/>
          <w:szCs w:val="20"/>
        </w:rPr>
        <w:t>CA</w:t>
      </w:r>
      <w:r>
        <w:rPr>
          <w:b/>
          <w:bCs/>
          <w:spacing w:val="2"/>
          <w:sz w:val="20"/>
          <w:szCs w:val="20"/>
        </w:rPr>
        <w:t>T</w:t>
      </w:r>
      <w:r>
        <w:rPr>
          <w:b/>
          <w:bCs/>
          <w:spacing w:val="-1"/>
          <w:sz w:val="20"/>
          <w:szCs w:val="20"/>
        </w:rPr>
        <w:t>I</w:t>
      </w:r>
      <w:r>
        <w:rPr>
          <w:b/>
          <w:bCs/>
          <w:spacing w:val="1"/>
          <w:sz w:val="20"/>
          <w:szCs w:val="20"/>
        </w:rPr>
        <w:t>O</w:t>
      </w:r>
      <w:r>
        <w:rPr>
          <w:b/>
          <w:bCs/>
          <w:sz w:val="20"/>
          <w:szCs w:val="20"/>
        </w:rPr>
        <w:t>N:</w:t>
      </w:r>
      <w:r w:rsidR="004012AE">
        <w:rPr>
          <w:sz w:val="20"/>
          <w:szCs w:val="20"/>
        </w:rPr>
        <w:t xml:space="preserve"> </w:t>
      </w:r>
      <w:r w:rsidR="004012AE">
        <w:rPr>
          <w:sz w:val="20"/>
          <w:szCs w:val="20"/>
        </w:rPr>
        <w:tab/>
        <w:t>Not applicable</w:t>
      </w:r>
    </w:p>
    <w:p w:rsidR="00F22F78" w:rsidRDefault="00F22F78">
      <w:pPr>
        <w:spacing w:before="16" w:line="220" w:lineRule="exact"/>
      </w:pPr>
    </w:p>
    <w:p w:rsidR="00F22F78" w:rsidRDefault="008E1E4D" w:rsidP="00CD2B3E">
      <w:pPr>
        <w:ind w:right="772"/>
        <w:rPr>
          <w:sz w:val="20"/>
          <w:szCs w:val="20"/>
        </w:rPr>
      </w:pPr>
      <w:r>
        <w:rPr>
          <w:b/>
          <w:bCs/>
          <w:spacing w:val="4"/>
          <w:sz w:val="20"/>
          <w:szCs w:val="20"/>
        </w:rPr>
        <w:t>M</w:t>
      </w:r>
      <w:r>
        <w:rPr>
          <w:b/>
          <w:bCs/>
          <w:spacing w:val="-3"/>
          <w:sz w:val="20"/>
          <w:szCs w:val="20"/>
        </w:rPr>
        <w:t>E</w:t>
      </w:r>
      <w:r>
        <w:rPr>
          <w:b/>
          <w:bCs/>
          <w:spacing w:val="2"/>
          <w:sz w:val="20"/>
          <w:szCs w:val="20"/>
        </w:rPr>
        <w:t>MB</w:t>
      </w:r>
      <w:r>
        <w:rPr>
          <w:b/>
          <w:bCs/>
          <w:spacing w:val="-1"/>
          <w:sz w:val="20"/>
          <w:szCs w:val="20"/>
        </w:rPr>
        <w:t>E</w:t>
      </w:r>
      <w:r>
        <w:rPr>
          <w:b/>
          <w:bCs/>
          <w:sz w:val="20"/>
          <w:szCs w:val="20"/>
        </w:rPr>
        <w:t>RS</w:t>
      </w:r>
      <w:r>
        <w:rPr>
          <w:b/>
          <w:bCs/>
          <w:spacing w:val="1"/>
          <w:sz w:val="20"/>
          <w:szCs w:val="20"/>
        </w:rPr>
        <w:t>H</w:t>
      </w:r>
      <w:r>
        <w:rPr>
          <w:b/>
          <w:bCs/>
          <w:spacing w:val="-1"/>
          <w:sz w:val="20"/>
          <w:szCs w:val="20"/>
        </w:rPr>
        <w:t>I</w:t>
      </w:r>
      <w:r>
        <w:rPr>
          <w:b/>
          <w:bCs/>
          <w:spacing w:val="1"/>
          <w:sz w:val="20"/>
          <w:szCs w:val="20"/>
        </w:rPr>
        <w:t>P</w:t>
      </w:r>
      <w:r>
        <w:rPr>
          <w:b/>
          <w:bCs/>
          <w:sz w:val="20"/>
          <w:szCs w:val="20"/>
        </w:rPr>
        <w:t>S,</w:t>
      </w:r>
      <w:r>
        <w:rPr>
          <w:b/>
          <w:bCs/>
          <w:spacing w:val="-14"/>
          <w:sz w:val="20"/>
          <w:szCs w:val="20"/>
        </w:rPr>
        <w:t xml:space="preserve"> </w:t>
      </w:r>
      <w:r>
        <w:rPr>
          <w:b/>
          <w:bCs/>
          <w:spacing w:val="1"/>
          <w:sz w:val="20"/>
          <w:szCs w:val="20"/>
        </w:rPr>
        <w:t>OFF</w:t>
      </w:r>
      <w:r>
        <w:rPr>
          <w:b/>
          <w:bCs/>
          <w:spacing w:val="-1"/>
          <w:sz w:val="20"/>
          <w:szCs w:val="20"/>
        </w:rPr>
        <w:t>I</w:t>
      </w:r>
      <w:r>
        <w:rPr>
          <w:b/>
          <w:bCs/>
          <w:spacing w:val="3"/>
          <w:sz w:val="20"/>
          <w:szCs w:val="20"/>
        </w:rPr>
        <w:t>C</w:t>
      </w:r>
      <w:r>
        <w:rPr>
          <w:b/>
          <w:bCs/>
          <w:spacing w:val="2"/>
          <w:sz w:val="20"/>
          <w:szCs w:val="20"/>
        </w:rPr>
        <w:t>E</w:t>
      </w:r>
      <w:r>
        <w:rPr>
          <w:b/>
          <w:bCs/>
          <w:sz w:val="20"/>
          <w:szCs w:val="20"/>
        </w:rPr>
        <w:t>S</w:t>
      </w:r>
      <w:r>
        <w:rPr>
          <w:b/>
          <w:bCs/>
          <w:spacing w:val="-9"/>
          <w:sz w:val="20"/>
          <w:szCs w:val="20"/>
        </w:rPr>
        <w:t xml:space="preserve"> </w:t>
      </w:r>
      <w:r>
        <w:rPr>
          <w:b/>
          <w:bCs/>
          <w:sz w:val="20"/>
          <w:szCs w:val="20"/>
        </w:rPr>
        <w:t>AND</w:t>
      </w:r>
      <w:r>
        <w:rPr>
          <w:b/>
          <w:bCs/>
          <w:spacing w:val="-3"/>
          <w:sz w:val="20"/>
          <w:szCs w:val="20"/>
        </w:rPr>
        <w:t xml:space="preserve"> </w:t>
      </w:r>
      <w:r>
        <w:rPr>
          <w:b/>
          <w:bCs/>
          <w:sz w:val="20"/>
          <w:szCs w:val="20"/>
        </w:rPr>
        <w:t>C</w:t>
      </w:r>
      <w:r>
        <w:rPr>
          <w:b/>
          <w:bCs/>
          <w:spacing w:val="1"/>
          <w:sz w:val="20"/>
          <w:szCs w:val="20"/>
        </w:rPr>
        <w:t>O</w:t>
      </w:r>
      <w:r>
        <w:rPr>
          <w:b/>
          <w:bCs/>
          <w:spacing w:val="2"/>
          <w:sz w:val="20"/>
          <w:szCs w:val="20"/>
        </w:rPr>
        <w:t>M</w:t>
      </w:r>
      <w:r>
        <w:rPr>
          <w:b/>
          <w:bCs/>
          <w:spacing w:val="4"/>
          <w:sz w:val="20"/>
          <w:szCs w:val="20"/>
        </w:rPr>
        <w:t>M</w:t>
      </w:r>
      <w:r>
        <w:rPr>
          <w:b/>
          <w:bCs/>
          <w:spacing w:val="-1"/>
          <w:sz w:val="20"/>
          <w:szCs w:val="20"/>
        </w:rPr>
        <w:t>ITT</w:t>
      </w:r>
      <w:r>
        <w:rPr>
          <w:b/>
          <w:bCs/>
          <w:spacing w:val="2"/>
          <w:sz w:val="20"/>
          <w:szCs w:val="20"/>
        </w:rPr>
        <w:t>E</w:t>
      </w:r>
      <w:r>
        <w:rPr>
          <w:b/>
          <w:bCs/>
          <w:sz w:val="20"/>
          <w:szCs w:val="20"/>
        </w:rPr>
        <w:t>E</w:t>
      </w:r>
      <w:r>
        <w:rPr>
          <w:b/>
          <w:bCs/>
          <w:spacing w:val="-13"/>
          <w:sz w:val="20"/>
          <w:szCs w:val="20"/>
        </w:rPr>
        <w:t xml:space="preserve"> </w:t>
      </w:r>
      <w:r>
        <w:rPr>
          <w:b/>
          <w:bCs/>
          <w:sz w:val="20"/>
          <w:szCs w:val="20"/>
        </w:rPr>
        <w:t>AS</w:t>
      </w:r>
      <w:r>
        <w:rPr>
          <w:b/>
          <w:bCs/>
          <w:spacing w:val="2"/>
          <w:sz w:val="20"/>
          <w:szCs w:val="20"/>
        </w:rPr>
        <w:t>SI</w:t>
      </w:r>
      <w:r>
        <w:rPr>
          <w:b/>
          <w:bCs/>
          <w:spacing w:val="-1"/>
          <w:sz w:val="20"/>
          <w:szCs w:val="20"/>
        </w:rPr>
        <w:t>G</w:t>
      </w:r>
      <w:r>
        <w:rPr>
          <w:b/>
          <w:bCs/>
          <w:sz w:val="20"/>
          <w:szCs w:val="20"/>
        </w:rPr>
        <w:t>N</w:t>
      </w:r>
      <w:r>
        <w:rPr>
          <w:b/>
          <w:bCs/>
          <w:spacing w:val="4"/>
          <w:sz w:val="20"/>
          <w:szCs w:val="20"/>
        </w:rPr>
        <w:t>M</w:t>
      </w:r>
      <w:r>
        <w:rPr>
          <w:b/>
          <w:bCs/>
          <w:spacing w:val="-1"/>
          <w:sz w:val="20"/>
          <w:szCs w:val="20"/>
        </w:rPr>
        <w:t>E</w:t>
      </w:r>
      <w:r>
        <w:rPr>
          <w:b/>
          <w:bCs/>
          <w:sz w:val="20"/>
          <w:szCs w:val="20"/>
        </w:rPr>
        <w:t>N</w:t>
      </w:r>
      <w:r>
        <w:rPr>
          <w:b/>
          <w:bCs/>
          <w:spacing w:val="-1"/>
          <w:sz w:val="20"/>
          <w:szCs w:val="20"/>
        </w:rPr>
        <w:t>T</w:t>
      </w:r>
      <w:r>
        <w:rPr>
          <w:b/>
          <w:bCs/>
          <w:sz w:val="20"/>
          <w:szCs w:val="20"/>
        </w:rPr>
        <w:t>S</w:t>
      </w:r>
      <w:r>
        <w:rPr>
          <w:b/>
          <w:bCs/>
          <w:spacing w:val="-13"/>
          <w:sz w:val="20"/>
          <w:szCs w:val="20"/>
        </w:rPr>
        <w:t xml:space="preserve"> </w:t>
      </w:r>
      <w:r>
        <w:rPr>
          <w:b/>
          <w:bCs/>
          <w:spacing w:val="-1"/>
          <w:sz w:val="20"/>
          <w:szCs w:val="20"/>
        </w:rPr>
        <w:t>I</w:t>
      </w:r>
      <w:r>
        <w:rPr>
          <w:b/>
          <w:bCs/>
          <w:sz w:val="20"/>
          <w:szCs w:val="20"/>
        </w:rPr>
        <w:t>N</w:t>
      </w:r>
      <w:r>
        <w:rPr>
          <w:b/>
          <w:bCs/>
          <w:spacing w:val="-1"/>
          <w:sz w:val="20"/>
          <w:szCs w:val="20"/>
        </w:rPr>
        <w:t xml:space="preserve"> </w:t>
      </w:r>
      <w:r>
        <w:rPr>
          <w:b/>
          <w:bCs/>
          <w:spacing w:val="1"/>
          <w:sz w:val="20"/>
          <w:szCs w:val="20"/>
        </w:rPr>
        <w:t>P</w:t>
      </w:r>
      <w:r>
        <w:rPr>
          <w:b/>
          <w:bCs/>
          <w:sz w:val="20"/>
          <w:szCs w:val="20"/>
        </w:rPr>
        <w:t>R</w:t>
      </w:r>
      <w:r>
        <w:rPr>
          <w:b/>
          <w:bCs/>
          <w:spacing w:val="1"/>
          <w:sz w:val="20"/>
          <w:szCs w:val="20"/>
        </w:rPr>
        <w:t>OF</w:t>
      </w:r>
      <w:r>
        <w:rPr>
          <w:b/>
          <w:bCs/>
          <w:spacing w:val="-1"/>
          <w:sz w:val="20"/>
          <w:szCs w:val="20"/>
        </w:rPr>
        <w:t>E</w:t>
      </w:r>
      <w:r>
        <w:rPr>
          <w:b/>
          <w:bCs/>
          <w:spacing w:val="2"/>
          <w:sz w:val="20"/>
          <w:szCs w:val="20"/>
        </w:rPr>
        <w:t>S</w:t>
      </w:r>
      <w:r>
        <w:rPr>
          <w:b/>
          <w:bCs/>
          <w:sz w:val="20"/>
          <w:szCs w:val="20"/>
        </w:rPr>
        <w:t>S</w:t>
      </w:r>
      <w:r>
        <w:rPr>
          <w:b/>
          <w:bCs/>
          <w:spacing w:val="2"/>
          <w:sz w:val="20"/>
          <w:szCs w:val="20"/>
        </w:rPr>
        <w:t>I</w:t>
      </w:r>
      <w:r>
        <w:rPr>
          <w:b/>
          <w:bCs/>
          <w:spacing w:val="1"/>
          <w:sz w:val="20"/>
          <w:szCs w:val="20"/>
        </w:rPr>
        <w:t>O</w:t>
      </w:r>
      <w:r>
        <w:rPr>
          <w:b/>
          <w:bCs/>
          <w:sz w:val="20"/>
          <w:szCs w:val="20"/>
        </w:rPr>
        <w:t>NAL S</w:t>
      </w:r>
      <w:r>
        <w:rPr>
          <w:b/>
          <w:bCs/>
          <w:spacing w:val="1"/>
          <w:sz w:val="20"/>
          <w:szCs w:val="20"/>
        </w:rPr>
        <w:t>O</w:t>
      </w:r>
      <w:r>
        <w:rPr>
          <w:b/>
          <w:bCs/>
          <w:sz w:val="20"/>
          <w:szCs w:val="20"/>
        </w:rPr>
        <w:t>C</w:t>
      </w:r>
      <w:r>
        <w:rPr>
          <w:b/>
          <w:bCs/>
          <w:spacing w:val="-1"/>
          <w:sz w:val="20"/>
          <w:szCs w:val="20"/>
        </w:rPr>
        <w:t>I</w:t>
      </w:r>
      <w:r>
        <w:rPr>
          <w:b/>
          <w:bCs/>
          <w:spacing w:val="2"/>
          <w:sz w:val="20"/>
          <w:szCs w:val="20"/>
        </w:rPr>
        <w:t>E</w:t>
      </w:r>
      <w:r>
        <w:rPr>
          <w:b/>
          <w:bCs/>
          <w:spacing w:val="-1"/>
          <w:sz w:val="20"/>
          <w:szCs w:val="20"/>
        </w:rPr>
        <w:t>T</w:t>
      </w:r>
      <w:r>
        <w:rPr>
          <w:b/>
          <w:bCs/>
          <w:spacing w:val="2"/>
          <w:sz w:val="20"/>
          <w:szCs w:val="20"/>
        </w:rPr>
        <w:t>I</w:t>
      </w:r>
      <w:r>
        <w:rPr>
          <w:b/>
          <w:bCs/>
          <w:spacing w:val="-1"/>
          <w:sz w:val="20"/>
          <w:szCs w:val="20"/>
        </w:rPr>
        <w:t>E</w:t>
      </w:r>
      <w:r>
        <w:rPr>
          <w:b/>
          <w:bCs/>
          <w:sz w:val="20"/>
          <w:szCs w:val="20"/>
        </w:rPr>
        <w:t>S:</w:t>
      </w:r>
    </w:p>
    <w:p w:rsidR="00347FBC" w:rsidRDefault="00347FBC">
      <w:pPr>
        <w:ind w:left="1159" w:right="-20"/>
        <w:rPr>
          <w:i/>
          <w:sz w:val="20"/>
          <w:szCs w:val="20"/>
        </w:rPr>
        <w:sectPr w:rsidR="00347FBC" w:rsidSect="00E05418">
          <w:footerReference w:type="even" r:id="rId8"/>
          <w:footerReference w:type="default" r:id="rId9"/>
          <w:endnotePr>
            <w:numFmt w:val="decimal"/>
          </w:endnotePr>
          <w:type w:val="continuous"/>
          <w:pgSz w:w="12240" w:h="15840"/>
          <w:pgMar w:top="1440" w:right="1440" w:bottom="720" w:left="2160" w:header="1080" w:footer="1080" w:gutter="0"/>
          <w:cols w:space="180"/>
          <w:noEndnote/>
        </w:sectPr>
      </w:pPr>
    </w:p>
    <w:p w:rsidR="00E651D8" w:rsidRPr="0068633D" w:rsidRDefault="00E651D8">
      <w:pPr>
        <w:ind w:left="1159" w:right="-20"/>
        <w:rPr>
          <w:i/>
          <w:sz w:val="20"/>
          <w:szCs w:val="20"/>
        </w:rPr>
      </w:pPr>
      <w:r w:rsidRPr="0068633D">
        <w:rPr>
          <w:i/>
          <w:sz w:val="20"/>
          <w:szCs w:val="20"/>
        </w:rPr>
        <w:lastRenderedPageBreak/>
        <w:t>Am Assoc of Immunologists</w:t>
      </w:r>
    </w:p>
    <w:p w:rsidR="00E651D8" w:rsidRPr="0068633D" w:rsidRDefault="00E651D8">
      <w:pPr>
        <w:ind w:left="1159" w:right="-20"/>
        <w:rPr>
          <w:i/>
          <w:sz w:val="20"/>
          <w:szCs w:val="20"/>
        </w:rPr>
      </w:pPr>
      <w:r w:rsidRPr="0068633D">
        <w:rPr>
          <w:i/>
          <w:sz w:val="20"/>
          <w:szCs w:val="20"/>
        </w:rPr>
        <w:t>Member</w:t>
      </w:r>
    </w:p>
    <w:p w:rsidR="00E651D8" w:rsidRPr="0068633D" w:rsidRDefault="00E651D8" w:rsidP="0068633D">
      <w:pPr>
        <w:spacing w:after="80"/>
        <w:ind w:left="1152" w:right="-14"/>
        <w:rPr>
          <w:i/>
          <w:sz w:val="20"/>
          <w:szCs w:val="20"/>
        </w:rPr>
      </w:pPr>
      <w:r w:rsidRPr="0068633D">
        <w:rPr>
          <w:i/>
          <w:sz w:val="20"/>
          <w:szCs w:val="20"/>
        </w:rPr>
        <w:t>1993-</w:t>
      </w:r>
    </w:p>
    <w:p w:rsidR="00E651D8" w:rsidRPr="0068633D" w:rsidRDefault="00E651D8" w:rsidP="00E651D8">
      <w:pPr>
        <w:ind w:left="1170"/>
        <w:jc w:val="both"/>
        <w:rPr>
          <w:i/>
          <w:sz w:val="20"/>
          <w:szCs w:val="20"/>
        </w:rPr>
      </w:pPr>
      <w:r w:rsidRPr="0068633D">
        <w:rPr>
          <w:i/>
          <w:sz w:val="20"/>
          <w:szCs w:val="20"/>
        </w:rPr>
        <w:t>Am Assoc of Cancer Res</w:t>
      </w:r>
    </w:p>
    <w:p w:rsidR="00E651D8" w:rsidRPr="0068633D" w:rsidRDefault="00E651D8" w:rsidP="00E651D8">
      <w:pPr>
        <w:ind w:left="1170"/>
        <w:jc w:val="both"/>
        <w:rPr>
          <w:i/>
          <w:sz w:val="20"/>
          <w:szCs w:val="20"/>
        </w:rPr>
      </w:pPr>
      <w:r w:rsidRPr="0068633D">
        <w:rPr>
          <w:i/>
          <w:sz w:val="20"/>
          <w:szCs w:val="20"/>
        </w:rPr>
        <w:t>Member</w:t>
      </w:r>
    </w:p>
    <w:p w:rsidR="00E651D8" w:rsidRPr="0068633D" w:rsidRDefault="00E651D8" w:rsidP="0068633D">
      <w:pPr>
        <w:spacing w:after="80"/>
        <w:ind w:left="1166"/>
        <w:jc w:val="both"/>
        <w:rPr>
          <w:i/>
          <w:sz w:val="20"/>
          <w:szCs w:val="20"/>
        </w:rPr>
      </w:pPr>
      <w:r w:rsidRPr="0068633D">
        <w:rPr>
          <w:i/>
          <w:sz w:val="20"/>
          <w:szCs w:val="20"/>
        </w:rPr>
        <w:t>2002-</w:t>
      </w:r>
    </w:p>
    <w:p w:rsidR="00E651D8" w:rsidRPr="0068633D" w:rsidRDefault="00E651D8" w:rsidP="00E651D8">
      <w:pPr>
        <w:ind w:left="1170"/>
        <w:jc w:val="both"/>
        <w:rPr>
          <w:i/>
          <w:sz w:val="20"/>
          <w:szCs w:val="20"/>
        </w:rPr>
      </w:pPr>
      <w:r w:rsidRPr="0068633D">
        <w:rPr>
          <w:i/>
          <w:sz w:val="20"/>
          <w:szCs w:val="20"/>
        </w:rPr>
        <w:t>Am Soc of Hematol</w:t>
      </w:r>
    </w:p>
    <w:p w:rsidR="00E651D8" w:rsidRPr="0068633D" w:rsidRDefault="00E651D8" w:rsidP="00E651D8">
      <w:pPr>
        <w:ind w:left="1170"/>
        <w:jc w:val="both"/>
        <w:rPr>
          <w:i/>
          <w:sz w:val="20"/>
          <w:szCs w:val="20"/>
        </w:rPr>
      </w:pPr>
      <w:r w:rsidRPr="0068633D">
        <w:rPr>
          <w:i/>
          <w:sz w:val="20"/>
          <w:szCs w:val="20"/>
        </w:rPr>
        <w:t>Member</w:t>
      </w:r>
    </w:p>
    <w:p w:rsidR="00E651D8" w:rsidRPr="0068633D" w:rsidRDefault="00E651D8" w:rsidP="0068633D">
      <w:pPr>
        <w:spacing w:after="80"/>
        <w:ind w:left="1166"/>
        <w:jc w:val="both"/>
        <w:rPr>
          <w:i/>
          <w:sz w:val="20"/>
          <w:szCs w:val="20"/>
        </w:rPr>
      </w:pPr>
      <w:r w:rsidRPr="0068633D">
        <w:rPr>
          <w:i/>
          <w:sz w:val="20"/>
          <w:szCs w:val="20"/>
        </w:rPr>
        <w:t>1998-</w:t>
      </w:r>
    </w:p>
    <w:p w:rsidR="00E651D8" w:rsidRPr="0068633D" w:rsidRDefault="00E651D8" w:rsidP="0068633D">
      <w:pPr>
        <w:ind w:left="1170"/>
        <w:jc w:val="both"/>
        <w:rPr>
          <w:i/>
          <w:sz w:val="20"/>
          <w:szCs w:val="20"/>
        </w:rPr>
      </w:pPr>
      <w:r w:rsidRPr="0068633D">
        <w:rPr>
          <w:i/>
          <w:sz w:val="20"/>
          <w:szCs w:val="20"/>
        </w:rPr>
        <w:t>Clin Immunol Soc</w:t>
      </w:r>
    </w:p>
    <w:p w:rsidR="00E651D8" w:rsidRPr="0068633D" w:rsidRDefault="00E651D8" w:rsidP="0068633D">
      <w:pPr>
        <w:ind w:left="1170"/>
        <w:jc w:val="both"/>
        <w:rPr>
          <w:i/>
          <w:sz w:val="20"/>
          <w:szCs w:val="20"/>
        </w:rPr>
      </w:pPr>
      <w:r w:rsidRPr="0068633D">
        <w:rPr>
          <w:i/>
          <w:sz w:val="20"/>
          <w:szCs w:val="20"/>
        </w:rPr>
        <w:t>Member</w:t>
      </w:r>
    </w:p>
    <w:p w:rsidR="00E651D8" w:rsidRPr="0068633D" w:rsidRDefault="00E651D8" w:rsidP="0068633D">
      <w:pPr>
        <w:spacing w:after="80"/>
        <w:ind w:left="1166"/>
        <w:jc w:val="both"/>
        <w:rPr>
          <w:i/>
          <w:sz w:val="20"/>
          <w:szCs w:val="20"/>
        </w:rPr>
      </w:pPr>
      <w:r w:rsidRPr="0068633D">
        <w:rPr>
          <w:i/>
          <w:sz w:val="20"/>
          <w:szCs w:val="20"/>
        </w:rPr>
        <w:t>1997-2002</w:t>
      </w:r>
    </w:p>
    <w:p w:rsidR="00E651D8" w:rsidRPr="00F60BD3" w:rsidRDefault="00E651D8" w:rsidP="0068633D">
      <w:pPr>
        <w:ind w:left="1170"/>
        <w:jc w:val="both"/>
        <w:rPr>
          <w:i/>
          <w:sz w:val="20"/>
          <w:szCs w:val="20"/>
        </w:rPr>
      </w:pPr>
      <w:r w:rsidRPr="00F60BD3">
        <w:rPr>
          <w:i/>
          <w:sz w:val="20"/>
          <w:szCs w:val="20"/>
        </w:rPr>
        <w:t>Soc of Neuromodulation</w:t>
      </w:r>
    </w:p>
    <w:p w:rsidR="00E651D8" w:rsidRPr="00F60BD3" w:rsidRDefault="00E651D8" w:rsidP="0068633D">
      <w:pPr>
        <w:ind w:left="1170"/>
        <w:jc w:val="both"/>
        <w:rPr>
          <w:i/>
          <w:sz w:val="20"/>
          <w:szCs w:val="20"/>
        </w:rPr>
      </w:pPr>
      <w:r w:rsidRPr="00F60BD3">
        <w:rPr>
          <w:i/>
          <w:sz w:val="20"/>
          <w:szCs w:val="20"/>
        </w:rPr>
        <w:t>Member</w:t>
      </w:r>
    </w:p>
    <w:p w:rsidR="00E651D8" w:rsidRPr="00F60BD3" w:rsidRDefault="00E651D8" w:rsidP="0068633D">
      <w:pPr>
        <w:spacing w:after="80"/>
        <w:ind w:left="1166"/>
        <w:jc w:val="both"/>
        <w:rPr>
          <w:i/>
          <w:sz w:val="20"/>
          <w:szCs w:val="20"/>
        </w:rPr>
      </w:pPr>
      <w:r w:rsidRPr="00F60BD3">
        <w:rPr>
          <w:i/>
          <w:sz w:val="20"/>
          <w:szCs w:val="20"/>
        </w:rPr>
        <w:t>1995-2000</w:t>
      </w:r>
    </w:p>
    <w:p w:rsidR="00E651D8" w:rsidRPr="00F60BD3" w:rsidRDefault="00E651D8" w:rsidP="0068633D">
      <w:pPr>
        <w:ind w:left="1170"/>
        <w:jc w:val="both"/>
        <w:rPr>
          <w:i/>
          <w:sz w:val="20"/>
          <w:szCs w:val="20"/>
        </w:rPr>
      </w:pPr>
      <w:r w:rsidRPr="00F60BD3">
        <w:rPr>
          <w:i/>
          <w:sz w:val="20"/>
          <w:szCs w:val="20"/>
        </w:rPr>
        <w:lastRenderedPageBreak/>
        <w:t>Intl Soc for Exp Hematol</w:t>
      </w:r>
    </w:p>
    <w:p w:rsidR="00E651D8" w:rsidRPr="00F60BD3" w:rsidRDefault="00E651D8" w:rsidP="0068633D">
      <w:pPr>
        <w:ind w:left="1170"/>
        <w:jc w:val="both"/>
        <w:rPr>
          <w:i/>
          <w:sz w:val="20"/>
          <w:szCs w:val="20"/>
        </w:rPr>
      </w:pPr>
      <w:r w:rsidRPr="00F60BD3">
        <w:rPr>
          <w:i/>
          <w:sz w:val="20"/>
          <w:szCs w:val="20"/>
        </w:rPr>
        <w:t>Member</w:t>
      </w:r>
    </w:p>
    <w:p w:rsidR="00E651D8" w:rsidRPr="00F60BD3" w:rsidRDefault="00E651D8" w:rsidP="0068633D">
      <w:pPr>
        <w:spacing w:after="80"/>
        <w:ind w:left="1166"/>
        <w:jc w:val="both"/>
        <w:rPr>
          <w:i/>
          <w:sz w:val="20"/>
          <w:szCs w:val="20"/>
        </w:rPr>
      </w:pPr>
      <w:r w:rsidRPr="00F60BD3">
        <w:rPr>
          <w:i/>
          <w:sz w:val="20"/>
          <w:szCs w:val="20"/>
        </w:rPr>
        <w:t>1995-2004</w:t>
      </w:r>
    </w:p>
    <w:p w:rsidR="00E651D8" w:rsidRPr="00F60BD3" w:rsidRDefault="00E651D8" w:rsidP="0068633D">
      <w:pPr>
        <w:ind w:left="1170"/>
        <w:jc w:val="both"/>
        <w:rPr>
          <w:i/>
          <w:sz w:val="20"/>
          <w:szCs w:val="20"/>
        </w:rPr>
      </w:pPr>
      <w:r w:rsidRPr="00F60BD3">
        <w:rPr>
          <w:i/>
          <w:sz w:val="20"/>
          <w:szCs w:val="20"/>
        </w:rPr>
        <w:t>Intl Soc for Stem Cell Research</w:t>
      </w:r>
    </w:p>
    <w:p w:rsidR="00E651D8" w:rsidRPr="00F60BD3" w:rsidRDefault="00E651D8" w:rsidP="0068633D">
      <w:pPr>
        <w:ind w:left="1170"/>
        <w:jc w:val="both"/>
        <w:rPr>
          <w:i/>
          <w:sz w:val="20"/>
          <w:szCs w:val="20"/>
        </w:rPr>
      </w:pPr>
      <w:r w:rsidRPr="00F60BD3">
        <w:rPr>
          <w:i/>
          <w:sz w:val="20"/>
          <w:szCs w:val="20"/>
        </w:rPr>
        <w:t>Member</w:t>
      </w:r>
    </w:p>
    <w:p w:rsidR="00E651D8" w:rsidRPr="000C599A" w:rsidRDefault="00E651D8" w:rsidP="0068633D">
      <w:pPr>
        <w:spacing w:after="80"/>
        <w:ind w:left="1166"/>
        <w:jc w:val="both"/>
        <w:rPr>
          <w:i/>
          <w:sz w:val="20"/>
          <w:szCs w:val="20"/>
        </w:rPr>
      </w:pPr>
      <w:r w:rsidRPr="000C599A">
        <w:rPr>
          <w:i/>
          <w:sz w:val="20"/>
          <w:szCs w:val="20"/>
        </w:rPr>
        <w:t>2005-2008</w:t>
      </w:r>
    </w:p>
    <w:p w:rsidR="00E651D8" w:rsidRPr="000C599A" w:rsidRDefault="00E651D8" w:rsidP="0068633D">
      <w:pPr>
        <w:ind w:left="1170"/>
        <w:jc w:val="both"/>
        <w:rPr>
          <w:i/>
          <w:sz w:val="20"/>
          <w:szCs w:val="20"/>
        </w:rPr>
      </w:pPr>
      <w:r w:rsidRPr="000C599A">
        <w:rPr>
          <w:i/>
          <w:sz w:val="20"/>
          <w:szCs w:val="20"/>
        </w:rPr>
        <w:t>Soc for Neurosci</w:t>
      </w:r>
    </w:p>
    <w:p w:rsidR="00E651D8" w:rsidRPr="000C599A" w:rsidRDefault="00E651D8" w:rsidP="0068633D">
      <w:pPr>
        <w:ind w:left="1170"/>
        <w:jc w:val="both"/>
        <w:rPr>
          <w:i/>
          <w:sz w:val="20"/>
          <w:szCs w:val="20"/>
        </w:rPr>
      </w:pPr>
      <w:r w:rsidRPr="000C599A">
        <w:rPr>
          <w:i/>
          <w:sz w:val="20"/>
          <w:szCs w:val="20"/>
        </w:rPr>
        <w:t>Member</w:t>
      </w:r>
    </w:p>
    <w:p w:rsidR="00624C23" w:rsidRPr="000C599A" w:rsidRDefault="00E651D8" w:rsidP="0068633D">
      <w:pPr>
        <w:spacing w:after="80"/>
        <w:ind w:left="1166"/>
        <w:jc w:val="both"/>
        <w:rPr>
          <w:i/>
          <w:sz w:val="20"/>
          <w:szCs w:val="20"/>
        </w:rPr>
      </w:pPr>
      <w:r w:rsidRPr="000C599A">
        <w:rPr>
          <w:i/>
          <w:sz w:val="20"/>
          <w:szCs w:val="20"/>
        </w:rPr>
        <w:t>1996-2002</w:t>
      </w:r>
    </w:p>
    <w:p w:rsidR="00E651D8" w:rsidRPr="000C599A" w:rsidRDefault="00E651D8" w:rsidP="0068633D">
      <w:pPr>
        <w:ind w:left="1170"/>
        <w:jc w:val="both"/>
        <w:rPr>
          <w:i/>
          <w:sz w:val="20"/>
          <w:szCs w:val="20"/>
        </w:rPr>
      </w:pPr>
      <w:r w:rsidRPr="000C599A">
        <w:rPr>
          <w:i/>
          <w:sz w:val="20"/>
          <w:szCs w:val="20"/>
        </w:rPr>
        <w:t>NY Acad Sci</w:t>
      </w:r>
    </w:p>
    <w:p w:rsidR="00E651D8" w:rsidRPr="000C599A" w:rsidRDefault="00E651D8" w:rsidP="0068633D">
      <w:pPr>
        <w:ind w:left="1170"/>
        <w:jc w:val="both"/>
        <w:rPr>
          <w:i/>
          <w:sz w:val="20"/>
          <w:szCs w:val="20"/>
        </w:rPr>
      </w:pPr>
      <w:r w:rsidRPr="000C599A">
        <w:rPr>
          <w:i/>
          <w:sz w:val="20"/>
          <w:szCs w:val="20"/>
        </w:rPr>
        <w:t>Member</w:t>
      </w:r>
    </w:p>
    <w:p w:rsidR="00E651D8" w:rsidRPr="000C599A" w:rsidRDefault="00E651D8" w:rsidP="0068633D">
      <w:pPr>
        <w:spacing w:after="80"/>
        <w:ind w:left="1170"/>
        <w:jc w:val="both"/>
        <w:rPr>
          <w:i/>
          <w:sz w:val="20"/>
          <w:szCs w:val="20"/>
        </w:rPr>
      </w:pPr>
      <w:r w:rsidRPr="000C599A">
        <w:rPr>
          <w:i/>
          <w:sz w:val="20"/>
          <w:szCs w:val="20"/>
        </w:rPr>
        <w:t>2005-2010</w:t>
      </w:r>
    </w:p>
    <w:p w:rsidR="00E651D8" w:rsidRPr="000C599A" w:rsidRDefault="00E651D8" w:rsidP="0068633D">
      <w:pPr>
        <w:ind w:left="1170"/>
        <w:jc w:val="both"/>
        <w:rPr>
          <w:i/>
          <w:sz w:val="20"/>
          <w:szCs w:val="20"/>
        </w:rPr>
      </w:pPr>
      <w:r w:rsidRPr="000C599A">
        <w:rPr>
          <w:i/>
          <w:sz w:val="20"/>
          <w:szCs w:val="20"/>
        </w:rPr>
        <w:t>Stem Cell Research Italy Assoc</w:t>
      </w:r>
    </w:p>
    <w:p w:rsidR="00E651D8" w:rsidRPr="000C599A" w:rsidRDefault="00E651D8" w:rsidP="0068633D">
      <w:pPr>
        <w:ind w:left="1170"/>
        <w:jc w:val="both"/>
        <w:rPr>
          <w:i/>
          <w:sz w:val="20"/>
          <w:szCs w:val="20"/>
        </w:rPr>
      </w:pPr>
      <w:r w:rsidRPr="000C599A">
        <w:rPr>
          <w:i/>
          <w:sz w:val="20"/>
          <w:szCs w:val="20"/>
        </w:rPr>
        <w:t>Honorary Membership</w:t>
      </w:r>
    </w:p>
    <w:p w:rsidR="00E651D8" w:rsidRPr="000C599A" w:rsidRDefault="00E651D8" w:rsidP="0068633D">
      <w:pPr>
        <w:ind w:left="1170"/>
        <w:jc w:val="both"/>
        <w:rPr>
          <w:i/>
          <w:sz w:val="20"/>
          <w:szCs w:val="20"/>
        </w:rPr>
      </w:pPr>
      <w:r w:rsidRPr="000C599A">
        <w:rPr>
          <w:i/>
          <w:sz w:val="20"/>
          <w:szCs w:val="20"/>
        </w:rPr>
        <w:t>2010-</w:t>
      </w:r>
    </w:p>
    <w:p w:rsidR="00347FBC" w:rsidRDefault="00347FBC">
      <w:pPr>
        <w:spacing w:before="16" w:line="220" w:lineRule="exact"/>
        <w:sectPr w:rsidR="00347FBC" w:rsidSect="00347FBC">
          <w:endnotePr>
            <w:numFmt w:val="decimal"/>
          </w:endnotePr>
          <w:type w:val="continuous"/>
          <w:pgSz w:w="12240" w:h="15840"/>
          <w:pgMar w:top="1440" w:right="1440" w:bottom="720" w:left="2160" w:header="1080" w:footer="1080" w:gutter="0"/>
          <w:cols w:num="2" w:space="180"/>
          <w:noEndnote/>
        </w:sectPr>
      </w:pPr>
    </w:p>
    <w:p w:rsidR="0046631A" w:rsidRPr="0046631A" w:rsidRDefault="0046631A" w:rsidP="00CD2B3E">
      <w:pPr>
        <w:ind w:left="439" w:right="-20" w:hanging="439"/>
        <w:rPr>
          <w:b/>
          <w:bCs/>
          <w:spacing w:val="1"/>
          <w:sz w:val="10"/>
          <w:szCs w:val="20"/>
        </w:rPr>
      </w:pPr>
    </w:p>
    <w:p w:rsidR="00F22F78" w:rsidRDefault="008E1E4D" w:rsidP="00CD2B3E">
      <w:pPr>
        <w:ind w:left="439" w:right="-20" w:hanging="439"/>
        <w:rPr>
          <w:sz w:val="20"/>
          <w:szCs w:val="20"/>
        </w:rPr>
      </w:pPr>
      <w:r>
        <w:rPr>
          <w:b/>
          <w:bCs/>
          <w:spacing w:val="1"/>
          <w:sz w:val="20"/>
          <w:szCs w:val="20"/>
        </w:rPr>
        <w:t>HO</w:t>
      </w:r>
      <w:r>
        <w:rPr>
          <w:b/>
          <w:bCs/>
          <w:sz w:val="20"/>
          <w:szCs w:val="20"/>
        </w:rPr>
        <w:t>N</w:t>
      </w:r>
      <w:r>
        <w:rPr>
          <w:b/>
          <w:bCs/>
          <w:spacing w:val="1"/>
          <w:sz w:val="20"/>
          <w:szCs w:val="20"/>
        </w:rPr>
        <w:t>O</w:t>
      </w:r>
      <w:r>
        <w:rPr>
          <w:b/>
          <w:bCs/>
          <w:sz w:val="20"/>
          <w:szCs w:val="20"/>
        </w:rPr>
        <w:t>RS</w:t>
      </w:r>
      <w:r>
        <w:rPr>
          <w:b/>
          <w:bCs/>
          <w:spacing w:val="-9"/>
          <w:sz w:val="20"/>
          <w:szCs w:val="20"/>
        </w:rPr>
        <w:t xml:space="preserve"> </w:t>
      </w:r>
      <w:r>
        <w:rPr>
          <w:b/>
          <w:bCs/>
          <w:sz w:val="20"/>
          <w:szCs w:val="20"/>
        </w:rPr>
        <w:t>AND</w:t>
      </w:r>
      <w:r>
        <w:rPr>
          <w:b/>
          <w:bCs/>
          <w:spacing w:val="-3"/>
          <w:sz w:val="20"/>
          <w:szCs w:val="20"/>
        </w:rPr>
        <w:t xml:space="preserve"> </w:t>
      </w:r>
      <w:r>
        <w:rPr>
          <w:b/>
          <w:bCs/>
          <w:sz w:val="20"/>
          <w:szCs w:val="20"/>
        </w:rPr>
        <w:t>AWA</w:t>
      </w:r>
      <w:r>
        <w:rPr>
          <w:b/>
          <w:bCs/>
          <w:spacing w:val="3"/>
          <w:sz w:val="20"/>
          <w:szCs w:val="20"/>
        </w:rPr>
        <w:t>R</w:t>
      </w:r>
      <w:r>
        <w:rPr>
          <w:b/>
          <w:bCs/>
          <w:sz w:val="20"/>
          <w:szCs w:val="20"/>
        </w:rPr>
        <w:t>DS:</w:t>
      </w:r>
    </w:p>
    <w:p w:rsidR="00F95598" w:rsidRPr="00F95598" w:rsidRDefault="00F95598" w:rsidP="00F95598">
      <w:pPr>
        <w:spacing w:line="226" w:lineRule="exact"/>
        <w:ind w:left="1159" w:right="-20"/>
        <w:rPr>
          <w:sz w:val="20"/>
          <w:szCs w:val="20"/>
        </w:rPr>
      </w:pPr>
      <w:r>
        <w:rPr>
          <w:i/>
          <w:sz w:val="20"/>
          <w:szCs w:val="20"/>
        </w:rPr>
        <w:t>Title</w:t>
      </w:r>
      <w:r>
        <w:rPr>
          <w:i/>
          <w:sz w:val="20"/>
          <w:szCs w:val="20"/>
        </w:rPr>
        <w:tab/>
      </w:r>
      <w:r>
        <w:rPr>
          <w:i/>
          <w:sz w:val="20"/>
          <w:szCs w:val="20"/>
        </w:rPr>
        <w:tab/>
      </w:r>
      <w:r>
        <w:rPr>
          <w:sz w:val="20"/>
          <w:szCs w:val="20"/>
        </w:rPr>
        <w:t>World Health Scholar</w:t>
      </w:r>
    </w:p>
    <w:p w:rsidR="00F95598" w:rsidRPr="00F95598" w:rsidRDefault="00F95598" w:rsidP="00F95598">
      <w:pPr>
        <w:spacing w:line="228" w:lineRule="exact"/>
        <w:ind w:left="1159" w:right="-20"/>
        <w:rPr>
          <w:sz w:val="20"/>
          <w:szCs w:val="20"/>
        </w:rPr>
      </w:pPr>
      <w:r>
        <w:rPr>
          <w:i/>
          <w:spacing w:val="1"/>
          <w:sz w:val="20"/>
          <w:szCs w:val="20"/>
        </w:rPr>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Pr>
          <w:i/>
          <w:sz w:val="20"/>
          <w:szCs w:val="20"/>
        </w:rPr>
        <w:tab/>
      </w:r>
      <w:r>
        <w:rPr>
          <w:i/>
          <w:sz w:val="20"/>
          <w:szCs w:val="20"/>
        </w:rPr>
        <w:tab/>
      </w:r>
      <w:r>
        <w:rPr>
          <w:sz w:val="20"/>
          <w:szCs w:val="20"/>
        </w:rPr>
        <w:t>World Health Organization</w:t>
      </w:r>
    </w:p>
    <w:p w:rsidR="00F95598" w:rsidRPr="00F95598" w:rsidRDefault="00F95598" w:rsidP="00F95598">
      <w:pPr>
        <w:spacing w:after="80"/>
        <w:ind w:left="1152" w:right="-14"/>
        <w:rPr>
          <w:sz w:val="20"/>
          <w:szCs w:val="20"/>
        </w:rPr>
      </w:pPr>
      <w:r>
        <w:rPr>
          <w:i/>
          <w:sz w:val="20"/>
          <w:szCs w:val="20"/>
        </w:rPr>
        <w:t>D</w:t>
      </w:r>
      <w:r>
        <w:rPr>
          <w:i/>
          <w:spacing w:val="1"/>
          <w:sz w:val="20"/>
          <w:szCs w:val="20"/>
        </w:rPr>
        <w:t>a</w:t>
      </w:r>
      <w:r>
        <w:rPr>
          <w:i/>
          <w:sz w:val="20"/>
          <w:szCs w:val="20"/>
        </w:rPr>
        <w:t>te</w:t>
      </w:r>
      <w:r>
        <w:rPr>
          <w:sz w:val="20"/>
          <w:szCs w:val="20"/>
        </w:rPr>
        <w:tab/>
      </w:r>
      <w:r>
        <w:rPr>
          <w:sz w:val="20"/>
          <w:szCs w:val="20"/>
        </w:rPr>
        <w:tab/>
        <w:t>1983-1985</w:t>
      </w:r>
    </w:p>
    <w:p w:rsidR="00ED45BF" w:rsidRPr="00AC063C" w:rsidRDefault="00ED45BF" w:rsidP="00ED45BF">
      <w:pPr>
        <w:spacing w:line="226" w:lineRule="exact"/>
        <w:ind w:left="1159" w:right="-20"/>
        <w:rPr>
          <w:sz w:val="20"/>
          <w:szCs w:val="20"/>
        </w:rPr>
      </w:pPr>
      <w:r>
        <w:rPr>
          <w:i/>
          <w:sz w:val="20"/>
          <w:szCs w:val="20"/>
        </w:rPr>
        <w:t>Title</w:t>
      </w:r>
      <w:r w:rsidR="00924068">
        <w:rPr>
          <w:sz w:val="20"/>
          <w:szCs w:val="20"/>
        </w:rPr>
        <w:tab/>
      </w:r>
      <w:r w:rsidR="00924068">
        <w:rPr>
          <w:sz w:val="20"/>
          <w:szCs w:val="20"/>
        </w:rPr>
        <w:tab/>
      </w:r>
      <w:r w:rsidR="00924068" w:rsidRPr="00AC063C">
        <w:rPr>
          <w:sz w:val="20"/>
          <w:szCs w:val="20"/>
        </w:rPr>
        <w:t>Phi Beta Kappa</w:t>
      </w:r>
    </w:p>
    <w:p w:rsidR="00ED45BF" w:rsidRPr="00AC063C" w:rsidRDefault="00ED45BF" w:rsidP="00ED45BF">
      <w:pPr>
        <w:spacing w:line="228" w:lineRule="exact"/>
        <w:ind w:left="1159" w:right="-20"/>
        <w:rPr>
          <w:sz w:val="20"/>
          <w:szCs w:val="20"/>
        </w:rPr>
      </w:pPr>
      <w:r w:rsidRPr="00AC063C">
        <w:rPr>
          <w:i/>
          <w:spacing w:val="1"/>
          <w:sz w:val="20"/>
          <w:szCs w:val="20"/>
        </w:rPr>
        <w:t>A</w:t>
      </w:r>
      <w:r w:rsidRPr="00AC063C">
        <w:rPr>
          <w:i/>
          <w:spacing w:val="-1"/>
          <w:sz w:val="20"/>
          <w:szCs w:val="20"/>
        </w:rPr>
        <w:t>w</w:t>
      </w:r>
      <w:r w:rsidRPr="00AC063C">
        <w:rPr>
          <w:i/>
          <w:spacing w:val="1"/>
          <w:sz w:val="20"/>
          <w:szCs w:val="20"/>
        </w:rPr>
        <w:t>a</w:t>
      </w:r>
      <w:r w:rsidRPr="00AC063C">
        <w:rPr>
          <w:i/>
          <w:spacing w:val="-1"/>
          <w:sz w:val="20"/>
          <w:szCs w:val="20"/>
        </w:rPr>
        <w:t>r</w:t>
      </w:r>
      <w:r w:rsidRPr="00AC063C">
        <w:rPr>
          <w:i/>
          <w:spacing w:val="1"/>
          <w:sz w:val="20"/>
          <w:szCs w:val="20"/>
        </w:rPr>
        <w:t>d</w:t>
      </w:r>
      <w:r w:rsidRPr="00AC063C">
        <w:rPr>
          <w:i/>
          <w:sz w:val="20"/>
          <w:szCs w:val="20"/>
        </w:rPr>
        <w:t>ed</w:t>
      </w:r>
      <w:r w:rsidRPr="00AC063C">
        <w:rPr>
          <w:i/>
          <w:spacing w:val="-5"/>
          <w:sz w:val="20"/>
          <w:szCs w:val="20"/>
        </w:rPr>
        <w:t xml:space="preserve"> </w:t>
      </w:r>
      <w:r w:rsidRPr="00AC063C">
        <w:rPr>
          <w:i/>
          <w:spacing w:val="1"/>
          <w:sz w:val="20"/>
          <w:szCs w:val="20"/>
        </w:rPr>
        <w:t>B</w:t>
      </w:r>
      <w:r w:rsidRPr="00AC063C">
        <w:rPr>
          <w:i/>
          <w:sz w:val="20"/>
          <w:szCs w:val="20"/>
        </w:rPr>
        <w:t>y</w:t>
      </w:r>
      <w:r w:rsidR="00924068" w:rsidRPr="00AC063C">
        <w:rPr>
          <w:sz w:val="20"/>
          <w:szCs w:val="20"/>
        </w:rPr>
        <w:t xml:space="preserve"> </w:t>
      </w:r>
      <w:r w:rsidR="00924068" w:rsidRPr="00AC063C">
        <w:rPr>
          <w:sz w:val="20"/>
          <w:szCs w:val="20"/>
        </w:rPr>
        <w:tab/>
        <w:t>University of Wisconsin-Madison, WI</w:t>
      </w:r>
    </w:p>
    <w:p w:rsidR="00ED45BF" w:rsidRPr="00AC063C" w:rsidRDefault="00ED45BF" w:rsidP="00F95598">
      <w:pPr>
        <w:spacing w:after="80"/>
        <w:ind w:left="1152" w:right="-14"/>
        <w:rPr>
          <w:sz w:val="20"/>
          <w:szCs w:val="20"/>
        </w:rPr>
      </w:pPr>
      <w:r w:rsidRPr="00AC063C">
        <w:rPr>
          <w:i/>
          <w:sz w:val="20"/>
          <w:szCs w:val="20"/>
        </w:rPr>
        <w:t>D</w:t>
      </w:r>
      <w:r w:rsidRPr="00AC063C">
        <w:rPr>
          <w:i/>
          <w:spacing w:val="1"/>
          <w:sz w:val="20"/>
          <w:szCs w:val="20"/>
        </w:rPr>
        <w:t>a</w:t>
      </w:r>
      <w:r w:rsidRPr="00AC063C">
        <w:rPr>
          <w:i/>
          <w:sz w:val="20"/>
          <w:szCs w:val="20"/>
        </w:rPr>
        <w:t>te</w:t>
      </w:r>
      <w:r w:rsidR="00924068" w:rsidRPr="00AC063C">
        <w:rPr>
          <w:sz w:val="20"/>
          <w:szCs w:val="20"/>
        </w:rPr>
        <w:tab/>
      </w:r>
      <w:r w:rsidR="00924068" w:rsidRPr="00AC063C">
        <w:rPr>
          <w:sz w:val="20"/>
          <w:szCs w:val="20"/>
        </w:rPr>
        <w:tab/>
        <w:t>1984</w:t>
      </w:r>
    </w:p>
    <w:p w:rsidR="00F22F78" w:rsidRPr="00ED45BF" w:rsidRDefault="008E1E4D">
      <w:pPr>
        <w:spacing w:line="226" w:lineRule="exact"/>
        <w:ind w:left="1159" w:right="-20"/>
        <w:rPr>
          <w:sz w:val="20"/>
          <w:szCs w:val="20"/>
        </w:rPr>
      </w:pPr>
      <w:r>
        <w:rPr>
          <w:i/>
          <w:sz w:val="20"/>
          <w:szCs w:val="20"/>
        </w:rPr>
        <w:t>Title</w:t>
      </w:r>
      <w:r w:rsidR="007A1A82" w:rsidRPr="007A1A82">
        <w:t xml:space="preserve"> </w:t>
      </w:r>
      <w:r w:rsidR="007A1A82">
        <w:tab/>
      </w:r>
      <w:r w:rsidR="007A1A82">
        <w:tab/>
      </w:r>
      <w:r w:rsidR="007A1A82" w:rsidRPr="00ED45BF">
        <w:rPr>
          <w:sz w:val="20"/>
          <w:szCs w:val="20"/>
        </w:rPr>
        <w:t>Water Russel Award</w:t>
      </w:r>
    </w:p>
    <w:p w:rsidR="00F22F78" w:rsidRPr="00ED45BF" w:rsidRDefault="008E1E4D">
      <w:pPr>
        <w:spacing w:line="228" w:lineRule="exact"/>
        <w:ind w:left="1159" w:right="-20"/>
        <w:rPr>
          <w:sz w:val="20"/>
          <w:szCs w:val="20"/>
        </w:rPr>
      </w:pPr>
      <w:r w:rsidRPr="00ED45BF">
        <w:rPr>
          <w:i/>
          <w:spacing w:val="1"/>
          <w:sz w:val="20"/>
          <w:szCs w:val="20"/>
        </w:rPr>
        <w:t>A</w:t>
      </w:r>
      <w:r w:rsidRPr="00ED45BF">
        <w:rPr>
          <w:i/>
          <w:spacing w:val="-1"/>
          <w:sz w:val="20"/>
          <w:szCs w:val="20"/>
        </w:rPr>
        <w:t>w</w:t>
      </w:r>
      <w:r w:rsidRPr="00ED45BF">
        <w:rPr>
          <w:i/>
          <w:spacing w:val="1"/>
          <w:sz w:val="20"/>
          <w:szCs w:val="20"/>
        </w:rPr>
        <w:t>a</w:t>
      </w:r>
      <w:r w:rsidRPr="00ED45BF">
        <w:rPr>
          <w:i/>
          <w:spacing w:val="-1"/>
          <w:sz w:val="20"/>
          <w:szCs w:val="20"/>
        </w:rPr>
        <w:t>r</w:t>
      </w:r>
      <w:r w:rsidRPr="00ED45BF">
        <w:rPr>
          <w:i/>
          <w:spacing w:val="1"/>
          <w:sz w:val="20"/>
          <w:szCs w:val="20"/>
        </w:rPr>
        <w:t>d</w:t>
      </w:r>
      <w:r w:rsidRPr="00ED45BF">
        <w:rPr>
          <w:i/>
          <w:sz w:val="20"/>
          <w:szCs w:val="20"/>
        </w:rPr>
        <w:t>ed</w:t>
      </w:r>
      <w:r w:rsidRPr="00ED45BF">
        <w:rPr>
          <w:i/>
          <w:spacing w:val="-5"/>
          <w:sz w:val="20"/>
          <w:szCs w:val="20"/>
        </w:rPr>
        <w:t xml:space="preserve"> </w:t>
      </w:r>
      <w:r w:rsidRPr="00ED45BF">
        <w:rPr>
          <w:i/>
          <w:spacing w:val="1"/>
          <w:sz w:val="20"/>
          <w:szCs w:val="20"/>
        </w:rPr>
        <w:t>B</w:t>
      </w:r>
      <w:r w:rsidRPr="00ED45BF">
        <w:rPr>
          <w:i/>
          <w:sz w:val="20"/>
          <w:szCs w:val="20"/>
        </w:rPr>
        <w:t>y</w:t>
      </w:r>
      <w:r w:rsidR="007A1A82" w:rsidRPr="00ED45BF">
        <w:rPr>
          <w:sz w:val="20"/>
          <w:szCs w:val="20"/>
        </w:rPr>
        <w:t xml:space="preserve"> </w:t>
      </w:r>
      <w:r w:rsidR="007A1A82" w:rsidRPr="00ED45BF">
        <w:rPr>
          <w:sz w:val="20"/>
          <w:szCs w:val="20"/>
        </w:rPr>
        <w:tab/>
        <w:t>Rutgers University</w:t>
      </w:r>
    </w:p>
    <w:p w:rsidR="00F22F78" w:rsidRPr="00ED45BF" w:rsidRDefault="008E1E4D" w:rsidP="003B4A94">
      <w:pPr>
        <w:spacing w:after="80"/>
        <w:ind w:left="1152" w:right="-14"/>
        <w:rPr>
          <w:sz w:val="20"/>
          <w:szCs w:val="20"/>
        </w:rPr>
      </w:pPr>
      <w:r w:rsidRPr="00ED45BF">
        <w:rPr>
          <w:i/>
          <w:sz w:val="20"/>
          <w:szCs w:val="20"/>
        </w:rPr>
        <w:t>D</w:t>
      </w:r>
      <w:r w:rsidRPr="00ED45BF">
        <w:rPr>
          <w:i/>
          <w:spacing w:val="1"/>
          <w:sz w:val="20"/>
          <w:szCs w:val="20"/>
        </w:rPr>
        <w:t>a</w:t>
      </w:r>
      <w:r w:rsidRPr="00ED45BF">
        <w:rPr>
          <w:i/>
          <w:sz w:val="20"/>
          <w:szCs w:val="20"/>
        </w:rPr>
        <w:t>te</w:t>
      </w:r>
      <w:r w:rsidR="007A1A82" w:rsidRPr="00ED45BF">
        <w:rPr>
          <w:i/>
          <w:sz w:val="20"/>
          <w:szCs w:val="20"/>
        </w:rPr>
        <w:tab/>
      </w:r>
      <w:r w:rsidR="007A1A82" w:rsidRPr="00ED45BF">
        <w:rPr>
          <w:i/>
          <w:sz w:val="20"/>
          <w:szCs w:val="20"/>
        </w:rPr>
        <w:tab/>
      </w:r>
      <w:r w:rsidR="007A1A82" w:rsidRPr="00ED45BF">
        <w:rPr>
          <w:sz w:val="20"/>
          <w:szCs w:val="20"/>
        </w:rPr>
        <w:t>1992</w:t>
      </w:r>
    </w:p>
    <w:p w:rsidR="00D0490F" w:rsidRPr="00E97E0F" w:rsidRDefault="00D0490F" w:rsidP="00D0490F">
      <w:pPr>
        <w:spacing w:line="226" w:lineRule="exact"/>
        <w:ind w:left="1159" w:right="-20"/>
        <w:rPr>
          <w:sz w:val="20"/>
          <w:szCs w:val="20"/>
        </w:rPr>
      </w:pPr>
      <w:r>
        <w:rPr>
          <w:i/>
          <w:sz w:val="20"/>
          <w:szCs w:val="20"/>
        </w:rPr>
        <w:t>Title</w:t>
      </w:r>
      <w:r w:rsidR="004422DA" w:rsidRPr="004422DA">
        <w:t xml:space="preserve"> </w:t>
      </w:r>
      <w:r w:rsidR="004422DA">
        <w:tab/>
      </w:r>
      <w:r w:rsidR="004422DA">
        <w:tab/>
      </w:r>
      <w:r w:rsidR="004422DA" w:rsidRPr="00E97E0F">
        <w:rPr>
          <w:sz w:val="20"/>
          <w:szCs w:val="20"/>
        </w:rPr>
        <w:t>Inductee, Stuart D. Cook, MD, Master of Educator Guild</w:t>
      </w:r>
    </w:p>
    <w:p w:rsidR="00D0490F" w:rsidRPr="00E97E0F" w:rsidRDefault="00D0490F" w:rsidP="00D0490F">
      <w:pPr>
        <w:spacing w:line="228" w:lineRule="exact"/>
        <w:ind w:left="1159" w:right="-20"/>
        <w:rPr>
          <w:sz w:val="20"/>
          <w:szCs w:val="20"/>
        </w:rPr>
      </w:pPr>
      <w:r w:rsidRPr="00E97E0F">
        <w:rPr>
          <w:i/>
          <w:spacing w:val="1"/>
          <w:sz w:val="20"/>
          <w:szCs w:val="20"/>
        </w:rPr>
        <w:t>A</w:t>
      </w:r>
      <w:r w:rsidRPr="00E97E0F">
        <w:rPr>
          <w:i/>
          <w:spacing w:val="-1"/>
          <w:sz w:val="20"/>
          <w:szCs w:val="20"/>
        </w:rPr>
        <w:t>w</w:t>
      </w:r>
      <w:r w:rsidRPr="00E97E0F">
        <w:rPr>
          <w:i/>
          <w:spacing w:val="1"/>
          <w:sz w:val="20"/>
          <w:szCs w:val="20"/>
        </w:rPr>
        <w:t>a</w:t>
      </w:r>
      <w:r w:rsidRPr="00E97E0F">
        <w:rPr>
          <w:i/>
          <w:spacing w:val="-1"/>
          <w:sz w:val="20"/>
          <w:szCs w:val="20"/>
        </w:rPr>
        <w:t>r</w:t>
      </w:r>
      <w:r w:rsidRPr="00E97E0F">
        <w:rPr>
          <w:i/>
          <w:spacing w:val="1"/>
          <w:sz w:val="20"/>
          <w:szCs w:val="20"/>
        </w:rPr>
        <w:t>d</w:t>
      </w:r>
      <w:r w:rsidRPr="00E97E0F">
        <w:rPr>
          <w:i/>
          <w:sz w:val="20"/>
          <w:szCs w:val="20"/>
        </w:rPr>
        <w:t>ed</w:t>
      </w:r>
      <w:r w:rsidRPr="00E97E0F">
        <w:rPr>
          <w:i/>
          <w:spacing w:val="-5"/>
          <w:sz w:val="20"/>
          <w:szCs w:val="20"/>
        </w:rPr>
        <w:t xml:space="preserve"> </w:t>
      </w:r>
      <w:r w:rsidRPr="00E97E0F">
        <w:rPr>
          <w:i/>
          <w:spacing w:val="1"/>
          <w:sz w:val="20"/>
          <w:szCs w:val="20"/>
        </w:rPr>
        <w:t>B</w:t>
      </w:r>
      <w:r w:rsidRPr="00E97E0F">
        <w:rPr>
          <w:i/>
          <w:sz w:val="20"/>
          <w:szCs w:val="20"/>
        </w:rPr>
        <w:t>y</w:t>
      </w:r>
      <w:r w:rsidR="004422DA" w:rsidRPr="00E97E0F">
        <w:rPr>
          <w:i/>
          <w:sz w:val="20"/>
          <w:szCs w:val="20"/>
        </w:rPr>
        <w:tab/>
      </w:r>
      <w:r w:rsidR="004422DA" w:rsidRPr="00E97E0F">
        <w:rPr>
          <w:i/>
          <w:sz w:val="20"/>
          <w:szCs w:val="20"/>
        </w:rPr>
        <w:tab/>
      </w:r>
      <w:r w:rsidR="004422DA" w:rsidRPr="00E97E0F">
        <w:rPr>
          <w:sz w:val="20"/>
          <w:szCs w:val="20"/>
        </w:rPr>
        <w:t>Master Educator Guild</w:t>
      </w:r>
      <w:r w:rsidR="00D108AA">
        <w:rPr>
          <w:sz w:val="20"/>
          <w:szCs w:val="20"/>
        </w:rPr>
        <w:t xml:space="preserve"> (Rutgers Sch of Biomed Sci,</w:t>
      </w:r>
      <w:r w:rsidR="00642169">
        <w:rPr>
          <w:sz w:val="20"/>
          <w:szCs w:val="20"/>
        </w:rPr>
        <w:t xml:space="preserve"> </w:t>
      </w:r>
      <w:r w:rsidR="00D108AA">
        <w:rPr>
          <w:sz w:val="20"/>
          <w:szCs w:val="20"/>
        </w:rPr>
        <w:t xml:space="preserve">formerly UMDNJ) </w:t>
      </w:r>
    </w:p>
    <w:p w:rsidR="00D0490F" w:rsidRPr="00E97E0F" w:rsidRDefault="00D0490F" w:rsidP="00942109">
      <w:pPr>
        <w:spacing w:after="80"/>
        <w:ind w:left="1152" w:right="-14"/>
        <w:rPr>
          <w:sz w:val="20"/>
          <w:szCs w:val="20"/>
        </w:rPr>
      </w:pPr>
      <w:r w:rsidRPr="00E97E0F">
        <w:rPr>
          <w:i/>
          <w:sz w:val="20"/>
          <w:szCs w:val="20"/>
        </w:rPr>
        <w:t>D</w:t>
      </w:r>
      <w:r w:rsidRPr="00E97E0F">
        <w:rPr>
          <w:i/>
          <w:spacing w:val="1"/>
          <w:sz w:val="20"/>
          <w:szCs w:val="20"/>
        </w:rPr>
        <w:t>a</w:t>
      </w:r>
      <w:r w:rsidRPr="00E97E0F">
        <w:rPr>
          <w:i/>
          <w:sz w:val="20"/>
          <w:szCs w:val="20"/>
        </w:rPr>
        <w:t>te</w:t>
      </w:r>
      <w:r w:rsidR="004422DA" w:rsidRPr="00E97E0F">
        <w:rPr>
          <w:sz w:val="20"/>
          <w:szCs w:val="20"/>
        </w:rPr>
        <w:tab/>
      </w:r>
      <w:r w:rsidR="004422DA" w:rsidRPr="00E97E0F">
        <w:rPr>
          <w:sz w:val="20"/>
          <w:szCs w:val="20"/>
        </w:rPr>
        <w:tab/>
        <w:t>2005</w:t>
      </w:r>
    </w:p>
    <w:p w:rsidR="00D0490F" w:rsidRPr="0007545F" w:rsidRDefault="00D0490F" w:rsidP="00D0490F">
      <w:pPr>
        <w:spacing w:line="226" w:lineRule="exact"/>
        <w:ind w:left="1159" w:right="-20"/>
        <w:rPr>
          <w:sz w:val="20"/>
          <w:szCs w:val="20"/>
        </w:rPr>
      </w:pPr>
      <w:r>
        <w:rPr>
          <w:i/>
          <w:sz w:val="20"/>
          <w:szCs w:val="20"/>
        </w:rPr>
        <w:t>Title</w:t>
      </w:r>
      <w:r w:rsidR="0007545F">
        <w:rPr>
          <w:sz w:val="20"/>
          <w:szCs w:val="20"/>
        </w:rPr>
        <w:tab/>
      </w:r>
      <w:r w:rsidR="0007545F">
        <w:rPr>
          <w:sz w:val="20"/>
          <w:szCs w:val="20"/>
        </w:rPr>
        <w:tab/>
        <w:t>Faculty of the Year Award</w:t>
      </w:r>
    </w:p>
    <w:p w:rsidR="00D0490F" w:rsidRPr="0007545F" w:rsidRDefault="00D0490F" w:rsidP="00D0490F">
      <w:pPr>
        <w:spacing w:line="228" w:lineRule="exact"/>
        <w:ind w:left="1159" w:right="-20"/>
        <w:rPr>
          <w:sz w:val="20"/>
          <w:szCs w:val="20"/>
        </w:rPr>
      </w:pPr>
      <w:r>
        <w:rPr>
          <w:i/>
          <w:spacing w:val="1"/>
          <w:sz w:val="20"/>
          <w:szCs w:val="20"/>
        </w:rPr>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sidR="0007545F">
        <w:rPr>
          <w:sz w:val="20"/>
          <w:szCs w:val="20"/>
        </w:rPr>
        <w:tab/>
      </w:r>
      <w:r w:rsidR="0007545F">
        <w:rPr>
          <w:sz w:val="20"/>
          <w:szCs w:val="20"/>
        </w:rPr>
        <w:tab/>
        <w:t>Faculty Organization, New Jersey Medical School</w:t>
      </w:r>
    </w:p>
    <w:p w:rsidR="00D0490F" w:rsidRDefault="00D0490F" w:rsidP="003E0FB0">
      <w:pPr>
        <w:spacing w:after="80"/>
        <w:ind w:left="1152" w:right="-14"/>
        <w:rPr>
          <w:sz w:val="20"/>
          <w:szCs w:val="20"/>
        </w:rPr>
      </w:pPr>
      <w:r>
        <w:rPr>
          <w:i/>
          <w:sz w:val="20"/>
          <w:szCs w:val="20"/>
        </w:rPr>
        <w:t>D</w:t>
      </w:r>
      <w:r>
        <w:rPr>
          <w:i/>
          <w:spacing w:val="1"/>
          <w:sz w:val="20"/>
          <w:szCs w:val="20"/>
        </w:rPr>
        <w:t>a</w:t>
      </w:r>
      <w:r>
        <w:rPr>
          <w:i/>
          <w:sz w:val="20"/>
          <w:szCs w:val="20"/>
        </w:rPr>
        <w:t>te</w:t>
      </w:r>
      <w:r w:rsidR="0007545F">
        <w:rPr>
          <w:sz w:val="20"/>
          <w:szCs w:val="20"/>
        </w:rPr>
        <w:tab/>
      </w:r>
      <w:r w:rsidR="0007545F">
        <w:rPr>
          <w:sz w:val="20"/>
          <w:szCs w:val="20"/>
        </w:rPr>
        <w:tab/>
        <w:t>2006</w:t>
      </w:r>
    </w:p>
    <w:p w:rsidR="003E0FB0" w:rsidRPr="0007545F" w:rsidRDefault="003E0FB0" w:rsidP="003E0FB0">
      <w:pPr>
        <w:spacing w:line="226" w:lineRule="exact"/>
        <w:ind w:left="1159" w:right="-20"/>
        <w:rPr>
          <w:sz w:val="20"/>
          <w:szCs w:val="20"/>
        </w:rPr>
      </w:pPr>
      <w:r>
        <w:rPr>
          <w:i/>
          <w:sz w:val="20"/>
          <w:szCs w:val="20"/>
        </w:rPr>
        <w:t>Title</w:t>
      </w:r>
      <w:r>
        <w:rPr>
          <w:sz w:val="20"/>
          <w:szCs w:val="20"/>
        </w:rPr>
        <w:tab/>
      </w:r>
      <w:r>
        <w:rPr>
          <w:sz w:val="20"/>
          <w:szCs w:val="20"/>
        </w:rPr>
        <w:tab/>
      </w:r>
      <w:r w:rsidR="00D108AA">
        <w:rPr>
          <w:sz w:val="20"/>
          <w:szCs w:val="20"/>
        </w:rPr>
        <w:t xml:space="preserve">Basic Science Mentoring </w:t>
      </w:r>
      <w:r>
        <w:rPr>
          <w:sz w:val="20"/>
          <w:szCs w:val="20"/>
        </w:rPr>
        <w:t>Award</w:t>
      </w:r>
    </w:p>
    <w:p w:rsidR="003E0FB0" w:rsidRPr="0007545F" w:rsidRDefault="003E0FB0" w:rsidP="003E0FB0">
      <w:pPr>
        <w:spacing w:line="228" w:lineRule="exact"/>
        <w:ind w:left="1159" w:right="-20"/>
        <w:rPr>
          <w:sz w:val="20"/>
          <w:szCs w:val="20"/>
        </w:rPr>
      </w:pPr>
      <w:r>
        <w:rPr>
          <w:i/>
          <w:spacing w:val="1"/>
          <w:sz w:val="20"/>
          <w:szCs w:val="20"/>
        </w:rPr>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Pr>
          <w:sz w:val="20"/>
          <w:szCs w:val="20"/>
        </w:rPr>
        <w:tab/>
      </w:r>
      <w:r>
        <w:rPr>
          <w:sz w:val="20"/>
          <w:szCs w:val="20"/>
        </w:rPr>
        <w:tab/>
        <w:t>Faculty Organization, New Jersey Medical School</w:t>
      </w:r>
    </w:p>
    <w:p w:rsidR="003E0FB0" w:rsidRDefault="003E0FB0" w:rsidP="0061515E">
      <w:pPr>
        <w:spacing w:after="80"/>
        <w:ind w:left="1152" w:right="-14"/>
        <w:rPr>
          <w:sz w:val="20"/>
          <w:szCs w:val="20"/>
        </w:rPr>
      </w:pPr>
      <w:r>
        <w:rPr>
          <w:i/>
          <w:sz w:val="20"/>
          <w:szCs w:val="20"/>
        </w:rPr>
        <w:t>D</w:t>
      </w:r>
      <w:r>
        <w:rPr>
          <w:i/>
          <w:spacing w:val="1"/>
          <w:sz w:val="20"/>
          <w:szCs w:val="20"/>
        </w:rPr>
        <w:t>a</w:t>
      </w:r>
      <w:r>
        <w:rPr>
          <w:i/>
          <w:sz w:val="20"/>
          <w:szCs w:val="20"/>
        </w:rPr>
        <w:t>te</w:t>
      </w:r>
      <w:r>
        <w:rPr>
          <w:sz w:val="20"/>
          <w:szCs w:val="20"/>
        </w:rPr>
        <w:tab/>
      </w:r>
      <w:r>
        <w:rPr>
          <w:sz w:val="20"/>
          <w:szCs w:val="20"/>
        </w:rPr>
        <w:tab/>
        <w:t>20</w:t>
      </w:r>
      <w:r w:rsidR="00D108AA">
        <w:rPr>
          <w:sz w:val="20"/>
          <w:szCs w:val="20"/>
        </w:rPr>
        <w:t>15</w:t>
      </w:r>
    </w:p>
    <w:p w:rsidR="0061515E" w:rsidRPr="0007545F" w:rsidRDefault="0061515E" w:rsidP="0061515E">
      <w:pPr>
        <w:spacing w:line="226" w:lineRule="exact"/>
        <w:ind w:left="1159" w:right="-20"/>
        <w:rPr>
          <w:sz w:val="20"/>
          <w:szCs w:val="20"/>
        </w:rPr>
      </w:pPr>
      <w:r>
        <w:rPr>
          <w:i/>
          <w:sz w:val="20"/>
          <w:szCs w:val="20"/>
        </w:rPr>
        <w:t>Title</w:t>
      </w:r>
      <w:r>
        <w:rPr>
          <w:sz w:val="20"/>
          <w:szCs w:val="20"/>
        </w:rPr>
        <w:tab/>
      </w:r>
      <w:r>
        <w:rPr>
          <w:sz w:val="20"/>
          <w:szCs w:val="20"/>
        </w:rPr>
        <w:tab/>
        <w:t>Public Medal Educational Award</w:t>
      </w:r>
    </w:p>
    <w:p w:rsidR="0061515E" w:rsidRPr="0007545F" w:rsidRDefault="0061515E" w:rsidP="0061515E">
      <w:pPr>
        <w:spacing w:line="228" w:lineRule="exact"/>
        <w:ind w:left="1159" w:right="-20"/>
        <w:rPr>
          <w:sz w:val="20"/>
          <w:szCs w:val="20"/>
        </w:rPr>
      </w:pPr>
      <w:r>
        <w:rPr>
          <w:i/>
          <w:spacing w:val="1"/>
          <w:sz w:val="20"/>
          <w:szCs w:val="20"/>
        </w:rPr>
        <w:lastRenderedPageBreak/>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Pr>
          <w:sz w:val="20"/>
          <w:szCs w:val="20"/>
        </w:rPr>
        <w:tab/>
      </w:r>
      <w:r>
        <w:rPr>
          <w:sz w:val="20"/>
          <w:szCs w:val="20"/>
        </w:rPr>
        <w:tab/>
        <w:t>New Jersey Medical School</w:t>
      </w:r>
    </w:p>
    <w:p w:rsidR="0061515E" w:rsidRDefault="0061515E" w:rsidP="0061515E">
      <w:pPr>
        <w:ind w:left="1159" w:right="-20"/>
        <w:rPr>
          <w:sz w:val="20"/>
          <w:szCs w:val="20"/>
        </w:rPr>
      </w:pPr>
      <w:r>
        <w:rPr>
          <w:i/>
          <w:sz w:val="20"/>
          <w:szCs w:val="20"/>
        </w:rPr>
        <w:t>D</w:t>
      </w:r>
      <w:r>
        <w:rPr>
          <w:i/>
          <w:spacing w:val="1"/>
          <w:sz w:val="20"/>
          <w:szCs w:val="20"/>
        </w:rPr>
        <w:t>a</w:t>
      </w:r>
      <w:r>
        <w:rPr>
          <w:i/>
          <w:sz w:val="20"/>
          <w:szCs w:val="20"/>
        </w:rPr>
        <w:t>te</w:t>
      </w:r>
      <w:r>
        <w:rPr>
          <w:sz w:val="20"/>
          <w:szCs w:val="20"/>
        </w:rPr>
        <w:tab/>
      </w:r>
      <w:r>
        <w:rPr>
          <w:sz w:val="20"/>
          <w:szCs w:val="20"/>
        </w:rPr>
        <w:tab/>
        <w:t>2016</w:t>
      </w:r>
    </w:p>
    <w:p w:rsidR="007C566E" w:rsidRPr="007C566E" w:rsidRDefault="007C566E" w:rsidP="0061515E">
      <w:pPr>
        <w:ind w:left="1159" w:right="-20"/>
        <w:rPr>
          <w:sz w:val="10"/>
          <w:szCs w:val="20"/>
        </w:rPr>
      </w:pPr>
    </w:p>
    <w:p w:rsidR="007C566E" w:rsidRPr="0007545F" w:rsidRDefault="007C566E" w:rsidP="007C566E">
      <w:pPr>
        <w:spacing w:line="226" w:lineRule="exact"/>
        <w:ind w:left="1159" w:right="-20"/>
        <w:rPr>
          <w:sz w:val="20"/>
          <w:szCs w:val="20"/>
        </w:rPr>
      </w:pPr>
      <w:r>
        <w:rPr>
          <w:i/>
          <w:sz w:val="20"/>
          <w:szCs w:val="20"/>
        </w:rPr>
        <w:t>Title</w:t>
      </w:r>
      <w:r>
        <w:rPr>
          <w:sz w:val="20"/>
          <w:szCs w:val="20"/>
        </w:rPr>
        <w:tab/>
      </w:r>
      <w:r>
        <w:rPr>
          <w:sz w:val="20"/>
          <w:szCs w:val="20"/>
        </w:rPr>
        <w:tab/>
      </w:r>
      <w:r w:rsidR="007422B0">
        <w:rPr>
          <w:sz w:val="20"/>
          <w:szCs w:val="20"/>
        </w:rPr>
        <w:t>Contributions to Cancer Research</w:t>
      </w:r>
    </w:p>
    <w:p w:rsidR="007C566E" w:rsidRDefault="007C566E" w:rsidP="007C566E">
      <w:pPr>
        <w:spacing w:line="228" w:lineRule="exact"/>
        <w:ind w:left="1159" w:right="-20"/>
        <w:rPr>
          <w:sz w:val="20"/>
          <w:szCs w:val="20"/>
        </w:rPr>
      </w:pPr>
      <w:r>
        <w:rPr>
          <w:i/>
          <w:spacing w:val="1"/>
          <w:sz w:val="20"/>
          <w:szCs w:val="20"/>
        </w:rPr>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Pr>
          <w:sz w:val="20"/>
          <w:szCs w:val="20"/>
        </w:rPr>
        <w:tab/>
      </w:r>
      <w:r>
        <w:rPr>
          <w:sz w:val="20"/>
          <w:szCs w:val="20"/>
        </w:rPr>
        <w:tab/>
        <w:t>Society of Asian Am Scientists for Cancer Res (SAASCR)</w:t>
      </w:r>
    </w:p>
    <w:p w:rsidR="007C566E" w:rsidRDefault="007C566E" w:rsidP="00DB6B55">
      <w:pPr>
        <w:spacing w:after="80" w:line="228" w:lineRule="exact"/>
        <w:ind w:left="1152" w:right="-14"/>
        <w:rPr>
          <w:sz w:val="20"/>
          <w:szCs w:val="20"/>
        </w:rPr>
      </w:pPr>
      <w:r>
        <w:rPr>
          <w:i/>
          <w:sz w:val="20"/>
          <w:szCs w:val="20"/>
        </w:rPr>
        <w:t>D</w:t>
      </w:r>
      <w:r>
        <w:rPr>
          <w:i/>
          <w:spacing w:val="1"/>
          <w:sz w:val="20"/>
          <w:szCs w:val="20"/>
        </w:rPr>
        <w:t>a</w:t>
      </w:r>
      <w:r>
        <w:rPr>
          <w:i/>
          <w:sz w:val="20"/>
          <w:szCs w:val="20"/>
        </w:rPr>
        <w:t>te</w:t>
      </w:r>
      <w:r>
        <w:rPr>
          <w:sz w:val="20"/>
          <w:szCs w:val="20"/>
        </w:rPr>
        <w:tab/>
      </w:r>
      <w:r>
        <w:rPr>
          <w:sz w:val="20"/>
          <w:szCs w:val="20"/>
        </w:rPr>
        <w:tab/>
        <w:t>2017</w:t>
      </w:r>
    </w:p>
    <w:p w:rsidR="00FA2D1F" w:rsidRPr="0007545F" w:rsidRDefault="00FA2D1F" w:rsidP="00FA2D1F">
      <w:pPr>
        <w:spacing w:line="226" w:lineRule="exact"/>
        <w:ind w:left="1159" w:right="-20"/>
        <w:rPr>
          <w:sz w:val="20"/>
          <w:szCs w:val="20"/>
        </w:rPr>
      </w:pPr>
      <w:r>
        <w:rPr>
          <w:i/>
          <w:sz w:val="20"/>
          <w:szCs w:val="20"/>
        </w:rPr>
        <w:t>Title</w:t>
      </w:r>
      <w:r>
        <w:rPr>
          <w:sz w:val="20"/>
          <w:szCs w:val="20"/>
        </w:rPr>
        <w:tab/>
      </w:r>
      <w:r>
        <w:rPr>
          <w:sz w:val="20"/>
          <w:szCs w:val="20"/>
        </w:rPr>
        <w:tab/>
      </w:r>
      <w:r w:rsidR="00F63CF6">
        <w:rPr>
          <w:sz w:val="20"/>
          <w:szCs w:val="20"/>
        </w:rPr>
        <w:t>Outstanding Scientist Award</w:t>
      </w:r>
    </w:p>
    <w:p w:rsidR="00FA2D1F" w:rsidRDefault="00FA2D1F" w:rsidP="00FA2D1F">
      <w:pPr>
        <w:spacing w:line="228" w:lineRule="exact"/>
        <w:ind w:left="1159" w:right="-20"/>
        <w:rPr>
          <w:sz w:val="20"/>
          <w:szCs w:val="20"/>
        </w:rPr>
      </w:pPr>
      <w:r>
        <w:rPr>
          <w:i/>
          <w:spacing w:val="1"/>
          <w:sz w:val="20"/>
          <w:szCs w:val="20"/>
        </w:rPr>
        <w:t>A</w:t>
      </w:r>
      <w:r>
        <w:rPr>
          <w:i/>
          <w:spacing w:val="-1"/>
          <w:sz w:val="20"/>
          <w:szCs w:val="20"/>
        </w:rPr>
        <w:t>w</w:t>
      </w:r>
      <w:r>
        <w:rPr>
          <w:i/>
          <w:spacing w:val="1"/>
          <w:sz w:val="20"/>
          <w:szCs w:val="20"/>
        </w:rPr>
        <w:t>a</w:t>
      </w:r>
      <w:r>
        <w:rPr>
          <w:i/>
          <w:spacing w:val="-1"/>
          <w:sz w:val="20"/>
          <w:szCs w:val="20"/>
        </w:rPr>
        <w:t>r</w:t>
      </w:r>
      <w:r>
        <w:rPr>
          <w:i/>
          <w:spacing w:val="1"/>
          <w:sz w:val="20"/>
          <w:szCs w:val="20"/>
        </w:rPr>
        <w:t>d</w:t>
      </w:r>
      <w:r>
        <w:rPr>
          <w:i/>
          <w:sz w:val="20"/>
          <w:szCs w:val="20"/>
        </w:rPr>
        <w:t>ed</w:t>
      </w:r>
      <w:r>
        <w:rPr>
          <w:i/>
          <w:spacing w:val="-5"/>
          <w:sz w:val="20"/>
          <w:szCs w:val="20"/>
        </w:rPr>
        <w:t xml:space="preserve"> </w:t>
      </w:r>
      <w:r>
        <w:rPr>
          <w:i/>
          <w:spacing w:val="1"/>
          <w:sz w:val="20"/>
          <w:szCs w:val="20"/>
        </w:rPr>
        <w:t>B</w:t>
      </w:r>
      <w:r>
        <w:rPr>
          <w:i/>
          <w:sz w:val="20"/>
          <w:szCs w:val="20"/>
        </w:rPr>
        <w:t>y</w:t>
      </w:r>
      <w:r>
        <w:rPr>
          <w:sz w:val="20"/>
          <w:szCs w:val="20"/>
        </w:rPr>
        <w:tab/>
      </w:r>
      <w:r>
        <w:rPr>
          <w:sz w:val="20"/>
          <w:szCs w:val="20"/>
        </w:rPr>
        <w:tab/>
      </w:r>
      <w:r w:rsidR="00B33811">
        <w:rPr>
          <w:sz w:val="20"/>
          <w:szCs w:val="20"/>
        </w:rPr>
        <w:t>Eward J Ill Excellence in Medicine</w:t>
      </w:r>
    </w:p>
    <w:p w:rsidR="00FA2D1F" w:rsidRDefault="00FA2D1F" w:rsidP="00FA2D1F">
      <w:pPr>
        <w:spacing w:after="80" w:line="228" w:lineRule="exact"/>
        <w:ind w:left="1152" w:right="-14"/>
        <w:rPr>
          <w:sz w:val="20"/>
          <w:szCs w:val="20"/>
        </w:rPr>
      </w:pPr>
      <w:r>
        <w:rPr>
          <w:i/>
          <w:sz w:val="20"/>
          <w:szCs w:val="20"/>
        </w:rPr>
        <w:t>D</w:t>
      </w:r>
      <w:r>
        <w:rPr>
          <w:i/>
          <w:spacing w:val="1"/>
          <w:sz w:val="20"/>
          <w:szCs w:val="20"/>
        </w:rPr>
        <w:t>a</w:t>
      </w:r>
      <w:r>
        <w:rPr>
          <w:i/>
          <w:sz w:val="20"/>
          <w:szCs w:val="20"/>
        </w:rPr>
        <w:t>te</w:t>
      </w:r>
      <w:r>
        <w:rPr>
          <w:sz w:val="20"/>
          <w:szCs w:val="20"/>
        </w:rPr>
        <w:tab/>
      </w:r>
      <w:r>
        <w:rPr>
          <w:sz w:val="20"/>
          <w:szCs w:val="20"/>
        </w:rPr>
        <w:tab/>
        <w:t>2018</w:t>
      </w:r>
    </w:p>
    <w:p w:rsidR="00F22F78" w:rsidRPr="0037657A" w:rsidRDefault="008E1E4D" w:rsidP="00CD2B3E">
      <w:pPr>
        <w:ind w:left="439" w:right="-20" w:hanging="439"/>
        <w:rPr>
          <w:sz w:val="20"/>
          <w:szCs w:val="20"/>
        </w:rPr>
      </w:pPr>
      <w:r>
        <w:rPr>
          <w:b/>
          <w:bCs/>
          <w:spacing w:val="2"/>
          <w:sz w:val="20"/>
          <w:szCs w:val="20"/>
        </w:rPr>
        <w:t>B</w:t>
      </w:r>
      <w:r>
        <w:rPr>
          <w:b/>
          <w:bCs/>
          <w:spacing w:val="1"/>
          <w:sz w:val="20"/>
          <w:szCs w:val="20"/>
        </w:rPr>
        <w:t>O</w:t>
      </w:r>
      <w:r>
        <w:rPr>
          <w:b/>
          <w:bCs/>
          <w:sz w:val="20"/>
          <w:szCs w:val="20"/>
        </w:rPr>
        <w:t>ARDS</w:t>
      </w:r>
      <w:r>
        <w:rPr>
          <w:b/>
          <w:bCs/>
          <w:spacing w:val="-8"/>
          <w:sz w:val="20"/>
          <w:szCs w:val="20"/>
        </w:rPr>
        <w:t xml:space="preserve"> </w:t>
      </w:r>
      <w:r>
        <w:rPr>
          <w:b/>
          <w:bCs/>
          <w:spacing w:val="1"/>
          <w:sz w:val="20"/>
          <w:szCs w:val="20"/>
        </w:rPr>
        <w:t>O</w:t>
      </w:r>
      <w:r>
        <w:rPr>
          <w:b/>
          <w:bCs/>
          <w:sz w:val="20"/>
          <w:szCs w:val="20"/>
        </w:rPr>
        <w:t>F</w:t>
      </w:r>
      <w:r>
        <w:rPr>
          <w:b/>
          <w:bCs/>
          <w:spacing w:val="-2"/>
          <w:sz w:val="20"/>
          <w:szCs w:val="20"/>
        </w:rPr>
        <w:t xml:space="preserve"> </w:t>
      </w:r>
      <w:r>
        <w:rPr>
          <w:b/>
          <w:bCs/>
          <w:w w:val="99"/>
          <w:sz w:val="20"/>
          <w:szCs w:val="20"/>
        </w:rPr>
        <w:t>D</w:t>
      </w:r>
      <w:r>
        <w:rPr>
          <w:b/>
          <w:bCs/>
          <w:spacing w:val="-1"/>
          <w:w w:val="99"/>
          <w:sz w:val="20"/>
          <w:szCs w:val="20"/>
        </w:rPr>
        <w:t>I</w:t>
      </w:r>
      <w:r>
        <w:rPr>
          <w:b/>
          <w:bCs/>
          <w:w w:val="99"/>
          <w:sz w:val="20"/>
          <w:szCs w:val="20"/>
        </w:rPr>
        <w:t>R</w:t>
      </w:r>
      <w:r>
        <w:rPr>
          <w:b/>
          <w:bCs/>
          <w:spacing w:val="-1"/>
          <w:w w:val="99"/>
          <w:sz w:val="20"/>
          <w:szCs w:val="20"/>
        </w:rPr>
        <w:t>E</w:t>
      </w:r>
      <w:r>
        <w:rPr>
          <w:b/>
          <w:bCs/>
          <w:spacing w:val="3"/>
          <w:w w:val="99"/>
          <w:sz w:val="20"/>
          <w:szCs w:val="20"/>
        </w:rPr>
        <w:t>C</w:t>
      </w:r>
      <w:r>
        <w:rPr>
          <w:b/>
          <w:bCs/>
          <w:spacing w:val="-1"/>
          <w:w w:val="99"/>
          <w:sz w:val="20"/>
          <w:szCs w:val="20"/>
        </w:rPr>
        <w:t>T</w:t>
      </w:r>
      <w:r>
        <w:rPr>
          <w:b/>
          <w:bCs/>
          <w:spacing w:val="1"/>
          <w:w w:val="99"/>
          <w:sz w:val="20"/>
          <w:szCs w:val="20"/>
        </w:rPr>
        <w:t>O</w:t>
      </w:r>
      <w:r>
        <w:rPr>
          <w:b/>
          <w:bCs/>
          <w:w w:val="99"/>
          <w:sz w:val="20"/>
          <w:szCs w:val="20"/>
        </w:rPr>
        <w:t>RS</w:t>
      </w:r>
      <w:r>
        <w:rPr>
          <w:b/>
          <w:bCs/>
          <w:spacing w:val="2"/>
          <w:w w:val="99"/>
          <w:sz w:val="20"/>
          <w:szCs w:val="20"/>
        </w:rPr>
        <w:t>/</w:t>
      </w:r>
      <w:r>
        <w:rPr>
          <w:b/>
          <w:bCs/>
          <w:spacing w:val="-1"/>
          <w:w w:val="99"/>
          <w:sz w:val="20"/>
          <w:szCs w:val="20"/>
        </w:rPr>
        <w:t>T</w:t>
      </w:r>
      <w:r>
        <w:rPr>
          <w:b/>
          <w:bCs/>
          <w:w w:val="99"/>
          <w:sz w:val="20"/>
          <w:szCs w:val="20"/>
        </w:rPr>
        <w:t>RU</w:t>
      </w:r>
      <w:r>
        <w:rPr>
          <w:b/>
          <w:bCs/>
          <w:spacing w:val="2"/>
          <w:w w:val="99"/>
          <w:sz w:val="20"/>
          <w:szCs w:val="20"/>
        </w:rPr>
        <w:t>S</w:t>
      </w:r>
      <w:r>
        <w:rPr>
          <w:b/>
          <w:bCs/>
          <w:spacing w:val="-1"/>
          <w:w w:val="99"/>
          <w:sz w:val="20"/>
          <w:szCs w:val="20"/>
        </w:rPr>
        <w:t>T</w:t>
      </w:r>
      <w:r>
        <w:rPr>
          <w:b/>
          <w:bCs/>
          <w:spacing w:val="2"/>
          <w:w w:val="99"/>
          <w:sz w:val="20"/>
          <w:szCs w:val="20"/>
        </w:rPr>
        <w:t>E</w:t>
      </w:r>
      <w:r>
        <w:rPr>
          <w:b/>
          <w:bCs/>
          <w:spacing w:val="-1"/>
          <w:w w:val="99"/>
          <w:sz w:val="20"/>
          <w:szCs w:val="20"/>
        </w:rPr>
        <w:t>E</w:t>
      </w:r>
      <w:r>
        <w:rPr>
          <w:b/>
          <w:bCs/>
          <w:w w:val="99"/>
          <w:sz w:val="20"/>
          <w:szCs w:val="20"/>
        </w:rPr>
        <w:t>S</w:t>
      </w:r>
      <w:r>
        <w:rPr>
          <w:b/>
          <w:bCs/>
          <w:spacing w:val="1"/>
          <w:w w:val="99"/>
          <w:sz w:val="20"/>
          <w:szCs w:val="20"/>
        </w:rPr>
        <w:t xml:space="preserve"> </w:t>
      </w:r>
      <w:r>
        <w:rPr>
          <w:b/>
          <w:bCs/>
          <w:spacing w:val="1"/>
          <w:sz w:val="20"/>
          <w:szCs w:val="20"/>
        </w:rPr>
        <w:t>PO</w:t>
      </w:r>
      <w:r>
        <w:rPr>
          <w:b/>
          <w:bCs/>
          <w:spacing w:val="2"/>
          <w:sz w:val="20"/>
          <w:szCs w:val="20"/>
        </w:rPr>
        <w:t>S</w:t>
      </w:r>
      <w:r>
        <w:rPr>
          <w:b/>
          <w:bCs/>
          <w:spacing w:val="-1"/>
          <w:sz w:val="20"/>
          <w:szCs w:val="20"/>
        </w:rPr>
        <w:t>I</w:t>
      </w:r>
      <w:r>
        <w:rPr>
          <w:b/>
          <w:bCs/>
          <w:spacing w:val="2"/>
          <w:sz w:val="20"/>
          <w:szCs w:val="20"/>
        </w:rPr>
        <w:t>T</w:t>
      </w:r>
      <w:r>
        <w:rPr>
          <w:b/>
          <w:bCs/>
          <w:spacing w:val="-1"/>
          <w:sz w:val="20"/>
          <w:szCs w:val="20"/>
        </w:rPr>
        <w:t>I</w:t>
      </w:r>
      <w:r>
        <w:rPr>
          <w:b/>
          <w:bCs/>
          <w:spacing w:val="1"/>
          <w:sz w:val="20"/>
          <w:szCs w:val="20"/>
        </w:rPr>
        <w:t>O</w:t>
      </w:r>
      <w:r>
        <w:rPr>
          <w:b/>
          <w:bCs/>
          <w:sz w:val="20"/>
          <w:szCs w:val="20"/>
        </w:rPr>
        <w:t>NS:</w:t>
      </w:r>
      <w:r w:rsidR="0037657A">
        <w:rPr>
          <w:bCs/>
          <w:sz w:val="20"/>
          <w:szCs w:val="20"/>
        </w:rPr>
        <w:t xml:space="preserve">  None</w:t>
      </w:r>
    </w:p>
    <w:p w:rsidR="00702484" w:rsidRDefault="008E1E4D" w:rsidP="0046631A">
      <w:pPr>
        <w:spacing w:after="120" w:line="460" w:lineRule="atLeast"/>
        <w:ind w:left="432" w:right="173" w:hanging="432"/>
        <w:rPr>
          <w:b/>
          <w:bCs/>
          <w:sz w:val="20"/>
          <w:szCs w:val="20"/>
        </w:rPr>
      </w:pPr>
      <w:r>
        <w:rPr>
          <w:b/>
          <w:bCs/>
          <w:sz w:val="20"/>
          <w:szCs w:val="20"/>
        </w:rPr>
        <w:t>S</w:t>
      </w:r>
      <w:r>
        <w:rPr>
          <w:b/>
          <w:bCs/>
          <w:spacing w:val="-1"/>
          <w:sz w:val="20"/>
          <w:szCs w:val="20"/>
        </w:rPr>
        <w:t>E</w:t>
      </w:r>
      <w:r>
        <w:rPr>
          <w:b/>
          <w:bCs/>
          <w:sz w:val="20"/>
          <w:szCs w:val="20"/>
        </w:rPr>
        <w:t>R</w:t>
      </w:r>
      <w:r>
        <w:rPr>
          <w:b/>
          <w:bCs/>
          <w:spacing w:val="3"/>
          <w:sz w:val="20"/>
          <w:szCs w:val="20"/>
        </w:rPr>
        <w:t>V</w:t>
      </w:r>
      <w:r>
        <w:rPr>
          <w:b/>
          <w:bCs/>
          <w:spacing w:val="-1"/>
          <w:sz w:val="20"/>
          <w:szCs w:val="20"/>
        </w:rPr>
        <w:t>I</w:t>
      </w:r>
      <w:r>
        <w:rPr>
          <w:b/>
          <w:bCs/>
          <w:spacing w:val="3"/>
          <w:sz w:val="20"/>
          <w:szCs w:val="20"/>
        </w:rPr>
        <w:t>C</w:t>
      </w:r>
      <w:r>
        <w:rPr>
          <w:b/>
          <w:bCs/>
          <w:sz w:val="20"/>
          <w:szCs w:val="20"/>
        </w:rPr>
        <w:t>E</w:t>
      </w:r>
      <w:r>
        <w:rPr>
          <w:b/>
          <w:bCs/>
          <w:spacing w:val="-9"/>
          <w:sz w:val="20"/>
          <w:szCs w:val="20"/>
        </w:rPr>
        <w:t xml:space="preserve"> </w:t>
      </w:r>
      <w:r>
        <w:rPr>
          <w:b/>
          <w:bCs/>
          <w:spacing w:val="1"/>
          <w:sz w:val="20"/>
          <w:szCs w:val="20"/>
        </w:rPr>
        <w:t>O</w:t>
      </w:r>
      <w:r>
        <w:rPr>
          <w:b/>
          <w:bCs/>
          <w:sz w:val="20"/>
          <w:szCs w:val="20"/>
        </w:rPr>
        <w:t>N</w:t>
      </w:r>
      <w:r>
        <w:rPr>
          <w:b/>
          <w:bCs/>
          <w:spacing w:val="-2"/>
          <w:sz w:val="20"/>
          <w:szCs w:val="20"/>
        </w:rPr>
        <w:t xml:space="preserve"> </w:t>
      </w:r>
      <w:r>
        <w:rPr>
          <w:b/>
          <w:bCs/>
          <w:sz w:val="20"/>
          <w:szCs w:val="20"/>
        </w:rPr>
        <w:t>NA</w:t>
      </w:r>
      <w:r>
        <w:rPr>
          <w:b/>
          <w:bCs/>
          <w:spacing w:val="2"/>
          <w:sz w:val="20"/>
          <w:szCs w:val="20"/>
        </w:rPr>
        <w:t>T</w:t>
      </w:r>
      <w:r>
        <w:rPr>
          <w:b/>
          <w:bCs/>
          <w:spacing w:val="-1"/>
          <w:sz w:val="20"/>
          <w:szCs w:val="20"/>
        </w:rPr>
        <w:t>I</w:t>
      </w:r>
      <w:r>
        <w:rPr>
          <w:b/>
          <w:bCs/>
          <w:spacing w:val="1"/>
          <w:sz w:val="20"/>
          <w:szCs w:val="20"/>
        </w:rPr>
        <w:t>O</w:t>
      </w:r>
      <w:r>
        <w:rPr>
          <w:b/>
          <w:bCs/>
          <w:sz w:val="20"/>
          <w:szCs w:val="20"/>
        </w:rPr>
        <w:t>NAL</w:t>
      </w:r>
      <w:r>
        <w:rPr>
          <w:b/>
          <w:bCs/>
          <w:spacing w:val="-9"/>
          <w:sz w:val="20"/>
          <w:szCs w:val="20"/>
        </w:rPr>
        <w:t xml:space="preserve"> </w:t>
      </w:r>
      <w:r>
        <w:rPr>
          <w:b/>
          <w:bCs/>
          <w:spacing w:val="-1"/>
          <w:sz w:val="20"/>
          <w:szCs w:val="20"/>
        </w:rPr>
        <w:t>G</w:t>
      </w:r>
      <w:r>
        <w:rPr>
          <w:b/>
          <w:bCs/>
          <w:sz w:val="20"/>
          <w:szCs w:val="20"/>
        </w:rPr>
        <w:t>RA</w:t>
      </w:r>
      <w:r>
        <w:rPr>
          <w:b/>
          <w:bCs/>
          <w:spacing w:val="3"/>
          <w:sz w:val="20"/>
          <w:szCs w:val="20"/>
        </w:rPr>
        <w:t>N</w:t>
      </w:r>
      <w:r>
        <w:rPr>
          <w:b/>
          <w:bCs/>
          <w:sz w:val="20"/>
          <w:szCs w:val="20"/>
        </w:rPr>
        <w:t>T</w:t>
      </w:r>
      <w:r>
        <w:rPr>
          <w:b/>
          <w:bCs/>
          <w:spacing w:val="-7"/>
          <w:sz w:val="20"/>
          <w:szCs w:val="20"/>
        </w:rPr>
        <w:t xml:space="preserve"> </w:t>
      </w:r>
      <w:r>
        <w:rPr>
          <w:b/>
          <w:bCs/>
          <w:spacing w:val="3"/>
          <w:sz w:val="20"/>
          <w:szCs w:val="20"/>
        </w:rPr>
        <w:t>R</w:t>
      </w:r>
      <w:r>
        <w:rPr>
          <w:b/>
          <w:bCs/>
          <w:spacing w:val="-1"/>
          <w:sz w:val="20"/>
          <w:szCs w:val="20"/>
        </w:rPr>
        <w:t>E</w:t>
      </w:r>
      <w:r>
        <w:rPr>
          <w:b/>
          <w:bCs/>
          <w:sz w:val="20"/>
          <w:szCs w:val="20"/>
        </w:rPr>
        <w:t>V</w:t>
      </w:r>
      <w:r>
        <w:rPr>
          <w:b/>
          <w:bCs/>
          <w:spacing w:val="2"/>
          <w:sz w:val="20"/>
          <w:szCs w:val="20"/>
        </w:rPr>
        <w:t>I</w:t>
      </w:r>
      <w:r>
        <w:rPr>
          <w:b/>
          <w:bCs/>
          <w:spacing w:val="-1"/>
          <w:sz w:val="20"/>
          <w:szCs w:val="20"/>
        </w:rPr>
        <w:t>E</w:t>
      </w:r>
      <w:r>
        <w:rPr>
          <w:b/>
          <w:bCs/>
          <w:sz w:val="20"/>
          <w:szCs w:val="20"/>
        </w:rPr>
        <w:t>W</w:t>
      </w:r>
      <w:r>
        <w:rPr>
          <w:b/>
          <w:bCs/>
          <w:spacing w:val="-8"/>
          <w:sz w:val="20"/>
          <w:szCs w:val="20"/>
        </w:rPr>
        <w:t xml:space="preserve"> </w:t>
      </w:r>
      <w:r>
        <w:rPr>
          <w:b/>
          <w:bCs/>
          <w:spacing w:val="1"/>
          <w:sz w:val="20"/>
          <w:szCs w:val="20"/>
        </w:rPr>
        <w:t>P</w:t>
      </w:r>
      <w:r>
        <w:rPr>
          <w:b/>
          <w:bCs/>
          <w:sz w:val="20"/>
          <w:szCs w:val="20"/>
        </w:rPr>
        <w:t>A</w:t>
      </w:r>
      <w:r>
        <w:rPr>
          <w:b/>
          <w:bCs/>
          <w:spacing w:val="3"/>
          <w:sz w:val="20"/>
          <w:szCs w:val="20"/>
        </w:rPr>
        <w:t>N</w:t>
      </w:r>
      <w:r>
        <w:rPr>
          <w:b/>
          <w:bCs/>
          <w:spacing w:val="-1"/>
          <w:sz w:val="20"/>
          <w:szCs w:val="20"/>
        </w:rPr>
        <w:t>E</w:t>
      </w:r>
      <w:r>
        <w:rPr>
          <w:b/>
          <w:bCs/>
          <w:spacing w:val="2"/>
          <w:sz w:val="20"/>
          <w:szCs w:val="20"/>
        </w:rPr>
        <w:t>LS</w:t>
      </w:r>
      <w:r>
        <w:rPr>
          <w:b/>
          <w:bCs/>
          <w:sz w:val="20"/>
          <w:szCs w:val="20"/>
        </w:rPr>
        <w:t>,</w:t>
      </w:r>
      <w:r>
        <w:rPr>
          <w:b/>
          <w:bCs/>
          <w:spacing w:val="-7"/>
          <w:sz w:val="20"/>
          <w:szCs w:val="20"/>
        </w:rPr>
        <w:t xml:space="preserve"> </w:t>
      </w:r>
      <w:r>
        <w:rPr>
          <w:b/>
          <w:bCs/>
          <w:sz w:val="20"/>
          <w:szCs w:val="20"/>
        </w:rPr>
        <w:t>S</w:t>
      </w:r>
      <w:r>
        <w:rPr>
          <w:b/>
          <w:bCs/>
          <w:spacing w:val="-1"/>
          <w:sz w:val="20"/>
          <w:szCs w:val="20"/>
        </w:rPr>
        <w:t>T</w:t>
      </w:r>
      <w:r>
        <w:rPr>
          <w:b/>
          <w:bCs/>
          <w:sz w:val="20"/>
          <w:szCs w:val="20"/>
        </w:rPr>
        <w:t>UDY</w:t>
      </w:r>
      <w:r>
        <w:rPr>
          <w:b/>
          <w:bCs/>
          <w:spacing w:val="-6"/>
          <w:sz w:val="20"/>
          <w:szCs w:val="20"/>
        </w:rPr>
        <w:t xml:space="preserve"> </w:t>
      </w:r>
      <w:r>
        <w:rPr>
          <w:b/>
          <w:bCs/>
          <w:spacing w:val="2"/>
          <w:sz w:val="20"/>
          <w:szCs w:val="20"/>
        </w:rPr>
        <w:t>S</w:t>
      </w:r>
      <w:r>
        <w:rPr>
          <w:b/>
          <w:bCs/>
          <w:spacing w:val="-1"/>
          <w:sz w:val="20"/>
          <w:szCs w:val="20"/>
        </w:rPr>
        <w:t>E</w:t>
      </w:r>
      <w:r>
        <w:rPr>
          <w:b/>
          <w:bCs/>
          <w:spacing w:val="3"/>
          <w:sz w:val="20"/>
          <w:szCs w:val="20"/>
        </w:rPr>
        <w:t>C</w:t>
      </w:r>
      <w:r>
        <w:rPr>
          <w:b/>
          <w:bCs/>
          <w:spacing w:val="-1"/>
          <w:sz w:val="20"/>
          <w:szCs w:val="20"/>
        </w:rPr>
        <w:t>TI</w:t>
      </w:r>
      <w:r>
        <w:rPr>
          <w:b/>
          <w:bCs/>
          <w:spacing w:val="1"/>
          <w:sz w:val="20"/>
          <w:szCs w:val="20"/>
        </w:rPr>
        <w:t>O</w:t>
      </w:r>
      <w:r>
        <w:rPr>
          <w:b/>
          <w:bCs/>
          <w:sz w:val="20"/>
          <w:szCs w:val="20"/>
        </w:rPr>
        <w:t>NS,</w:t>
      </w:r>
      <w:r>
        <w:rPr>
          <w:b/>
          <w:bCs/>
          <w:spacing w:val="-10"/>
          <w:sz w:val="20"/>
          <w:szCs w:val="20"/>
        </w:rPr>
        <w:t xml:space="preserve"> </w:t>
      </w:r>
      <w:r>
        <w:rPr>
          <w:b/>
          <w:bCs/>
          <w:sz w:val="20"/>
          <w:szCs w:val="20"/>
        </w:rPr>
        <w:t>C</w:t>
      </w:r>
      <w:r>
        <w:rPr>
          <w:b/>
          <w:bCs/>
          <w:spacing w:val="1"/>
          <w:sz w:val="20"/>
          <w:szCs w:val="20"/>
        </w:rPr>
        <w:t>O</w:t>
      </w:r>
      <w:r>
        <w:rPr>
          <w:b/>
          <w:bCs/>
          <w:spacing w:val="4"/>
          <w:sz w:val="20"/>
          <w:szCs w:val="20"/>
        </w:rPr>
        <w:t>MM</w:t>
      </w:r>
      <w:r>
        <w:rPr>
          <w:b/>
          <w:bCs/>
          <w:spacing w:val="-1"/>
          <w:sz w:val="20"/>
          <w:szCs w:val="20"/>
        </w:rPr>
        <w:t>ITTE</w:t>
      </w:r>
      <w:r>
        <w:rPr>
          <w:b/>
          <w:bCs/>
          <w:spacing w:val="2"/>
          <w:sz w:val="20"/>
          <w:szCs w:val="20"/>
        </w:rPr>
        <w:t>E</w:t>
      </w:r>
      <w:r>
        <w:rPr>
          <w:b/>
          <w:bCs/>
          <w:sz w:val="20"/>
          <w:szCs w:val="20"/>
        </w:rPr>
        <w:t xml:space="preserve">S: </w:t>
      </w:r>
    </w:p>
    <w:p w:rsidR="00892B40" w:rsidRPr="003D4B7F" w:rsidRDefault="00892B40" w:rsidP="0046631A">
      <w:pPr>
        <w:pStyle w:val="Heading8"/>
        <w:spacing w:before="0"/>
        <w:ind w:firstLine="439"/>
        <w:rPr>
          <w:rFonts w:ascii="Times New Roman" w:hAnsi="Times New Roman" w:cs="Times New Roman"/>
          <w:b/>
          <w:u w:val="single"/>
        </w:rPr>
      </w:pPr>
      <w:r w:rsidRPr="003D4B7F">
        <w:rPr>
          <w:rFonts w:ascii="Times New Roman" w:hAnsi="Times New Roman" w:cs="Times New Roman"/>
          <w:b/>
          <w:u w:val="single"/>
        </w:rPr>
        <w:t>International</w:t>
      </w:r>
      <w:r w:rsidR="003D4B7F" w:rsidRPr="003D4B7F">
        <w:rPr>
          <w:rFonts w:ascii="Times New Roman" w:hAnsi="Times New Roman" w:cs="Times New Roman"/>
          <w:b/>
          <w:u w:val="single"/>
        </w:rPr>
        <w:t xml:space="preserve"> Panels</w:t>
      </w:r>
      <w:r w:rsidR="009E3BC7">
        <w:rPr>
          <w:rFonts w:ascii="Times New Roman" w:hAnsi="Times New Roman" w:cs="Times New Roman"/>
          <w:b/>
          <w:u w:val="single"/>
        </w:rPr>
        <w:t xml:space="preserve"> (Adhoc)</w:t>
      </w:r>
      <w:r w:rsidR="003D4B7F" w:rsidRPr="003D4B7F">
        <w:rPr>
          <w:rFonts w:ascii="Times New Roman" w:hAnsi="Times New Roman" w:cs="Times New Roman"/>
          <w:b/>
          <w:u w:val="single"/>
        </w:rPr>
        <w:t>:</w:t>
      </w:r>
    </w:p>
    <w:p w:rsidR="00892B40" w:rsidRPr="00892B40" w:rsidRDefault="00892B40" w:rsidP="00667255">
      <w:pPr>
        <w:pStyle w:val="BodyText2"/>
        <w:numPr>
          <w:ilvl w:val="0"/>
          <w:numId w:val="5"/>
        </w:numPr>
        <w:tabs>
          <w:tab w:val="clear" w:pos="990"/>
          <w:tab w:val="left" w:pos="630"/>
          <w:tab w:val="num" w:pos="900"/>
          <w:tab w:val="left" w:pos="1530"/>
        </w:tabs>
        <w:spacing w:after="0" w:line="240" w:lineRule="auto"/>
        <w:jc w:val="both"/>
        <w:rPr>
          <w:sz w:val="20"/>
          <w:szCs w:val="20"/>
        </w:rPr>
      </w:pPr>
      <w:r w:rsidRPr="00892B40">
        <w:rPr>
          <w:sz w:val="20"/>
          <w:szCs w:val="20"/>
        </w:rPr>
        <w:t>North West Cancer Research Fund (NWCRF), Liverpool, England (02-)</w:t>
      </w:r>
    </w:p>
    <w:p w:rsidR="00892B40" w:rsidRPr="00892B40" w:rsidRDefault="00892B40" w:rsidP="00667255">
      <w:pPr>
        <w:pStyle w:val="BodyText2"/>
        <w:numPr>
          <w:ilvl w:val="0"/>
          <w:numId w:val="5"/>
        </w:numPr>
        <w:tabs>
          <w:tab w:val="clear" w:pos="990"/>
          <w:tab w:val="left" w:pos="630"/>
          <w:tab w:val="num" w:pos="900"/>
          <w:tab w:val="left" w:pos="1530"/>
        </w:tabs>
        <w:spacing w:after="0" w:line="240" w:lineRule="auto"/>
        <w:jc w:val="both"/>
        <w:rPr>
          <w:sz w:val="20"/>
          <w:szCs w:val="20"/>
        </w:rPr>
      </w:pPr>
      <w:r w:rsidRPr="00892B40">
        <w:rPr>
          <w:sz w:val="20"/>
          <w:szCs w:val="20"/>
        </w:rPr>
        <w:t>Italian Association for Cancer Research (00-)</w:t>
      </w:r>
    </w:p>
    <w:p w:rsidR="00892B40" w:rsidRPr="00892B40" w:rsidRDefault="00892B40" w:rsidP="00667255">
      <w:pPr>
        <w:numPr>
          <w:ilvl w:val="0"/>
          <w:numId w:val="5"/>
        </w:numPr>
        <w:tabs>
          <w:tab w:val="clear" w:pos="990"/>
          <w:tab w:val="num" w:pos="900"/>
          <w:tab w:val="left" w:pos="1530"/>
        </w:tabs>
        <w:jc w:val="both"/>
        <w:rPr>
          <w:sz w:val="20"/>
          <w:szCs w:val="20"/>
        </w:rPr>
      </w:pPr>
      <w:r w:rsidRPr="00892B40">
        <w:rPr>
          <w:sz w:val="20"/>
          <w:szCs w:val="20"/>
        </w:rPr>
        <w:t>Swiss National Science Foundation (99-)</w:t>
      </w:r>
    </w:p>
    <w:p w:rsidR="00892B40" w:rsidRPr="00892B40" w:rsidRDefault="00892B40" w:rsidP="00667255">
      <w:pPr>
        <w:pStyle w:val="BodyTextIndent"/>
        <w:numPr>
          <w:ilvl w:val="0"/>
          <w:numId w:val="5"/>
        </w:numPr>
        <w:tabs>
          <w:tab w:val="clear" w:pos="990"/>
          <w:tab w:val="left" w:pos="-1440"/>
          <w:tab w:val="num" w:pos="900"/>
        </w:tabs>
        <w:spacing w:after="0"/>
        <w:jc w:val="both"/>
        <w:rPr>
          <w:sz w:val="20"/>
          <w:szCs w:val="20"/>
        </w:rPr>
      </w:pPr>
      <w:r w:rsidRPr="00892B40">
        <w:rPr>
          <w:sz w:val="20"/>
          <w:szCs w:val="20"/>
        </w:rPr>
        <w:t>Neurological Foundation of New Zealand (05-)</w:t>
      </w:r>
    </w:p>
    <w:p w:rsidR="00892B40" w:rsidRPr="00892B40" w:rsidRDefault="00892B40" w:rsidP="00667255">
      <w:pPr>
        <w:pStyle w:val="BodyTextIndent"/>
        <w:numPr>
          <w:ilvl w:val="0"/>
          <w:numId w:val="5"/>
        </w:numPr>
        <w:tabs>
          <w:tab w:val="clear" w:pos="990"/>
          <w:tab w:val="left" w:pos="-1440"/>
          <w:tab w:val="num" w:pos="900"/>
        </w:tabs>
        <w:spacing w:after="0"/>
        <w:jc w:val="both"/>
        <w:rPr>
          <w:sz w:val="20"/>
          <w:szCs w:val="20"/>
        </w:rPr>
      </w:pPr>
      <w:r w:rsidRPr="00892B40">
        <w:rPr>
          <w:sz w:val="20"/>
          <w:szCs w:val="20"/>
        </w:rPr>
        <w:t>Breast Cancer Campaign, London, England (07-)</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rPr>
        <w:t>Slovak Research and Development Agency, Slovakia (08-)</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rPr>
        <w:t>French Nat</w:t>
      </w:r>
      <w:r w:rsidR="00EA1298">
        <w:rPr>
          <w:sz w:val="20"/>
          <w:szCs w:val="20"/>
        </w:rPr>
        <w:t>’</w:t>
      </w:r>
      <w:r w:rsidRPr="00892B40">
        <w:rPr>
          <w:sz w:val="20"/>
          <w:szCs w:val="20"/>
        </w:rPr>
        <w:t>l Research Agency, France – Gene to Pathophysiology Program (GENOPAT) (08-)</w:t>
      </w:r>
    </w:p>
    <w:p w:rsidR="00892B40" w:rsidRPr="00892B40" w:rsidRDefault="00892B40" w:rsidP="00667255">
      <w:pPr>
        <w:numPr>
          <w:ilvl w:val="0"/>
          <w:numId w:val="5"/>
        </w:numPr>
        <w:tabs>
          <w:tab w:val="clear" w:pos="990"/>
          <w:tab w:val="num" w:pos="900"/>
        </w:tabs>
        <w:autoSpaceDE w:val="0"/>
        <w:autoSpaceDN w:val="0"/>
        <w:adjustRightInd w:val="0"/>
        <w:rPr>
          <w:rStyle w:val="ti"/>
          <w:sz w:val="20"/>
          <w:szCs w:val="20"/>
        </w:rPr>
      </w:pPr>
      <w:r w:rsidRPr="00892B40">
        <w:rPr>
          <w:rStyle w:val="ti"/>
          <w:sz w:val="20"/>
          <w:szCs w:val="20"/>
        </w:rPr>
        <w:t>Singapore Stem Cell Consortium, Institute of Medical Biology (08-)</w:t>
      </w:r>
    </w:p>
    <w:p w:rsidR="00892B40" w:rsidRPr="00892B40" w:rsidRDefault="00892B40" w:rsidP="00667255">
      <w:pPr>
        <w:numPr>
          <w:ilvl w:val="0"/>
          <w:numId w:val="5"/>
        </w:numPr>
        <w:tabs>
          <w:tab w:val="clear" w:pos="990"/>
          <w:tab w:val="num" w:pos="900"/>
        </w:tabs>
        <w:autoSpaceDE w:val="0"/>
        <w:autoSpaceDN w:val="0"/>
        <w:adjustRightInd w:val="0"/>
        <w:rPr>
          <w:rStyle w:val="ti"/>
          <w:sz w:val="20"/>
          <w:szCs w:val="20"/>
        </w:rPr>
      </w:pPr>
      <w:r w:rsidRPr="00892B40">
        <w:rPr>
          <w:rStyle w:val="ti"/>
          <w:sz w:val="20"/>
          <w:szCs w:val="20"/>
        </w:rPr>
        <w:t>Hungary Research Fund, Hungary (08-)</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rStyle w:val="Strong"/>
          <w:iCs/>
          <w:sz w:val="20"/>
          <w:szCs w:val="20"/>
        </w:rPr>
        <w:t>S</w:t>
      </w:r>
      <w:r w:rsidRPr="00892B40">
        <w:rPr>
          <w:iCs/>
          <w:sz w:val="20"/>
          <w:szCs w:val="20"/>
        </w:rPr>
        <w:t>cience Foundation Ireland (08-)</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lang w:val="en-GB"/>
        </w:rPr>
        <w:t>Yorkshire Cancer Research (09-)</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rPr>
        <w:t>Netherlands Org for Health Res and Dev (09-)</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rPr>
        <w:t>Leuk Res Fund, UK (09-)</w:t>
      </w:r>
    </w:p>
    <w:p w:rsidR="00892B40" w:rsidRPr="00892B40" w:rsidRDefault="00892B40" w:rsidP="00667255">
      <w:pPr>
        <w:numPr>
          <w:ilvl w:val="0"/>
          <w:numId w:val="5"/>
        </w:numPr>
        <w:tabs>
          <w:tab w:val="clear" w:pos="990"/>
          <w:tab w:val="num" w:pos="900"/>
        </w:tabs>
        <w:autoSpaceDE w:val="0"/>
        <w:autoSpaceDN w:val="0"/>
        <w:adjustRightInd w:val="0"/>
        <w:rPr>
          <w:sz w:val="20"/>
          <w:szCs w:val="20"/>
        </w:rPr>
      </w:pPr>
      <w:r w:rsidRPr="00892B40">
        <w:rPr>
          <w:sz w:val="20"/>
          <w:szCs w:val="20"/>
        </w:rPr>
        <w:t>Med Res Council, South Africa (09-)</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Welcome Trust-</w:t>
      </w:r>
      <w:r w:rsidR="008D712D">
        <w:rPr>
          <w:sz w:val="20"/>
          <w:szCs w:val="20"/>
        </w:rPr>
        <w:t xml:space="preserve"> </w:t>
      </w:r>
      <w:r w:rsidRPr="00892B40">
        <w:rPr>
          <w:sz w:val="20"/>
          <w:szCs w:val="20"/>
        </w:rPr>
        <w:t xml:space="preserve">India Alliance </w:t>
      </w:r>
      <w:r w:rsidR="008D712D">
        <w:rPr>
          <w:sz w:val="20"/>
          <w:szCs w:val="20"/>
        </w:rPr>
        <w:t xml:space="preserve">System </w:t>
      </w:r>
      <w:r w:rsidRPr="00892B40">
        <w:rPr>
          <w:sz w:val="20"/>
          <w:szCs w:val="20"/>
        </w:rPr>
        <w:t>(09-)</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U.S.-Israel Binational Science Foundation (10-)</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Israel Science Found (11-)</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Italian Ministry of Health (10-)</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Nat</w:t>
      </w:r>
      <w:r w:rsidR="00854224">
        <w:rPr>
          <w:sz w:val="20"/>
          <w:szCs w:val="20"/>
        </w:rPr>
        <w:t>’</w:t>
      </w:r>
      <w:r w:rsidRPr="00892B40">
        <w:rPr>
          <w:sz w:val="20"/>
          <w:szCs w:val="20"/>
        </w:rPr>
        <w:t>l Med Res Council, Singapore (11-)</w:t>
      </w:r>
    </w:p>
    <w:p w:rsidR="00892B40" w:rsidRPr="00892B40" w:rsidRDefault="00892B40" w:rsidP="00667255">
      <w:pPr>
        <w:numPr>
          <w:ilvl w:val="0"/>
          <w:numId w:val="5"/>
        </w:numPr>
        <w:tabs>
          <w:tab w:val="clear" w:pos="990"/>
          <w:tab w:val="num" w:pos="900"/>
        </w:tabs>
        <w:ind w:left="900" w:hanging="270"/>
        <w:rPr>
          <w:sz w:val="20"/>
          <w:szCs w:val="20"/>
        </w:rPr>
      </w:pPr>
      <w:r w:rsidRPr="00892B40">
        <w:rPr>
          <w:sz w:val="20"/>
          <w:szCs w:val="20"/>
        </w:rPr>
        <w:t>Leukemia Lymphoma Research</w:t>
      </w:r>
      <w:r w:rsidR="00CC5D5B">
        <w:rPr>
          <w:sz w:val="20"/>
          <w:szCs w:val="20"/>
        </w:rPr>
        <w:t>, UK</w:t>
      </w:r>
      <w:r w:rsidRPr="00892B40">
        <w:rPr>
          <w:sz w:val="20"/>
          <w:szCs w:val="20"/>
        </w:rPr>
        <w:t xml:space="preserve"> </w:t>
      </w:r>
      <w:r w:rsidR="00630DC8">
        <w:rPr>
          <w:sz w:val="20"/>
          <w:szCs w:val="20"/>
        </w:rPr>
        <w:t xml:space="preserve">(renamed `Bloodwise’) </w:t>
      </w:r>
      <w:r w:rsidRPr="00892B40">
        <w:rPr>
          <w:sz w:val="20"/>
          <w:szCs w:val="20"/>
        </w:rPr>
        <w:t>(11-)</w:t>
      </w:r>
    </w:p>
    <w:p w:rsidR="00892B40" w:rsidRDefault="00892B40" w:rsidP="00667255">
      <w:pPr>
        <w:numPr>
          <w:ilvl w:val="0"/>
          <w:numId w:val="5"/>
        </w:numPr>
        <w:tabs>
          <w:tab w:val="clear" w:pos="990"/>
          <w:tab w:val="num" w:pos="900"/>
        </w:tabs>
        <w:ind w:left="900" w:hanging="270"/>
        <w:rPr>
          <w:sz w:val="20"/>
          <w:szCs w:val="20"/>
        </w:rPr>
      </w:pPr>
      <w:r w:rsidRPr="00892B40">
        <w:rPr>
          <w:sz w:val="20"/>
          <w:szCs w:val="20"/>
        </w:rPr>
        <w:t xml:space="preserve">European </w:t>
      </w:r>
      <w:r w:rsidR="00B86A2E">
        <w:rPr>
          <w:sz w:val="20"/>
          <w:szCs w:val="20"/>
        </w:rPr>
        <w:t>Science Foundation</w:t>
      </w:r>
      <w:r w:rsidRPr="00892B40">
        <w:rPr>
          <w:sz w:val="20"/>
          <w:szCs w:val="20"/>
        </w:rPr>
        <w:t xml:space="preserve">, on site meeting, </w:t>
      </w:r>
      <w:r w:rsidR="009E6B14" w:rsidRPr="00892B40">
        <w:rPr>
          <w:sz w:val="20"/>
          <w:szCs w:val="20"/>
        </w:rPr>
        <w:t>Strasbourg</w:t>
      </w:r>
      <w:r w:rsidRPr="00892B40">
        <w:rPr>
          <w:sz w:val="20"/>
          <w:szCs w:val="20"/>
        </w:rPr>
        <w:t>, France (12</w:t>
      </w:r>
      <w:r w:rsidR="00B86A2E">
        <w:rPr>
          <w:sz w:val="20"/>
          <w:szCs w:val="20"/>
        </w:rPr>
        <w:t>; online 13</w:t>
      </w:r>
      <w:r w:rsidRPr="00892B40">
        <w:rPr>
          <w:sz w:val="20"/>
          <w:szCs w:val="20"/>
        </w:rPr>
        <w:t>-)</w:t>
      </w:r>
    </w:p>
    <w:p w:rsidR="00546AB7" w:rsidRPr="00892B40" w:rsidRDefault="00546AB7" w:rsidP="00667255">
      <w:pPr>
        <w:numPr>
          <w:ilvl w:val="1"/>
          <w:numId w:val="5"/>
        </w:numPr>
        <w:rPr>
          <w:sz w:val="20"/>
          <w:szCs w:val="20"/>
        </w:rPr>
      </w:pPr>
      <w:r>
        <w:rPr>
          <w:sz w:val="20"/>
          <w:szCs w:val="20"/>
        </w:rPr>
        <w:t>Onsite: 2014-15</w:t>
      </w:r>
    </w:p>
    <w:p w:rsidR="00892B40" w:rsidRPr="006676DE" w:rsidRDefault="00892B40" w:rsidP="00667255">
      <w:pPr>
        <w:numPr>
          <w:ilvl w:val="0"/>
          <w:numId w:val="5"/>
        </w:numPr>
        <w:tabs>
          <w:tab w:val="clear" w:pos="990"/>
          <w:tab w:val="num" w:pos="900"/>
        </w:tabs>
        <w:ind w:left="900" w:hanging="270"/>
        <w:rPr>
          <w:sz w:val="20"/>
          <w:szCs w:val="20"/>
        </w:rPr>
      </w:pPr>
      <w:r w:rsidRPr="00892B40">
        <w:rPr>
          <w:sz w:val="20"/>
          <w:szCs w:val="20"/>
          <w:lang w:val="en-GB"/>
        </w:rPr>
        <w:t>Portuguese Foundation for Science and Technology (FCT) (12-)</w:t>
      </w:r>
    </w:p>
    <w:p w:rsidR="006676DE" w:rsidRPr="00E06150" w:rsidRDefault="006676DE" w:rsidP="00667255">
      <w:pPr>
        <w:numPr>
          <w:ilvl w:val="0"/>
          <w:numId w:val="5"/>
        </w:numPr>
        <w:tabs>
          <w:tab w:val="clear" w:pos="990"/>
          <w:tab w:val="num" w:pos="900"/>
        </w:tabs>
        <w:ind w:left="900" w:hanging="270"/>
        <w:rPr>
          <w:sz w:val="20"/>
          <w:szCs w:val="20"/>
        </w:rPr>
      </w:pPr>
      <w:r>
        <w:rPr>
          <w:sz w:val="20"/>
          <w:szCs w:val="20"/>
          <w:lang w:val="en-GB"/>
        </w:rPr>
        <w:t>Cancer Research – UK (13-)</w:t>
      </w:r>
    </w:p>
    <w:p w:rsidR="00E06150" w:rsidRPr="00406F3C" w:rsidRDefault="00E06150" w:rsidP="00667255">
      <w:pPr>
        <w:numPr>
          <w:ilvl w:val="0"/>
          <w:numId w:val="5"/>
        </w:numPr>
        <w:tabs>
          <w:tab w:val="clear" w:pos="990"/>
          <w:tab w:val="num" w:pos="900"/>
        </w:tabs>
        <w:ind w:left="900" w:hanging="270"/>
        <w:rPr>
          <w:sz w:val="20"/>
          <w:szCs w:val="20"/>
        </w:rPr>
      </w:pPr>
      <w:r>
        <w:rPr>
          <w:sz w:val="20"/>
          <w:szCs w:val="20"/>
          <w:lang w:val="en-GB"/>
        </w:rPr>
        <w:t>British-Israel Res &amp; Acad Par</w:t>
      </w:r>
      <w:r w:rsidR="00A22731">
        <w:rPr>
          <w:sz w:val="20"/>
          <w:szCs w:val="20"/>
          <w:lang w:val="en-GB"/>
        </w:rPr>
        <w:t>t</w:t>
      </w:r>
      <w:r>
        <w:rPr>
          <w:sz w:val="20"/>
          <w:szCs w:val="20"/>
          <w:lang w:val="en-GB"/>
        </w:rPr>
        <w:t xml:space="preserve">nership </w:t>
      </w:r>
      <w:r w:rsidR="00A22731">
        <w:rPr>
          <w:sz w:val="20"/>
          <w:szCs w:val="20"/>
          <w:lang w:val="en-GB"/>
        </w:rPr>
        <w:t>Regen Med Initiative (14</w:t>
      </w:r>
      <w:r>
        <w:rPr>
          <w:sz w:val="20"/>
          <w:szCs w:val="20"/>
          <w:lang w:val="en-GB"/>
        </w:rPr>
        <w:t>-</w:t>
      </w:r>
      <w:r w:rsidR="00A22731">
        <w:rPr>
          <w:sz w:val="20"/>
          <w:szCs w:val="20"/>
          <w:lang w:val="en-GB"/>
        </w:rPr>
        <w:t>)</w:t>
      </w:r>
    </w:p>
    <w:p w:rsidR="00406F3C" w:rsidRPr="008C6560" w:rsidRDefault="00406F3C" w:rsidP="008C6560">
      <w:pPr>
        <w:numPr>
          <w:ilvl w:val="0"/>
          <w:numId w:val="5"/>
        </w:numPr>
        <w:tabs>
          <w:tab w:val="clear" w:pos="990"/>
          <w:tab w:val="num" w:pos="900"/>
        </w:tabs>
        <w:ind w:left="900" w:hanging="270"/>
        <w:rPr>
          <w:sz w:val="20"/>
          <w:szCs w:val="20"/>
        </w:rPr>
      </w:pPr>
      <w:r>
        <w:rPr>
          <w:sz w:val="20"/>
          <w:szCs w:val="20"/>
          <w:lang w:val="en-GB"/>
        </w:rPr>
        <w:t>Health Res Board, Ireland (15-)</w:t>
      </w:r>
    </w:p>
    <w:p w:rsidR="008C6560" w:rsidRPr="001E1A4C" w:rsidRDefault="008C6560" w:rsidP="00667255">
      <w:pPr>
        <w:numPr>
          <w:ilvl w:val="0"/>
          <w:numId w:val="5"/>
        </w:numPr>
        <w:tabs>
          <w:tab w:val="clear" w:pos="990"/>
          <w:tab w:val="num" w:pos="900"/>
        </w:tabs>
        <w:ind w:left="900" w:hanging="270"/>
        <w:rPr>
          <w:sz w:val="20"/>
          <w:szCs w:val="20"/>
        </w:rPr>
      </w:pPr>
      <w:r>
        <w:rPr>
          <w:sz w:val="20"/>
          <w:szCs w:val="20"/>
          <w:lang w:val="en-GB"/>
        </w:rPr>
        <w:t>Icelandic Research Fund (16-)</w:t>
      </w:r>
    </w:p>
    <w:p w:rsidR="001E1A4C" w:rsidRPr="005975D7" w:rsidRDefault="001E1A4C" w:rsidP="005975D7">
      <w:pPr>
        <w:numPr>
          <w:ilvl w:val="0"/>
          <w:numId w:val="5"/>
        </w:numPr>
        <w:tabs>
          <w:tab w:val="clear" w:pos="990"/>
          <w:tab w:val="num" w:pos="900"/>
        </w:tabs>
        <w:ind w:left="908" w:hanging="274"/>
        <w:rPr>
          <w:sz w:val="20"/>
          <w:szCs w:val="20"/>
        </w:rPr>
      </w:pPr>
      <w:r>
        <w:rPr>
          <w:sz w:val="20"/>
          <w:szCs w:val="20"/>
          <w:lang w:val="en-GB"/>
        </w:rPr>
        <w:t>Bloodwise, UK (17-)</w:t>
      </w:r>
    </w:p>
    <w:p w:rsidR="005975D7" w:rsidRPr="00892B40" w:rsidRDefault="005975D7" w:rsidP="00B96D56">
      <w:pPr>
        <w:numPr>
          <w:ilvl w:val="0"/>
          <w:numId w:val="5"/>
        </w:numPr>
        <w:tabs>
          <w:tab w:val="clear" w:pos="990"/>
          <w:tab w:val="num" w:pos="900"/>
        </w:tabs>
        <w:spacing w:after="120"/>
        <w:ind w:left="908" w:hanging="274"/>
        <w:rPr>
          <w:sz w:val="20"/>
          <w:szCs w:val="20"/>
        </w:rPr>
      </w:pPr>
      <w:r>
        <w:rPr>
          <w:sz w:val="20"/>
          <w:szCs w:val="20"/>
          <w:lang w:val="en-GB"/>
        </w:rPr>
        <w:t>Raine Med Res Foundation, Govt of Western Australia (18-)</w:t>
      </w:r>
    </w:p>
    <w:p w:rsidR="0084359A" w:rsidRDefault="0084359A" w:rsidP="003312CD">
      <w:pPr>
        <w:pStyle w:val="Heading8"/>
        <w:spacing w:before="0"/>
        <w:ind w:firstLine="630"/>
        <w:rPr>
          <w:rFonts w:ascii="Times New Roman" w:hAnsi="Times New Roman"/>
          <w:b/>
          <w:u w:val="single"/>
        </w:rPr>
      </w:pPr>
      <w:r w:rsidRPr="0084359A">
        <w:rPr>
          <w:rFonts w:ascii="Times New Roman" w:hAnsi="Times New Roman"/>
          <w:b/>
          <w:u w:val="single"/>
        </w:rPr>
        <w:t>National Panels</w:t>
      </w:r>
      <w:r w:rsidR="009E3BC7">
        <w:rPr>
          <w:rFonts w:ascii="Times New Roman" w:hAnsi="Times New Roman"/>
          <w:b/>
          <w:u w:val="single"/>
        </w:rPr>
        <w:t xml:space="preserve"> (Adhoc)</w:t>
      </w:r>
      <w:r w:rsidRPr="0084359A">
        <w:rPr>
          <w:rFonts w:ascii="Times New Roman" w:hAnsi="Times New Roman"/>
          <w:b/>
          <w:u w:val="single"/>
        </w:rPr>
        <w:t>:</w:t>
      </w:r>
    </w:p>
    <w:p w:rsidR="00FA071E" w:rsidRPr="00FA071E" w:rsidRDefault="00FA071E" w:rsidP="00FA071E">
      <w:pPr>
        <w:rPr>
          <w:sz w:val="20"/>
          <w:szCs w:val="20"/>
          <w:u w:val="single"/>
        </w:rPr>
      </w:pPr>
      <w:r>
        <w:tab/>
      </w:r>
      <w:r w:rsidRPr="00FA071E">
        <w:rPr>
          <w:sz w:val="20"/>
          <w:szCs w:val="20"/>
          <w:u w:val="single"/>
        </w:rPr>
        <w:t>Grants:</w:t>
      </w:r>
    </w:p>
    <w:p w:rsidR="0084359A" w:rsidRPr="0094711E" w:rsidRDefault="0084359A" w:rsidP="00667255">
      <w:pPr>
        <w:pStyle w:val="BodyTextIndent"/>
        <w:numPr>
          <w:ilvl w:val="0"/>
          <w:numId w:val="5"/>
        </w:numPr>
        <w:tabs>
          <w:tab w:val="left" w:pos="-1440"/>
          <w:tab w:val="left" w:pos="900"/>
          <w:tab w:val="left" w:pos="1530"/>
        </w:tabs>
        <w:spacing w:after="0"/>
        <w:jc w:val="both"/>
        <w:rPr>
          <w:sz w:val="20"/>
          <w:szCs w:val="20"/>
        </w:rPr>
      </w:pPr>
      <w:r w:rsidRPr="0094711E">
        <w:rPr>
          <w:sz w:val="20"/>
          <w:szCs w:val="20"/>
        </w:rPr>
        <w:t xml:space="preserve">Susan G. Komen Breast Cancer Foundation, Tumor Metastasis Study Section (04-07; 11) </w:t>
      </w:r>
    </w:p>
    <w:p w:rsidR="0084359A" w:rsidRPr="0094711E" w:rsidRDefault="0084359A" w:rsidP="00667255">
      <w:pPr>
        <w:pStyle w:val="BodyTextIndent"/>
        <w:numPr>
          <w:ilvl w:val="0"/>
          <w:numId w:val="5"/>
        </w:numPr>
        <w:tabs>
          <w:tab w:val="left" w:pos="-1440"/>
          <w:tab w:val="left" w:pos="900"/>
        </w:tabs>
        <w:spacing w:after="0"/>
        <w:jc w:val="both"/>
        <w:rPr>
          <w:sz w:val="20"/>
          <w:szCs w:val="20"/>
        </w:rPr>
      </w:pPr>
      <w:r w:rsidRPr="0094711E">
        <w:rPr>
          <w:sz w:val="20"/>
          <w:szCs w:val="20"/>
        </w:rPr>
        <w:t>K18/K23/K24/K25 Study Section, SHL1 CSR-R (M1) (06-07, 3 times/year)</w:t>
      </w:r>
    </w:p>
    <w:p w:rsidR="0084359A" w:rsidRPr="0094711E" w:rsidRDefault="0084359A" w:rsidP="00667255">
      <w:pPr>
        <w:pStyle w:val="BodyTextIndent"/>
        <w:numPr>
          <w:ilvl w:val="0"/>
          <w:numId w:val="5"/>
        </w:numPr>
        <w:tabs>
          <w:tab w:val="left" w:pos="-1440"/>
          <w:tab w:val="left" w:pos="900"/>
        </w:tabs>
        <w:spacing w:after="0"/>
        <w:jc w:val="both"/>
        <w:rPr>
          <w:sz w:val="20"/>
          <w:szCs w:val="20"/>
        </w:rPr>
      </w:pPr>
      <w:r w:rsidRPr="0094711E">
        <w:rPr>
          <w:sz w:val="20"/>
          <w:szCs w:val="20"/>
        </w:rPr>
        <w:t>K01 Study Section, ZHL1 CSR-G (07, one session)</w:t>
      </w:r>
    </w:p>
    <w:p w:rsidR="0084359A" w:rsidRPr="0094711E" w:rsidRDefault="0084359A" w:rsidP="00667255">
      <w:pPr>
        <w:pStyle w:val="BodyTextIndent"/>
        <w:numPr>
          <w:ilvl w:val="0"/>
          <w:numId w:val="5"/>
        </w:numPr>
        <w:tabs>
          <w:tab w:val="left" w:pos="-1440"/>
          <w:tab w:val="left" w:pos="900"/>
        </w:tabs>
        <w:spacing w:after="0"/>
        <w:jc w:val="both"/>
        <w:rPr>
          <w:sz w:val="20"/>
          <w:szCs w:val="20"/>
        </w:rPr>
      </w:pPr>
      <w:r w:rsidRPr="0094711E">
        <w:rPr>
          <w:sz w:val="20"/>
          <w:szCs w:val="20"/>
        </w:rPr>
        <w:t>California Breast Cancer Research Program, Pathogenesis Study Section (06-09)</w:t>
      </w:r>
    </w:p>
    <w:p w:rsidR="0084359A" w:rsidRPr="0094711E" w:rsidRDefault="0084359A" w:rsidP="00667255">
      <w:pPr>
        <w:pStyle w:val="BodyTextIndent"/>
        <w:numPr>
          <w:ilvl w:val="0"/>
          <w:numId w:val="5"/>
        </w:numPr>
        <w:tabs>
          <w:tab w:val="left" w:pos="900"/>
          <w:tab w:val="left" w:pos="1530"/>
        </w:tabs>
        <w:spacing w:after="0"/>
        <w:jc w:val="both"/>
        <w:rPr>
          <w:sz w:val="20"/>
          <w:szCs w:val="20"/>
        </w:rPr>
      </w:pPr>
      <w:r w:rsidRPr="0094711E">
        <w:rPr>
          <w:sz w:val="20"/>
          <w:szCs w:val="20"/>
        </w:rPr>
        <w:t>Howard Hughes Fellowship for Medical and Veterinary Students (08-10)</w:t>
      </w:r>
    </w:p>
    <w:p w:rsidR="0084359A" w:rsidRPr="0094711E" w:rsidRDefault="0084359A" w:rsidP="00667255">
      <w:pPr>
        <w:pStyle w:val="BodyTextIndent"/>
        <w:numPr>
          <w:ilvl w:val="0"/>
          <w:numId w:val="5"/>
        </w:numPr>
        <w:tabs>
          <w:tab w:val="left" w:pos="900"/>
          <w:tab w:val="left" w:pos="1530"/>
        </w:tabs>
        <w:spacing w:after="0"/>
        <w:jc w:val="both"/>
        <w:rPr>
          <w:sz w:val="20"/>
          <w:szCs w:val="20"/>
        </w:rPr>
      </w:pPr>
      <w:r w:rsidRPr="0094711E">
        <w:rPr>
          <w:sz w:val="20"/>
          <w:szCs w:val="20"/>
        </w:rPr>
        <w:t>American Heart Association, Immunol and Microbiol Study Section, Philadelphia Chapter (08)</w:t>
      </w:r>
    </w:p>
    <w:p w:rsidR="0084359A" w:rsidRPr="0094711E" w:rsidRDefault="0084359A" w:rsidP="00667255">
      <w:pPr>
        <w:pStyle w:val="BodyTextIndent"/>
        <w:numPr>
          <w:ilvl w:val="0"/>
          <w:numId w:val="5"/>
        </w:numPr>
        <w:tabs>
          <w:tab w:val="left" w:pos="900"/>
          <w:tab w:val="left" w:pos="1530"/>
        </w:tabs>
        <w:spacing w:after="0"/>
        <w:jc w:val="both"/>
        <w:rPr>
          <w:sz w:val="20"/>
          <w:szCs w:val="20"/>
        </w:rPr>
      </w:pPr>
      <w:r w:rsidRPr="0094711E">
        <w:rPr>
          <w:sz w:val="20"/>
          <w:szCs w:val="20"/>
        </w:rPr>
        <w:t>Department of Defense, Breast Cancer Program (</w:t>
      </w:r>
      <w:r w:rsidR="00CF4D36">
        <w:rPr>
          <w:sz w:val="20"/>
          <w:szCs w:val="20"/>
        </w:rPr>
        <w:t xml:space="preserve">PBY, </w:t>
      </w:r>
      <w:r w:rsidRPr="0094711E">
        <w:rPr>
          <w:sz w:val="20"/>
          <w:szCs w:val="20"/>
        </w:rPr>
        <w:t>Online and Onsite, 08-</w:t>
      </w:r>
      <w:r w:rsidR="00055FFE">
        <w:rPr>
          <w:sz w:val="20"/>
          <w:szCs w:val="20"/>
        </w:rPr>
        <w:t>12</w:t>
      </w:r>
      <w:r w:rsidR="00CF4D36">
        <w:rPr>
          <w:sz w:val="20"/>
          <w:szCs w:val="20"/>
        </w:rPr>
        <w:t>; PBY &amp; IMM (Ad hoc), 14</w:t>
      </w:r>
      <w:r w:rsidRPr="0094711E">
        <w:rPr>
          <w:sz w:val="20"/>
          <w:szCs w:val="20"/>
        </w:rPr>
        <w:t>)</w:t>
      </w:r>
    </w:p>
    <w:p w:rsidR="0084359A" w:rsidRPr="0094711E" w:rsidRDefault="0084359A" w:rsidP="00667255">
      <w:pPr>
        <w:pStyle w:val="BodyTextIndent"/>
        <w:numPr>
          <w:ilvl w:val="0"/>
          <w:numId w:val="5"/>
        </w:numPr>
        <w:tabs>
          <w:tab w:val="left" w:pos="900"/>
          <w:tab w:val="left" w:pos="1530"/>
        </w:tabs>
        <w:spacing w:after="0"/>
        <w:jc w:val="both"/>
        <w:rPr>
          <w:sz w:val="20"/>
          <w:szCs w:val="20"/>
        </w:rPr>
      </w:pPr>
      <w:r w:rsidRPr="0094711E">
        <w:rPr>
          <w:sz w:val="20"/>
          <w:szCs w:val="20"/>
        </w:rPr>
        <w:lastRenderedPageBreak/>
        <w:t>Am Institute of Biol Sciences, Stem Cell Characterization Panel (08-)</w:t>
      </w:r>
    </w:p>
    <w:p w:rsidR="0084359A" w:rsidRPr="0094711E" w:rsidRDefault="0084359A" w:rsidP="00667255">
      <w:pPr>
        <w:pStyle w:val="BodyTextIndent"/>
        <w:numPr>
          <w:ilvl w:val="0"/>
          <w:numId w:val="5"/>
        </w:numPr>
        <w:tabs>
          <w:tab w:val="left" w:pos="900"/>
          <w:tab w:val="left" w:pos="1530"/>
        </w:tabs>
        <w:spacing w:after="0"/>
        <w:jc w:val="both"/>
        <w:rPr>
          <w:sz w:val="20"/>
          <w:szCs w:val="20"/>
        </w:rPr>
      </w:pPr>
      <w:r w:rsidRPr="0094711E">
        <w:rPr>
          <w:sz w:val="20"/>
          <w:szCs w:val="20"/>
        </w:rPr>
        <w:t>National Science Foundation (09)</w:t>
      </w:r>
    </w:p>
    <w:p w:rsidR="0084359A" w:rsidRPr="0094711E" w:rsidRDefault="0084359A" w:rsidP="00667255">
      <w:pPr>
        <w:pStyle w:val="BodyTextIndent"/>
        <w:numPr>
          <w:ilvl w:val="0"/>
          <w:numId w:val="5"/>
        </w:numPr>
        <w:tabs>
          <w:tab w:val="left" w:pos="900"/>
          <w:tab w:val="left" w:pos="1530"/>
        </w:tabs>
        <w:spacing w:after="0"/>
        <w:jc w:val="both"/>
        <w:rPr>
          <w:rStyle w:val="apple-style-span"/>
          <w:sz w:val="20"/>
          <w:szCs w:val="20"/>
        </w:rPr>
      </w:pPr>
      <w:r w:rsidRPr="0094711E">
        <w:rPr>
          <w:sz w:val="20"/>
          <w:szCs w:val="20"/>
        </w:rPr>
        <w:t xml:space="preserve">Northern California </w:t>
      </w:r>
      <w:r w:rsidRPr="0094711E">
        <w:rPr>
          <w:rStyle w:val="apple-style-span"/>
          <w:sz w:val="20"/>
          <w:szCs w:val="20"/>
        </w:rPr>
        <w:t>Center for the National Children's Study (11)</w:t>
      </w:r>
    </w:p>
    <w:p w:rsidR="0084359A" w:rsidRDefault="0084359A" w:rsidP="00667255">
      <w:pPr>
        <w:pStyle w:val="BodyTextIndent"/>
        <w:numPr>
          <w:ilvl w:val="0"/>
          <w:numId w:val="5"/>
        </w:numPr>
        <w:tabs>
          <w:tab w:val="left" w:pos="900"/>
          <w:tab w:val="left" w:pos="1530"/>
        </w:tabs>
        <w:spacing w:after="0"/>
        <w:ind w:left="994"/>
        <w:jc w:val="both"/>
        <w:rPr>
          <w:rStyle w:val="apple-style-span"/>
          <w:sz w:val="20"/>
          <w:szCs w:val="20"/>
        </w:rPr>
      </w:pPr>
      <w:r w:rsidRPr="0094711E">
        <w:rPr>
          <w:rStyle w:val="apple-style-span"/>
          <w:sz w:val="20"/>
          <w:szCs w:val="20"/>
        </w:rPr>
        <w:t>Broad Medical Res Prog – Los Angeles, CA</w:t>
      </w:r>
      <w:r w:rsidR="00055FFE">
        <w:rPr>
          <w:rStyle w:val="apple-style-span"/>
          <w:sz w:val="20"/>
          <w:szCs w:val="20"/>
        </w:rPr>
        <w:t xml:space="preserve"> (13)</w:t>
      </w:r>
    </w:p>
    <w:p w:rsidR="006A269E" w:rsidRDefault="006A269E" w:rsidP="00667255">
      <w:pPr>
        <w:pStyle w:val="BodyTextIndent"/>
        <w:numPr>
          <w:ilvl w:val="0"/>
          <w:numId w:val="5"/>
        </w:numPr>
        <w:tabs>
          <w:tab w:val="left" w:pos="900"/>
          <w:tab w:val="left" w:pos="1530"/>
        </w:tabs>
        <w:spacing w:after="0"/>
        <w:ind w:left="994"/>
        <w:jc w:val="both"/>
        <w:rPr>
          <w:rStyle w:val="apple-style-span"/>
          <w:sz w:val="20"/>
          <w:szCs w:val="20"/>
        </w:rPr>
      </w:pPr>
      <w:r>
        <w:rPr>
          <w:rStyle w:val="apple-style-span"/>
          <w:sz w:val="20"/>
          <w:szCs w:val="20"/>
        </w:rPr>
        <w:t>New Jersey Health Foundation Signature Res Grant Prog (14)</w:t>
      </w:r>
    </w:p>
    <w:p w:rsidR="000A1F21" w:rsidRDefault="000A1F21" w:rsidP="008A427F">
      <w:pPr>
        <w:pStyle w:val="BodyTextIndent"/>
        <w:numPr>
          <w:ilvl w:val="0"/>
          <w:numId w:val="5"/>
        </w:numPr>
        <w:tabs>
          <w:tab w:val="left" w:pos="900"/>
          <w:tab w:val="left" w:pos="1530"/>
        </w:tabs>
        <w:spacing w:after="0"/>
        <w:ind w:left="994"/>
        <w:jc w:val="both"/>
        <w:rPr>
          <w:rStyle w:val="apple-style-span"/>
          <w:sz w:val="20"/>
          <w:szCs w:val="20"/>
        </w:rPr>
      </w:pPr>
      <w:r>
        <w:rPr>
          <w:rStyle w:val="apple-style-span"/>
          <w:sz w:val="20"/>
          <w:szCs w:val="20"/>
        </w:rPr>
        <w:t xml:space="preserve">NCI </w:t>
      </w:r>
      <w:r w:rsidR="002B6419">
        <w:rPr>
          <w:rStyle w:val="apple-style-span"/>
          <w:sz w:val="20"/>
          <w:szCs w:val="20"/>
        </w:rPr>
        <w:t xml:space="preserve">Special Emphasis Panel, </w:t>
      </w:r>
      <w:r w:rsidR="00231D45">
        <w:rPr>
          <w:rStyle w:val="apple-style-span"/>
          <w:sz w:val="20"/>
          <w:szCs w:val="20"/>
        </w:rPr>
        <w:t xml:space="preserve">ZCA 1 RPRB-M (M4) </w:t>
      </w:r>
      <w:r w:rsidR="002B6419">
        <w:rPr>
          <w:rStyle w:val="apple-style-span"/>
          <w:sz w:val="20"/>
          <w:szCs w:val="20"/>
        </w:rPr>
        <w:t>Provocative Question (3/16)</w:t>
      </w:r>
    </w:p>
    <w:p w:rsidR="008A427F" w:rsidRDefault="008A427F" w:rsidP="00C20A8E">
      <w:pPr>
        <w:pStyle w:val="BodyTextIndent"/>
        <w:numPr>
          <w:ilvl w:val="0"/>
          <w:numId w:val="5"/>
        </w:numPr>
        <w:tabs>
          <w:tab w:val="left" w:pos="900"/>
          <w:tab w:val="left" w:pos="1530"/>
        </w:tabs>
        <w:spacing w:after="0"/>
        <w:ind w:left="994"/>
        <w:jc w:val="both"/>
        <w:rPr>
          <w:sz w:val="20"/>
          <w:szCs w:val="20"/>
        </w:rPr>
      </w:pPr>
      <w:r w:rsidRPr="008A427F">
        <w:rPr>
          <w:sz w:val="20"/>
          <w:szCs w:val="20"/>
        </w:rPr>
        <w:t>Kentucky Science &amp; Engineering Foundation, Lexington, KY</w:t>
      </w:r>
      <w:r w:rsidR="00C20A8E">
        <w:rPr>
          <w:sz w:val="20"/>
          <w:szCs w:val="20"/>
        </w:rPr>
        <w:t xml:space="preserve"> (17)</w:t>
      </w:r>
    </w:p>
    <w:p w:rsidR="00C20A8E" w:rsidRDefault="00C20A8E" w:rsidP="0019648C">
      <w:pPr>
        <w:pStyle w:val="BodyTextIndent"/>
        <w:numPr>
          <w:ilvl w:val="0"/>
          <w:numId w:val="5"/>
        </w:numPr>
        <w:tabs>
          <w:tab w:val="left" w:pos="900"/>
          <w:tab w:val="left" w:pos="1530"/>
        </w:tabs>
        <w:spacing w:after="0"/>
        <w:ind w:left="994"/>
        <w:jc w:val="both"/>
        <w:rPr>
          <w:sz w:val="20"/>
          <w:szCs w:val="20"/>
        </w:rPr>
      </w:pPr>
      <w:r>
        <w:rPr>
          <w:sz w:val="20"/>
          <w:szCs w:val="20"/>
        </w:rPr>
        <w:t>Am Assoc of Indian Scientist in Cancer Res (AAISCR) Grant Review (18)</w:t>
      </w:r>
    </w:p>
    <w:p w:rsidR="0019648C" w:rsidRPr="008A427F" w:rsidRDefault="0019648C" w:rsidP="00A14828">
      <w:pPr>
        <w:pStyle w:val="BodyTextIndent"/>
        <w:numPr>
          <w:ilvl w:val="0"/>
          <w:numId w:val="5"/>
        </w:numPr>
        <w:tabs>
          <w:tab w:val="left" w:pos="900"/>
          <w:tab w:val="left" w:pos="1530"/>
        </w:tabs>
        <w:spacing w:after="80"/>
        <w:ind w:left="994"/>
        <w:jc w:val="both"/>
        <w:rPr>
          <w:rStyle w:val="apple-style-span"/>
          <w:sz w:val="20"/>
          <w:szCs w:val="20"/>
        </w:rPr>
      </w:pPr>
      <w:r>
        <w:rPr>
          <w:sz w:val="20"/>
          <w:szCs w:val="20"/>
        </w:rPr>
        <w:t>Horizon – Blood Cancer – Cancer Res Prog, Congressional Directed Med Res</w:t>
      </w:r>
      <w:r w:rsidR="00777052">
        <w:rPr>
          <w:sz w:val="20"/>
          <w:szCs w:val="20"/>
        </w:rPr>
        <w:t xml:space="preserve"> (18)</w:t>
      </w:r>
    </w:p>
    <w:p w:rsidR="0084359A" w:rsidRPr="00FA071E" w:rsidRDefault="0094711E" w:rsidP="00835BE3">
      <w:pPr>
        <w:pStyle w:val="Heading8"/>
        <w:spacing w:before="0"/>
        <w:ind w:firstLine="630"/>
        <w:rPr>
          <w:rFonts w:ascii="Times New Roman" w:hAnsi="Times New Roman"/>
          <w:u w:val="single"/>
        </w:rPr>
      </w:pPr>
      <w:r w:rsidRPr="00FA071E">
        <w:rPr>
          <w:rFonts w:ascii="Times New Roman" w:hAnsi="Times New Roman"/>
          <w:u w:val="single"/>
        </w:rPr>
        <w:t>University:</w:t>
      </w:r>
    </w:p>
    <w:p w:rsidR="0084359A" w:rsidRDefault="0084359A" w:rsidP="00667255">
      <w:pPr>
        <w:pStyle w:val="BodyTextIndent"/>
        <w:numPr>
          <w:ilvl w:val="0"/>
          <w:numId w:val="6"/>
        </w:numPr>
        <w:tabs>
          <w:tab w:val="left" w:pos="-1440"/>
          <w:tab w:val="left" w:pos="900"/>
        </w:tabs>
        <w:spacing w:after="0"/>
        <w:ind w:left="900" w:hanging="270"/>
        <w:jc w:val="both"/>
        <w:rPr>
          <w:sz w:val="20"/>
          <w:szCs w:val="20"/>
        </w:rPr>
      </w:pPr>
      <w:r w:rsidRPr="00AA6329">
        <w:rPr>
          <w:sz w:val="20"/>
          <w:szCs w:val="20"/>
        </w:rPr>
        <w:t>Cancer Education Program Committee, NJMS (99-)</w:t>
      </w:r>
    </w:p>
    <w:p w:rsidR="00E05BD5" w:rsidRPr="00AA6329" w:rsidRDefault="00E05BD5" w:rsidP="00667255">
      <w:pPr>
        <w:pStyle w:val="BodyTextIndent"/>
        <w:numPr>
          <w:ilvl w:val="0"/>
          <w:numId w:val="6"/>
        </w:numPr>
        <w:tabs>
          <w:tab w:val="left" w:pos="-1440"/>
          <w:tab w:val="left" w:pos="900"/>
        </w:tabs>
        <w:spacing w:after="0"/>
        <w:ind w:left="900" w:hanging="270"/>
        <w:jc w:val="both"/>
        <w:rPr>
          <w:sz w:val="20"/>
          <w:szCs w:val="20"/>
        </w:rPr>
      </w:pPr>
      <w:r>
        <w:rPr>
          <w:sz w:val="20"/>
          <w:szCs w:val="20"/>
        </w:rPr>
        <w:t>Office of Research and Sponsored Program, Research Proposal for Med Students (99-)</w:t>
      </w:r>
    </w:p>
    <w:p w:rsidR="00AA6329" w:rsidRDefault="00AA6329" w:rsidP="00667255">
      <w:pPr>
        <w:pStyle w:val="BodyTextIndent"/>
        <w:numPr>
          <w:ilvl w:val="0"/>
          <w:numId w:val="6"/>
        </w:numPr>
        <w:tabs>
          <w:tab w:val="left" w:pos="-1440"/>
          <w:tab w:val="left" w:pos="900"/>
        </w:tabs>
        <w:spacing w:after="0"/>
        <w:ind w:left="900" w:hanging="270"/>
        <w:jc w:val="both"/>
        <w:rPr>
          <w:sz w:val="20"/>
          <w:szCs w:val="20"/>
        </w:rPr>
      </w:pPr>
      <w:r w:rsidRPr="00AA6329">
        <w:rPr>
          <w:sz w:val="20"/>
          <w:szCs w:val="20"/>
        </w:rPr>
        <w:t>Master Educator Guild Educational Grant (12)</w:t>
      </w:r>
    </w:p>
    <w:p w:rsidR="007E631C" w:rsidRPr="00AA6329" w:rsidRDefault="007E631C" w:rsidP="0019648C">
      <w:pPr>
        <w:pStyle w:val="BodyTextIndent"/>
        <w:numPr>
          <w:ilvl w:val="0"/>
          <w:numId w:val="6"/>
        </w:numPr>
        <w:tabs>
          <w:tab w:val="left" w:pos="-1440"/>
          <w:tab w:val="left" w:pos="900"/>
        </w:tabs>
        <w:spacing w:after="0"/>
        <w:ind w:left="908" w:hanging="274"/>
        <w:jc w:val="both"/>
        <w:rPr>
          <w:sz w:val="20"/>
          <w:szCs w:val="20"/>
        </w:rPr>
      </w:pPr>
      <w:r>
        <w:rPr>
          <w:sz w:val="20"/>
          <w:szCs w:val="20"/>
        </w:rPr>
        <w:t>Human Genetics Institute of New Jersey at Rutgers Univ (13, 15)</w:t>
      </w:r>
    </w:p>
    <w:p w:rsidR="00F22F78" w:rsidRDefault="008E1E4D" w:rsidP="0019648C">
      <w:pPr>
        <w:spacing w:line="460" w:lineRule="atLeast"/>
        <w:ind w:left="439" w:right="179" w:hanging="439"/>
        <w:rPr>
          <w:sz w:val="20"/>
          <w:szCs w:val="20"/>
        </w:rPr>
      </w:pPr>
      <w:r>
        <w:rPr>
          <w:b/>
          <w:bCs/>
          <w:sz w:val="20"/>
          <w:szCs w:val="20"/>
        </w:rPr>
        <w:t>S</w:t>
      </w:r>
      <w:r>
        <w:rPr>
          <w:b/>
          <w:bCs/>
          <w:spacing w:val="-1"/>
          <w:sz w:val="20"/>
          <w:szCs w:val="20"/>
        </w:rPr>
        <w:t>E</w:t>
      </w:r>
      <w:r>
        <w:rPr>
          <w:b/>
          <w:bCs/>
          <w:sz w:val="20"/>
          <w:szCs w:val="20"/>
        </w:rPr>
        <w:t>R</w:t>
      </w:r>
      <w:r>
        <w:rPr>
          <w:b/>
          <w:bCs/>
          <w:spacing w:val="3"/>
          <w:sz w:val="20"/>
          <w:szCs w:val="20"/>
        </w:rPr>
        <w:t>V</w:t>
      </w:r>
      <w:r>
        <w:rPr>
          <w:b/>
          <w:bCs/>
          <w:spacing w:val="-1"/>
          <w:sz w:val="20"/>
          <w:szCs w:val="20"/>
        </w:rPr>
        <w:t>I</w:t>
      </w:r>
      <w:r>
        <w:rPr>
          <w:b/>
          <w:bCs/>
          <w:spacing w:val="3"/>
          <w:sz w:val="20"/>
          <w:szCs w:val="20"/>
        </w:rPr>
        <w:t>C</w:t>
      </w:r>
      <w:r>
        <w:rPr>
          <w:b/>
          <w:bCs/>
          <w:sz w:val="20"/>
          <w:szCs w:val="20"/>
        </w:rPr>
        <w:t>E</w:t>
      </w:r>
      <w:r>
        <w:rPr>
          <w:b/>
          <w:bCs/>
          <w:spacing w:val="-9"/>
          <w:sz w:val="20"/>
          <w:szCs w:val="20"/>
        </w:rPr>
        <w:t xml:space="preserve"> </w:t>
      </w:r>
      <w:r>
        <w:rPr>
          <w:b/>
          <w:bCs/>
          <w:spacing w:val="1"/>
          <w:sz w:val="20"/>
          <w:szCs w:val="20"/>
        </w:rPr>
        <w:t>O</w:t>
      </w:r>
      <w:r>
        <w:rPr>
          <w:b/>
          <w:bCs/>
          <w:sz w:val="20"/>
          <w:szCs w:val="20"/>
        </w:rPr>
        <w:t>N</w:t>
      </w:r>
      <w:r>
        <w:rPr>
          <w:b/>
          <w:bCs/>
          <w:spacing w:val="-2"/>
          <w:sz w:val="20"/>
          <w:szCs w:val="20"/>
        </w:rPr>
        <w:t xml:space="preserve"> </w:t>
      </w:r>
      <w:r>
        <w:rPr>
          <w:b/>
          <w:bCs/>
          <w:spacing w:val="4"/>
          <w:sz w:val="20"/>
          <w:szCs w:val="20"/>
        </w:rPr>
        <w:t>M</w:t>
      </w:r>
      <w:r>
        <w:rPr>
          <w:b/>
          <w:bCs/>
          <w:sz w:val="20"/>
          <w:szCs w:val="20"/>
        </w:rPr>
        <w:t>A</w:t>
      </w:r>
      <w:r>
        <w:rPr>
          <w:b/>
          <w:bCs/>
          <w:spacing w:val="1"/>
          <w:sz w:val="20"/>
          <w:szCs w:val="20"/>
        </w:rPr>
        <w:t>JO</w:t>
      </w:r>
      <w:r>
        <w:rPr>
          <w:b/>
          <w:bCs/>
          <w:sz w:val="20"/>
          <w:szCs w:val="20"/>
        </w:rPr>
        <w:t>R</w:t>
      </w:r>
      <w:r>
        <w:rPr>
          <w:b/>
          <w:bCs/>
          <w:spacing w:val="-6"/>
          <w:sz w:val="20"/>
          <w:szCs w:val="20"/>
        </w:rPr>
        <w:t xml:space="preserve"> </w:t>
      </w:r>
      <w:r>
        <w:rPr>
          <w:b/>
          <w:bCs/>
          <w:sz w:val="20"/>
          <w:szCs w:val="20"/>
        </w:rPr>
        <w:t>C</w:t>
      </w:r>
      <w:r>
        <w:rPr>
          <w:b/>
          <w:bCs/>
          <w:spacing w:val="-1"/>
          <w:sz w:val="20"/>
          <w:szCs w:val="20"/>
        </w:rPr>
        <w:t>O</w:t>
      </w:r>
      <w:r>
        <w:rPr>
          <w:b/>
          <w:bCs/>
          <w:spacing w:val="2"/>
          <w:sz w:val="20"/>
          <w:szCs w:val="20"/>
        </w:rPr>
        <w:t>M</w:t>
      </w:r>
      <w:r>
        <w:rPr>
          <w:b/>
          <w:bCs/>
          <w:spacing w:val="4"/>
          <w:sz w:val="20"/>
          <w:szCs w:val="20"/>
        </w:rPr>
        <w:t>M</w:t>
      </w:r>
      <w:r>
        <w:rPr>
          <w:b/>
          <w:bCs/>
          <w:spacing w:val="-1"/>
          <w:sz w:val="20"/>
          <w:szCs w:val="20"/>
        </w:rPr>
        <w:t>ITTEE</w:t>
      </w:r>
      <w:r>
        <w:rPr>
          <w:b/>
          <w:bCs/>
          <w:sz w:val="20"/>
          <w:szCs w:val="20"/>
        </w:rPr>
        <w:t>S:</w:t>
      </w:r>
    </w:p>
    <w:p w:rsidR="005E23C9" w:rsidRPr="00C043D6" w:rsidRDefault="008E1E4D" w:rsidP="00667255">
      <w:pPr>
        <w:pStyle w:val="ListParagraph"/>
        <w:numPr>
          <w:ilvl w:val="0"/>
          <w:numId w:val="22"/>
        </w:numPr>
        <w:tabs>
          <w:tab w:val="right" w:pos="8660"/>
        </w:tabs>
        <w:spacing w:after="120" w:line="226" w:lineRule="exact"/>
        <w:ind w:left="1512" w:right="-14"/>
        <w:contextualSpacing w:val="0"/>
        <w:rPr>
          <w:i/>
          <w:sz w:val="20"/>
          <w:szCs w:val="20"/>
        </w:rPr>
      </w:pPr>
      <w:r w:rsidRPr="005E23C9">
        <w:rPr>
          <w:spacing w:val="1"/>
          <w:sz w:val="20"/>
          <w:szCs w:val="20"/>
        </w:rPr>
        <w:t>I</w:t>
      </w:r>
      <w:r w:rsidRPr="005E23C9">
        <w:rPr>
          <w:spacing w:val="-1"/>
          <w:sz w:val="20"/>
          <w:szCs w:val="20"/>
        </w:rPr>
        <w:t>n</w:t>
      </w:r>
      <w:r w:rsidRPr="005E23C9">
        <w:rPr>
          <w:sz w:val="20"/>
          <w:szCs w:val="20"/>
        </w:rPr>
        <w:t>te</w:t>
      </w:r>
      <w:r w:rsidRPr="005E23C9">
        <w:rPr>
          <w:spacing w:val="1"/>
          <w:sz w:val="20"/>
          <w:szCs w:val="20"/>
        </w:rPr>
        <w:t>r</w:t>
      </w:r>
      <w:r w:rsidRPr="005E23C9">
        <w:rPr>
          <w:spacing w:val="-1"/>
          <w:sz w:val="20"/>
          <w:szCs w:val="20"/>
        </w:rPr>
        <w:t>n</w:t>
      </w:r>
      <w:r w:rsidRPr="005E23C9">
        <w:rPr>
          <w:sz w:val="20"/>
          <w:szCs w:val="20"/>
        </w:rPr>
        <w:t>ati</w:t>
      </w:r>
      <w:r w:rsidRPr="005E23C9">
        <w:rPr>
          <w:spacing w:val="4"/>
          <w:sz w:val="20"/>
          <w:szCs w:val="20"/>
        </w:rPr>
        <w:t>o</w:t>
      </w:r>
      <w:r w:rsidRPr="005E23C9">
        <w:rPr>
          <w:spacing w:val="-1"/>
          <w:sz w:val="20"/>
          <w:szCs w:val="20"/>
        </w:rPr>
        <w:t>n</w:t>
      </w:r>
      <w:r w:rsidRPr="005E23C9">
        <w:rPr>
          <w:sz w:val="20"/>
          <w:szCs w:val="20"/>
        </w:rPr>
        <w:t>al</w:t>
      </w:r>
    </w:p>
    <w:p w:rsidR="00C043D6" w:rsidRPr="00DD7DB3" w:rsidRDefault="00C043D6" w:rsidP="00667255">
      <w:pPr>
        <w:pStyle w:val="ListParagraph"/>
        <w:numPr>
          <w:ilvl w:val="0"/>
          <w:numId w:val="23"/>
        </w:numPr>
        <w:tabs>
          <w:tab w:val="left" w:pos="990"/>
        </w:tabs>
        <w:ind w:left="2700" w:hanging="720"/>
        <w:rPr>
          <w:sz w:val="20"/>
          <w:szCs w:val="20"/>
        </w:rPr>
      </w:pPr>
      <w:r w:rsidRPr="00DD7DB3">
        <w:rPr>
          <w:sz w:val="20"/>
          <w:szCs w:val="20"/>
        </w:rPr>
        <w:t>BIT Life Sci First Annual World Congress of Regenerative Med &amp; Stem Cell</w:t>
      </w:r>
    </w:p>
    <w:p w:rsidR="00C043D6" w:rsidRDefault="00C043D6" w:rsidP="00D059DE">
      <w:pPr>
        <w:tabs>
          <w:tab w:val="left" w:pos="1980"/>
          <w:tab w:val="left" w:pos="2700"/>
          <w:tab w:val="right" w:pos="8660"/>
        </w:tabs>
        <w:spacing w:after="40" w:line="226" w:lineRule="exact"/>
        <w:ind w:left="1152" w:right="-14"/>
        <w:rPr>
          <w:sz w:val="20"/>
          <w:szCs w:val="20"/>
        </w:rPr>
      </w:pPr>
      <w:r>
        <w:rPr>
          <w:sz w:val="20"/>
          <w:szCs w:val="20"/>
        </w:rPr>
        <w:tab/>
        <w:t>2014</w:t>
      </w:r>
      <w:r>
        <w:rPr>
          <w:sz w:val="20"/>
          <w:szCs w:val="20"/>
        </w:rPr>
        <w:tab/>
        <w:t>Co-organizer of 5</w:t>
      </w:r>
      <w:r w:rsidRPr="00C043D6">
        <w:rPr>
          <w:sz w:val="20"/>
          <w:szCs w:val="20"/>
          <w:vertAlign w:val="superscript"/>
        </w:rPr>
        <w:t>th</w:t>
      </w:r>
      <w:r>
        <w:rPr>
          <w:sz w:val="20"/>
          <w:szCs w:val="20"/>
        </w:rPr>
        <w:t xml:space="preserve"> Disputationes 2014, Aalborg, Denmark</w:t>
      </w:r>
    </w:p>
    <w:p w:rsidR="00405DD9" w:rsidRDefault="00405DD9" w:rsidP="00D059DE">
      <w:pPr>
        <w:tabs>
          <w:tab w:val="left" w:pos="1980"/>
          <w:tab w:val="left" w:pos="2700"/>
          <w:tab w:val="right" w:pos="8660"/>
        </w:tabs>
        <w:spacing w:after="40" w:line="226" w:lineRule="exact"/>
        <w:ind w:left="2707" w:right="-14" w:hanging="1555"/>
        <w:rPr>
          <w:sz w:val="20"/>
          <w:szCs w:val="20"/>
        </w:rPr>
      </w:pPr>
      <w:r>
        <w:rPr>
          <w:sz w:val="20"/>
          <w:szCs w:val="20"/>
        </w:rPr>
        <w:tab/>
        <w:t>2014</w:t>
      </w:r>
      <w:r>
        <w:rPr>
          <w:sz w:val="20"/>
          <w:szCs w:val="20"/>
        </w:rPr>
        <w:tab/>
      </w:r>
      <w:r w:rsidR="00882DF6">
        <w:rPr>
          <w:sz w:val="20"/>
          <w:szCs w:val="20"/>
        </w:rPr>
        <w:t xml:space="preserve">Technical Program Committee Member, </w:t>
      </w:r>
      <w:r>
        <w:rPr>
          <w:sz w:val="20"/>
          <w:szCs w:val="20"/>
        </w:rPr>
        <w:t xml:space="preserve">2015 Conference on advances in prevention and treatment of cancer, Suzhou, China </w:t>
      </w:r>
    </w:p>
    <w:p w:rsidR="00D059DE" w:rsidRDefault="00D059DE" w:rsidP="00742A90">
      <w:pPr>
        <w:tabs>
          <w:tab w:val="left" w:pos="1980"/>
          <w:tab w:val="left" w:pos="2700"/>
          <w:tab w:val="right" w:pos="8660"/>
        </w:tabs>
        <w:spacing w:line="226" w:lineRule="exact"/>
        <w:ind w:left="2700" w:right="-14" w:hanging="1548"/>
        <w:rPr>
          <w:sz w:val="20"/>
          <w:szCs w:val="20"/>
        </w:rPr>
      </w:pPr>
      <w:r>
        <w:rPr>
          <w:sz w:val="20"/>
          <w:szCs w:val="20"/>
        </w:rPr>
        <w:tab/>
        <w:t>2014</w:t>
      </w:r>
      <w:r>
        <w:rPr>
          <w:sz w:val="20"/>
          <w:szCs w:val="20"/>
        </w:rPr>
        <w:tab/>
        <w:t>Scientific advisor, 21</w:t>
      </w:r>
      <w:r w:rsidRPr="00D059DE">
        <w:rPr>
          <w:sz w:val="20"/>
          <w:szCs w:val="20"/>
          <w:vertAlign w:val="superscript"/>
        </w:rPr>
        <w:t>st</w:t>
      </w:r>
      <w:r>
        <w:rPr>
          <w:sz w:val="20"/>
          <w:szCs w:val="20"/>
        </w:rPr>
        <w:t xml:space="preserve"> Century Translational Medicine Conference, Bhopal, March 2015</w:t>
      </w:r>
    </w:p>
    <w:p w:rsidR="00742A90" w:rsidRDefault="00742A90" w:rsidP="00E67C6C">
      <w:pPr>
        <w:tabs>
          <w:tab w:val="left" w:pos="1980"/>
          <w:tab w:val="left" w:pos="2700"/>
          <w:tab w:val="right" w:pos="8660"/>
        </w:tabs>
        <w:spacing w:line="226" w:lineRule="exact"/>
        <w:ind w:left="2700" w:right="-14" w:hanging="1548"/>
        <w:rPr>
          <w:sz w:val="20"/>
          <w:szCs w:val="20"/>
        </w:rPr>
      </w:pPr>
      <w:r>
        <w:rPr>
          <w:sz w:val="20"/>
          <w:szCs w:val="20"/>
        </w:rPr>
        <w:tab/>
        <w:t>2017</w:t>
      </w:r>
      <w:r>
        <w:rPr>
          <w:sz w:val="20"/>
          <w:szCs w:val="20"/>
        </w:rPr>
        <w:tab/>
        <w:t>Paper Reviewer for 9</w:t>
      </w:r>
      <w:r w:rsidRPr="00742A90">
        <w:rPr>
          <w:sz w:val="20"/>
          <w:szCs w:val="20"/>
          <w:vertAlign w:val="superscript"/>
        </w:rPr>
        <w:t>th</w:t>
      </w:r>
      <w:r>
        <w:rPr>
          <w:sz w:val="20"/>
          <w:szCs w:val="20"/>
        </w:rPr>
        <w:t xml:space="preserve"> Intl Multi-Conf on Complexity, Informatics and Cybernetics (IMIC)</w:t>
      </w:r>
    </w:p>
    <w:p w:rsidR="00E67C6C" w:rsidRDefault="00E67C6C" w:rsidP="008636DF">
      <w:pPr>
        <w:tabs>
          <w:tab w:val="left" w:pos="1980"/>
          <w:tab w:val="left" w:pos="2700"/>
          <w:tab w:val="right" w:pos="8660"/>
        </w:tabs>
        <w:spacing w:line="226" w:lineRule="exact"/>
        <w:ind w:left="2707" w:right="-14" w:hanging="1555"/>
        <w:rPr>
          <w:sz w:val="20"/>
          <w:szCs w:val="20"/>
        </w:rPr>
      </w:pPr>
      <w:r>
        <w:rPr>
          <w:sz w:val="20"/>
          <w:szCs w:val="20"/>
        </w:rPr>
        <w:tab/>
        <w:t>2017</w:t>
      </w:r>
      <w:r>
        <w:rPr>
          <w:sz w:val="20"/>
          <w:szCs w:val="20"/>
        </w:rPr>
        <w:tab/>
        <w:t>External evaluator for promotion</w:t>
      </w:r>
      <w:r w:rsidR="005C0546">
        <w:rPr>
          <w:sz w:val="20"/>
          <w:szCs w:val="20"/>
        </w:rPr>
        <w:t xml:space="preserve"> of faculty at</w:t>
      </w:r>
      <w:r>
        <w:rPr>
          <w:sz w:val="20"/>
          <w:szCs w:val="20"/>
        </w:rPr>
        <w:t xml:space="preserve"> Seoul Nat</w:t>
      </w:r>
      <w:r w:rsidR="00AC7C7B">
        <w:rPr>
          <w:sz w:val="20"/>
          <w:szCs w:val="20"/>
        </w:rPr>
        <w:t>ional University, Dental School</w:t>
      </w:r>
    </w:p>
    <w:p w:rsidR="007E3F5F" w:rsidRPr="005E07A3" w:rsidRDefault="008636DF" w:rsidP="005C0546">
      <w:pPr>
        <w:tabs>
          <w:tab w:val="left" w:pos="1980"/>
          <w:tab w:val="left" w:pos="2700"/>
          <w:tab w:val="right" w:pos="8660"/>
        </w:tabs>
        <w:spacing w:line="226" w:lineRule="exact"/>
        <w:ind w:left="2700" w:right="-14" w:hanging="1548"/>
        <w:rPr>
          <w:sz w:val="2"/>
          <w:szCs w:val="20"/>
        </w:rPr>
      </w:pPr>
      <w:r w:rsidRPr="005E07A3">
        <w:rPr>
          <w:sz w:val="10"/>
          <w:szCs w:val="20"/>
        </w:rPr>
        <w:tab/>
      </w:r>
    </w:p>
    <w:p w:rsidR="00F22F78" w:rsidRDefault="008E1E4D" w:rsidP="00667255">
      <w:pPr>
        <w:pStyle w:val="ListParagraph"/>
        <w:numPr>
          <w:ilvl w:val="0"/>
          <w:numId w:val="22"/>
        </w:numPr>
        <w:spacing w:after="120"/>
        <w:ind w:left="1512" w:right="-14"/>
        <w:rPr>
          <w:sz w:val="20"/>
          <w:szCs w:val="20"/>
        </w:rPr>
      </w:pPr>
      <w:r w:rsidRPr="00A91242">
        <w:rPr>
          <w:sz w:val="20"/>
          <w:szCs w:val="20"/>
        </w:rPr>
        <w:t>Nati</w:t>
      </w:r>
      <w:r w:rsidRPr="00A91242">
        <w:rPr>
          <w:spacing w:val="1"/>
          <w:sz w:val="20"/>
          <w:szCs w:val="20"/>
        </w:rPr>
        <w:t>o</w:t>
      </w:r>
      <w:r w:rsidRPr="00A91242">
        <w:rPr>
          <w:spacing w:val="-1"/>
          <w:sz w:val="20"/>
          <w:szCs w:val="20"/>
        </w:rPr>
        <w:t>n</w:t>
      </w:r>
      <w:r w:rsidRPr="00A91242">
        <w:rPr>
          <w:sz w:val="20"/>
          <w:szCs w:val="20"/>
        </w:rPr>
        <w:t>al</w:t>
      </w:r>
    </w:p>
    <w:p w:rsidR="00A91242" w:rsidRPr="00A91242" w:rsidRDefault="00A91242" w:rsidP="00A91242">
      <w:pPr>
        <w:ind w:left="1890" w:right="-20"/>
        <w:rPr>
          <w:sz w:val="20"/>
          <w:szCs w:val="20"/>
          <w:u w:val="single"/>
        </w:rPr>
      </w:pPr>
      <w:r w:rsidRPr="00A91242">
        <w:rPr>
          <w:sz w:val="20"/>
          <w:szCs w:val="20"/>
          <w:u w:val="single"/>
        </w:rPr>
        <w:t>Board Member</w:t>
      </w:r>
      <w:r w:rsidR="006F689D">
        <w:rPr>
          <w:sz w:val="20"/>
          <w:szCs w:val="20"/>
          <w:u w:val="single"/>
        </w:rPr>
        <w:t>ship</w:t>
      </w:r>
      <w:r w:rsidRPr="00A91242">
        <w:rPr>
          <w:sz w:val="20"/>
          <w:szCs w:val="20"/>
          <w:u w:val="single"/>
        </w:rPr>
        <w:t>:</w:t>
      </w:r>
    </w:p>
    <w:p w:rsidR="00A91242" w:rsidRPr="004C621F" w:rsidRDefault="00A91242" w:rsidP="00AF27C7">
      <w:pPr>
        <w:pStyle w:val="ListParagraph"/>
        <w:numPr>
          <w:ilvl w:val="3"/>
          <w:numId w:val="36"/>
        </w:numPr>
        <w:ind w:left="2340" w:hanging="450"/>
        <w:rPr>
          <w:sz w:val="20"/>
          <w:szCs w:val="20"/>
        </w:rPr>
      </w:pPr>
      <w:r w:rsidRPr="004C621F">
        <w:rPr>
          <w:sz w:val="20"/>
          <w:szCs w:val="20"/>
        </w:rPr>
        <w:t>Biotechnology, Chemical Technol</w:t>
      </w:r>
      <w:r w:rsidR="001B5A39" w:rsidRPr="004C621F">
        <w:rPr>
          <w:sz w:val="20"/>
          <w:szCs w:val="20"/>
        </w:rPr>
        <w:t>ogy, and Environmental Science,</w:t>
      </w:r>
      <w:r w:rsidR="004C621F" w:rsidRPr="004C621F">
        <w:rPr>
          <w:sz w:val="20"/>
          <w:szCs w:val="20"/>
        </w:rPr>
        <w:t xml:space="preserve"> </w:t>
      </w:r>
      <w:r w:rsidR="004C621F">
        <w:rPr>
          <w:sz w:val="20"/>
          <w:szCs w:val="20"/>
        </w:rPr>
        <w:t>M</w:t>
      </w:r>
      <w:r w:rsidRPr="004C621F">
        <w:rPr>
          <w:sz w:val="20"/>
          <w:szCs w:val="20"/>
        </w:rPr>
        <w:t>orristown County College (2005)</w:t>
      </w:r>
    </w:p>
    <w:p w:rsidR="00A91242" w:rsidRPr="002E7159" w:rsidRDefault="00A91242" w:rsidP="002E7159">
      <w:pPr>
        <w:pStyle w:val="ListParagraph"/>
        <w:numPr>
          <w:ilvl w:val="3"/>
          <w:numId w:val="36"/>
        </w:numPr>
        <w:tabs>
          <w:tab w:val="left" w:pos="1980"/>
          <w:tab w:val="left" w:pos="2700"/>
        </w:tabs>
        <w:ind w:left="2340" w:hanging="450"/>
        <w:rPr>
          <w:sz w:val="20"/>
          <w:szCs w:val="20"/>
        </w:rPr>
      </w:pPr>
      <w:r w:rsidRPr="002E7159">
        <w:rPr>
          <w:sz w:val="20"/>
          <w:szCs w:val="20"/>
        </w:rPr>
        <w:t>ImmuneRegen Biosciences</w:t>
      </w:r>
      <w:r w:rsidR="001B5A39" w:rsidRPr="002E7159">
        <w:rPr>
          <w:sz w:val="20"/>
          <w:szCs w:val="20"/>
        </w:rPr>
        <w:t xml:space="preserve"> (2007-2013)</w:t>
      </w:r>
    </w:p>
    <w:p w:rsidR="00A91242" w:rsidRPr="002E7159" w:rsidRDefault="00A91242" w:rsidP="002E7159">
      <w:pPr>
        <w:pStyle w:val="ListParagraph"/>
        <w:numPr>
          <w:ilvl w:val="3"/>
          <w:numId w:val="36"/>
        </w:numPr>
        <w:tabs>
          <w:tab w:val="num" w:pos="990"/>
        </w:tabs>
        <w:ind w:left="2340" w:hanging="450"/>
        <w:rPr>
          <w:sz w:val="20"/>
          <w:szCs w:val="20"/>
        </w:rPr>
      </w:pPr>
      <w:r w:rsidRPr="002E7159">
        <w:rPr>
          <w:sz w:val="20"/>
          <w:szCs w:val="20"/>
        </w:rPr>
        <w:t>NeoloMed BioSciences (2008-</w:t>
      </w:r>
      <w:r w:rsidR="009460B0" w:rsidRPr="002E7159">
        <w:rPr>
          <w:sz w:val="20"/>
          <w:szCs w:val="20"/>
        </w:rPr>
        <w:t>2016</w:t>
      </w:r>
      <w:r w:rsidRPr="002E7159">
        <w:rPr>
          <w:sz w:val="20"/>
          <w:szCs w:val="20"/>
        </w:rPr>
        <w:t>)</w:t>
      </w:r>
    </w:p>
    <w:p w:rsidR="00A91242" w:rsidRPr="002E7159" w:rsidRDefault="00A91242" w:rsidP="002E7159">
      <w:pPr>
        <w:pStyle w:val="ListParagraph"/>
        <w:numPr>
          <w:ilvl w:val="3"/>
          <w:numId w:val="36"/>
        </w:numPr>
        <w:tabs>
          <w:tab w:val="num" w:pos="990"/>
        </w:tabs>
        <w:ind w:left="2340" w:hanging="450"/>
        <w:rPr>
          <w:sz w:val="20"/>
          <w:szCs w:val="20"/>
        </w:rPr>
      </w:pPr>
      <w:r w:rsidRPr="002E7159">
        <w:rPr>
          <w:sz w:val="20"/>
          <w:szCs w:val="20"/>
        </w:rPr>
        <w:t>Stem Cell Therapeutics (Key Opinion Leader) Roche</w:t>
      </w:r>
      <w:r w:rsidR="001B5A39" w:rsidRPr="002E7159">
        <w:rPr>
          <w:sz w:val="20"/>
          <w:szCs w:val="20"/>
        </w:rPr>
        <w:t xml:space="preserve"> (2009)</w:t>
      </w:r>
      <w:r w:rsidRPr="002E7159">
        <w:rPr>
          <w:sz w:val="20"/>
          <w:szCs w:val="20"/>
        </w:rPr>
        <w:t xml:space="preserve"> </w:t>
      </w:r>
    </w:p>
    <w:p w:rsidR="00A91242" w:rsidRPr="002E7159" w:rsidRDefault="00A91242" w:rsidP="002E7159">
      <w:pPr>
        <w:pStyle w:val="ListParagraph"/>
        <w:numPr>
          <w:ilvl w:val="3"/>
          <w:numId w:val="36"/>
        </w:numPr>
        <w:tabs>
          <w:tab w:val="num" w:pos="990"/>
        </w:tabs>
        <w:ind w:left="2340" w:hanging="450"/>
        <w:rPr>
          <w:sz w:val="20"/>
          <w:szCs w:val="20"/>
        </w:rPr>
      </w:pPr>
      <w:r w:rsidRPr="002E7159">
        <w:rPr>
          <w:sz w:val="20"/>
          <w:szCs w:val="20"/>
        </w:rPr>
        <w:t>Celvive Biosciences (2011-)</w:t>
      </w:r>
    </w:p>
    <w:p w:rsidR="00A91242" w:rsidRPr="002E7159" w:rsidRDefault="00A91242" w:rsidP="002E7159">
      <w:pPr>
        <w:pStyle w:val="ListParagraph"/>
        <w:numPr>
          <w:ilvl w:val="3"/>
          <w:numId w:val="36"/>
        </w:numPr>
        <w:tabs>
          <w:tab w:val="num" w:pos="990"/>
        </w:tabs>
        <w:ind w:left="2340" w:hanging="450"/>
        <w:rPr>
          <w:sz w:val="20"/>
          <w:szCs w:val="20"/>
        </w:rPr>
      </w:pPr>
      <w:r w:rsidRPr="002E7159">
        <w:rPr>
          <w:sz w:val="20"/>
          <w:szCs w:val="20"/>
        </w:rPr>
        <w:t>CellHealth™ Institute, NJ (</w:t>
      </w:r>
      <w:r w:rsidR="00692023" w:rsidRPr="002E7159">
        <w:rPr>
          <w:sz w:val="20"/>
          <w:szCs w:val="20"/>
        </w:rPr>
        <w:t>2</w:t>
      </w:r>
      <w:r w:rsidRPr="002E7159">
        <w:rPr>
          <w:sz w:val="20"/>
          <w:szCs w:val="20"/>
        </w:rPr>
        <w:t>013-</w:t>
      </w:r>
      <w:r w:rsidR="009460B0" w:rsidRPr="002E7159">
        <w:rPr>
          <w:sz w:val="20"/>
          <w:szCs w:val="20"/>
        </w:rPr>
        <w:t>2015</w:t>
      </w:r>
      <w:r w:rsidRPr="002E7159">
        <w:rPr>
          <w:sz w:val="20"/>
          <w:szCs w:val="20"/>
        </w:rPr>
        <w:t>)</w:t>
      </w:r>
    </w:p>
    <w:p w:rsidR="00CC0CAD" w:rsidRDefault="00CC0CAD" w:rsidP="00342585">
      <w:pPr>
        <w:pStyle w:val="ListParagraph"/>
        <w:numPr>
          <w:ilvl w:val="3"/>
          <w:numId w:val="36"/>
        </w:numPr>
        <w:tabs>
          <w:tab w:val="num" w:pos="990"/>
        </w:tabs>
        <w:spacing w:after="120"/>
        <w:ind w:left="2332" w:hanging="446"/>
        <w:rPr>
          <w:sz w:val="20"/>
          <w:szCs w:val="20"/>
        </w:rPr>
      </w:pPr>
      <w:r w:rsidRPr="002E7159">
        <w:rPr>
          <w:sz w:val="20"/>
          <w:szCs w:val="20"/>
        </w:rPr>
        <w:t>North America Frost and Sullivan (Key Opinion Leader)</w:t>
      </w:r>
      <w:r w:rsidR="001B5A39" w:rsidRPr="002E7159">
        <w:rPr>
          <w:sz w:val="20"/>
          <w:szCs w:val="20"/>
        </w:rPr>
        <w:t xml:space="preserve"> (2016)</w:t>
      </w:r>
    </w:p>
    <w:p w:rsidR="004C621F" w:rsidRDefault="004C621F" w:rsidP="00342585">
      <w:pPr>
        <w:pStyle w:val="ListParagraph"/>
        <w:numPr>
          <w:ilvl w:val="3"/>
          <w:numId w:val="36"/>
        </w:numPr>
        <w:tabs>
          <w:tab w:val="num" w:pos="990"/>
        </w:tabs>
        <w:spacing w:after="120"/>
        <w:ind w:left="2332" w:hanging="446"/>
        <w:rPr>
          <w:sz w:val="20"/>
          <w:szCs w:val="20"/>
        </w:rPr>
      </w:pPr>
      <w:r>
        <w:rPr>
          <w:sz w:val="20"/>
          <w:szCs w:val="20"/>
        </w:rPr>
        <w:t>Immutri</w:t>
      </w:r>
      <w:r w:rsidR="00D848BF">
        <w:rPr>
          <w:sz w:val="20"/>
          <w:szCs w:val="20"/>
        </w:rPr>
        <w:t>x</w:t>
      </w:r>
      <w:r>
        <w:rPr>
          <w:sz w:val="20"/>
          <w:szCs w:val="20"/>
        </w:rPr>
        <w:t xml:space="preserve"> Therapeutics, Rapid City, South Dakota (2018-)</w:t>
      </w:r>
    </w:p>
    <w:p w:rsidR="00D729CA" w:rsidRDefault="00D729CA" w:rsidP="00342585">
      <w:pPr>
        <w:pStyle w:val="ListParagraph"/>
        <w:numPr>
          <w:ilvl w:val="3"/>
          <w:numId w:val="36"/>
        </w:numPr>
        <w:tabs>
          <w:tab w:val="num" w:pos="990"/>
        </w:tabs>
        <w:spacing w:after="120"/>
        <w:ind w:left="2332" w:hanging="446"/>
        <w:rPr>
          <w:sz w:val="20"/>
          <w:szCs w:val="20"/>
        </w:rPr>
      </w:pPr>
      <w:r>
        <w:rPr>
          <w:sz w:val="20"/>
          <w:szCs w:val="20"/>
        </w:rPr>
        <w:t>New Amsterdam Science (2016-)</w:t>
      </w:r>
    </w:p>
    <w:p w:rsidR="00FA071E" w:rsidRDefault="00A4301F" w:rsidP="00FA071E">
      <w:pPr>
        <w:ind w:left="1890"/>
        <w:rPr>
          <w:sz w:val="20"/>
          <w:szCs w:val="20"/>
          <w:u w:val="single"/>
        </w:rPr>
      </w:pPr>
      <w:r>
        <w:rPr>
          <w:sz w:val="20"/>
          <w:szCs w:val="20"/>
          <w:u w:val="single"/>
        </w:rPr>
        <w:t>Scientific Evaluation</w:t>
      </w:r>
      <w:r w:rsidR="00FA071E">
        <w:rPr>
          <w:sz w:val="20"/>
          <w:szCs w:val="20"/>
          <w:u w:val="single"/>
        </w:rPr>
        <w:t>:</w:t>
      </w:r>
    </w:p>
    <w:p w:rsidR="00FA071E" w:rsidRDefault="00A4301F" w:rsidP="00CB0D06">
      <w:pPr>
        <w:pStyle w:val="ListParagraph"/>
        <w:numPr>
          <w:ilvl w:val="0"/>
          <w:numId w:val="37"/>
        </w:numPr>
        <w:ind w:left="2340" w:hanging="270"/>
        <w:rPr>
          <w:sz w:val="20"/>
          <w:szCs w:val="20"/>
        </w:rPr>
      </w:pPr>
      <w:r>
        <w:rPr>
          <w:sz w:val="20"/>
          <w:szCs w:val="20"/>
        </w:rPr>
        <w:t xml:space="preserve">Academic Promotion to Full Professor, </w:t>
      </w:r>
      <w:r w:rsidR="00CB0D06">
        <w:rPr>
          <w:sz w:val="20"/>
          <w:szCs w:val="20"/>
        </w:rPr>
        <w:t>Univ of Mississippi School of Medicine</w:t>
      </w:r>
      <w:r w:rsidR="00CF5248">
        <w:rPr>
          <w:sz w:val="20"/>
          <w:szCs w:val="20"/>
        </w:rPr>
        <w:t xml:space="preserve"> (2017)</w:t>
      </w:r>
    </w:p>
    <w:p w:rsidR="00CB0D06" w:rsidRDefault="00A4301F" w:rsidP="00CB0D06">
      <w:pPr>
        <w:pStyle w:val="ListParagraph"/>
        <w:numPr>
          <w:ilvl w:val="0"/>
          <w:numId w:val="37"/>
        </w:numPr>
        <w:ind w:left="2340" w:hanging="270"/>
        <w:rPr>
          <w:sz w:val="20"/>
          <w:szCs w:val="20"/>
        </w:rPr>
      </w:pPr>
      <w:r>
        <w:rPr>
          <w:sz w:val="20"/>
          <w:szCs w:val="20"/>
        </w:rPr>
        <w:t xml:space="preserve">Faculty renewal, </w:t>
      </w:r>
      <w:r w:rsidR="00CF5248">
        <w:rPr>
          <w:sz w:val="20"/>
          <w:szCs w:val="20"/>
        </w:rPr>
        <w:t>Van Andel Res Inst, Grand Rapids, MI (2017)</w:t>
      </w:r>
    </w:p>
    <w:p w:rsidR="00F63726" w:rsidRDefault="00F63726" w:rsidP="008636DF">
      <w:pPr>
        <w:pStyle w:val="ListParagraph"/>
        <w:numPr>
          <w:ilvl w:val="0"/>
          <w:numId w:val="37"/>
        </w:numPr>
        <w:spacing w:after="120"/>
        <w:ind w:left="2348" w:hanging="274"/>
        <w:rPr>
          <w:sz w:val="20"/>
          <w:szCs w:val="20"/>
        </w:rPr>
      </w:pPr>
      <w:r>
        <w:rPr>
          <w:sz w:val="20"/>
          <w:szCs w:val="20"/>
        </w:rPr>
        <w:t>Post-tenure review, Univ of Louisville Sch of Medicine (2017)</w:t>
      </w:r>
    </w:p>
    <w:p w:rsidR="008636DF" w:rsidRDefault="008636DF" w:rsidP="008636DF">
      <w:pPr>
        <w:ind w:left="2070" w:hanging="180"/>
        <w:rPr>
          <w:sz w:val="20"/>
          <w:szCs w:val="20"/>
          <w:u w:val="single"/>
        </w:rPr>
      </w:pPr>
      <w:r>
        <w:rPr>
          <w:sz w:val="20"/>
          <w:szCs w:val="20"/>
          <w:u w:val="single"/>
        </w:rPr>
        <w:t>Scholarship Committee:</w:t>
      </w:r>
    </w:p>
    <w:p w:rsidR="008636DF" w:rsidRPr="008636DF" w:rsidRDefault="008636DF" w:rsidP="008636DF">
      <w:pPr>
        <w:pStyle w:val="ListParagraph"/>
        <w:numPr>
          <w:ilvl w:val="0"/>
          <w:numId w:val="5"/>
        </w:numPr>
        <w:tabs>
          <w:tab w:val="clear" w:pos="990"/>
        </w:tabs>
        <w:ind w:left="2340" w:hanging="270"/>
        <w:rPr>
          <w:sz w:val="20"/>
          <w:szCs w:val="20"/>
          <w:u w:val="single"/>
        </w:rPr>
      </w:pPr>
      <w:r w:rsidRPr="008636DF">
        <w:rPr>
          <w:sz w:val="20"/>
          <w:szCs w:val="20"/>
        </w:rPr>
        <w:t>Committee member, AAISCR Scholarship Committee (2018)</w:t>
      </w:r>
    </w:p>
    <w:p w:rsidR="00342585" w:rsidRPr="00B42D78" w:rsidRDefault="00342585" w:rsidP="00342585">
      <w:pPr>
        <w:pStyle w:val="ListParagraph"/>
        <w:spacing w:after="120"/>
        <w:ind w:left="2332"/>
        <w:rPr>
          <w:sz w:val="12"/>
          <w:szCs w:val="20"/>
        </w:rPr>
      </w:pPr>
    </w:p>
    <w:p w:rsidR="00077CC4" w:rsidRPr="00077CC4" w:rsidRDefault="004F00D1" w:rsidP="00342585">
      <w:pPr>
        <w:pStyle w:val="ListParagraph"/>
        <w:numPr>
          <w:ilvl w:val="0"/>
          <w:numId w:val="22"/>
        </w:numPr>
        <w:ind w:right="-14"/>
        <w:jc w:val="both"/>
        <w:rPr>
          <w:sz w:val="20"/>
          <w:szCs w:val="20"/>
        </w:rPr>
      </w:pPr>
      <w:r>
        <w:rPr>
          <w:spacing w:val="1"/>
          <w:sz w:val="20"/>
          <w:szCs w:val="20"/>
        </w:rPr>
        <w:t xml:space="preserve">Rutgers </w:t>
      </w:r>
      <w:r w:rsidR="008E1E4D" w:rsidRPr="00077CC4">
        <w:rPr>
          <w:sz w:val="20"/>
          <w:szCs w:val="20"/>
        </w:rPr>
        <w:t>U</w:t>
      </w:r>
      <w:r w:rsidR="008E1E4D" w:rsidRPr="00077CC4">
        <w:rPr>
          <w:spacing w:val="1"/>
          <w:sz w:val="20"/>
          <w:szCs w:val="20"/>
        </w:rPr>
        <w:t>n</w:t>
      </w:r>
      <w:r w:rsidR="008E1E4D" w:rsidRPr="00077CC4">
        <w:rPr>
          <w:sz w:val="20"/>
          <w:szCs w:val="20"/>
        </w:rPr>
        <w:t>i</w:t>
      </w:r>
      <w:r w:rsidR="008E1E4D" w:rsidRPr="00077CC4">
        <w:rPr>
          <w:spacing w:val="-1"/>
          <w:sz w:val="20"/>
          <w:szCs w:val="20"/>
        </w:rPr>
        <w:t>v</w:t>
      </w:r>
      <w:r w:rsidR="008E1E4D" w:rsidRPr="00077CC4">
        <w:rPr>
          <w:sz w:val="20"/>
          <w:szCs w:val="20"/>
        </w:rPr>
        <w:t>e</w:t>
      </w:r>
      <w:r w:rsidR="008E1E4D" w:rsidRPr="00077CC4">
        <w:rPr>
          <w:spacing w:val="1"/>
          <w:sz w:val="20"/>
          <w:szCs w:val="20"/>
        </w:rPr>
        <w:t>r</w:t>
      </w:r>
      <w:r w:rsidR="008E1E4D" w:rsidRPr="00077CC4">
        <w:rPr>
          <w:spacing w:val="2"/>
          <w:sz w:val="20"/>
          <w:szCs w:val="20"/>
        </w:rPr>
        <w:t>s</w:t>
      </w:r>
      <w:r w:rsidR="008E1E4D" w:rsidRPr="00077CC4">
        <w:rPr>
          <w:sz w:val="20"/>
          <w:szCs w:val="20"/>
        </w:rPr>
        <w:t>i</w:t>
      </w:r>
      <w:r w:rsidR="008E1E4D" w:rsidRPr="00077CC4">
        <w:rPr>
          <w:spacing w:val="2"/>
          <w:sz w:val="20"/>
          <w:szCs w:val="20"/>
        </w:rPr>
        <w:t>t</w:t>
      </w:r>
      <w:r w:rsidR="008E1E4D" w:rsidRPr="00077CC4">
        <w:rPr>
          <w:sz w:val="20"/>
          <w:szCs w:val="20"/>
        </w:rPr>
        <w:t>y</w:t>
      </w:r>
      <w:r w:rsidR="00CF52AD" w:rsidRPr="00077CC4">
        <w:rPr>
          <w:sz w:val="20"/>
          <w:szCs w:val="20"/>
        </w:rPr>
        <w:t xml:space="preserve"> </w:t>
      </w:r>
    </w:p>
    <w:p w:rsidR="00BF47E0" w:rsidRPr="00BF47E0" w:rsidRDefault="00BF47E0" w:rsidP="00077CC4">
      <w:pPr>
        <w:spacing w:after="80"/>
        <w:ind w:left="1159" w:right="-14" w:firstLine="371"/>
        <w:jc w:val="both"/>
        <w:rPr>
          <w:sz w:val="20"/>
          <w:szCs w:val="20"/>
        </w:rPr>
      </w:pPr>
      <w:r w:rsidRPr="00BF47E0">
        <w:rPr>
          <w:sz w:val="20"/>
          <w:szCs w:val="20"/>
        </w:rPr>
        <w:t>14-</w:t>
      </w:r>
      <w:r>
        <w:rPr>
          <w:sz w:val="20"/>
          <w:szCs w:val="20"/>
        </w:rPr>
        <w:tab/>
        <w:t>Executive member, HGINJ Stem Cell Program</w:t>
      </w:r>
    </w:p>
    <w:p w:rsidR="00F22F78" w:rsidRPr="00077CC4" w:rsidRDefault="004F00D1" w:rsidP="00077CC4">
      <w:pPr>
        <w:spacing w:after="80"/>
        <w:ind w:left="1159" w:right="-14" w:firstLine="371"/>
        <w:jc w:val="both"/>
        <w:rPr>
          <w:sz w:val="20"/>
          <w:szCs w:val="20"/>
          <w:u w:val="single"/>
        </w:rPr>
      </w:pPr>
      <w:r>
        <w:rPr>
          <w:sz w:val="20"/>
          <w:szCs w:val="20"/>
          <w:u w:val="single"/>
        </w:rPr>
        <w:lastRenderedPageBreak/>
        <w:t xml:space="preserve">Rutgers </w:t>
      </w:r>
      <w:r w:rsidR="00CF52AD" w:rsidRPr="00077CC4">
        <w:rPr>
          <w:sz w:val="20"/>
          <w:szCs w:val="20"/>
          <w:u w:val="single"/>
        </w:rPr>
        <w:t>New Jersey Medical School</w:t>
      </w:r>
    </w:p>
    <w:p w:rsidR="00166A6F" w:rsidRPr="00E84346" w:rsidRDefault="00166A6F" w:rsidP="00E84346">
      <w:pPr>
        <w:pStyle w:val="ListParagraph"/>
        <w:numPr>
          <w:ilvl w:val="2"/>
          <w:numId w:val="39"/>
        </w:numPr>
        <w:spacing w:after="60"/>
        <w:ind w:left="1890" w:hanging="270"/>
        <w:jc w:val="both"/>
        <w:outlineLvl w:val="0"/>
        <w:rPr>
          <w:sz w:val="20"/>
          <w:szCs w:val="20"/>
        </w:rPr>
      </w:pPr>
      <w:r w:rsidRPr="00E84346">
        <w:rPr>
          <w:sz w:val="20"/>
          <w:szCs w:val="20"/>
        </w:rPr>
        <w:t>Organizes stem cell initiative (education and research) for trainees, staff and facul</w:t>
      </w:r>
      <w:r w:rsidR="00AF621E" w:rsidRPr="00E84346">
        <w:rPr>
          <w:sz w:val="20"/>
          <w:szCs w:val="20"/>
        </w:rPr>
        <w:t>t</w:t>
      </w:r>
      <w:r w:rsidRPr="00E84346">
        <w:rPr>
          <w:sz w:val="20"/>
          <w:szCs w:val="20"/>
        </w:rPr>
        <w:t>y</w:t>
      </w:r>
      <w:r w:rsidR="00E84346" w:rsidRPr="00E84346">
        <w:rPr>
          <w:sz w:val="20"/>
          <w:szCs w:val="20"/>
        </w:rPr>
        <w:t xml:space="preserve"> (01-)</w:t>
      </w:r>
    </w:p>
    <w:p w:rsidR="009B6A09" w:rsidRPr="00E84346" w:rsidRDefault="009B6A09" w:rsidP="00E84346">
      <w:pPr>
        <w:pStyle w:val="ListParagraph"/>
        <w:numPr>
          <w:ilvl w:val="2"/>
          <w:numId w:val="39"/>
        </w:numPr>
        <w:spacing w:after="60"/>
        <w:ind w:left="1890" w:hanging="270"/>
        <w:jc w:val="both"/>
        <w:rPr>
          <w:sz w:val="20"/>
          <w:szCs w:val="20"/>
        </w:rPr>
      </w:pPr>
      <w:r w:rsidRPr="00E84346">
        <w:rPr>
          <w:sz w:val="20"/>
          <w:szCs w:val="20"/>
        </w:rPr>
        <w:t xml:space="preserve">Full Member, Admission Committee, New Jersey </w:t>
      </w:r>
      <w:r w:rsidR="00E84346" w:rsidRPr="00E84346">
        <w:rPr>
          <w:sz w:val="20"/>
          <w:szCs w:val="20"/>
        </w:rPr>
        <w:t xml:space="preserve">Medical School (Interviewer and </w:t>
      </w:r>
      <w:r w:rsidRPr="00E84346">
        <w:rPr>
          <w:sz w:val="20"/>
          <w:szCs w:val="20"/>
        </w:rPr>
        <w:t>Weekly Committee Meetings)</w:t>
      </w:r>
      <w:r w:rsidR="00E84346" w:rsidRPr="00E84346">
        <w:rPr>
          <w:sz w:val="20"/>
          <w:szCs w:val="20"/>
        </w:rPr>
        <w:t xml:space="preserve"> (02-12)</w:t>
      </w:r>
    </w:p>
    <w:p w:rsidR="009B6A09" w:rsidRPr="00E84346" w:rsidRDefault="009B6A09" w:rsidP="00E84346">
      <w:pPr>
        <w:pStyle w:val="ListParagraph"/>
        <w:numPr>
          <w:ilvl w:val="2"/>
          <w:numId w:val="39"/>
        </w:numPr>
        <w:spacing w:after="60"/>
        <w:ind w:left="1890" w:hanging="270"/>
        <w:rPr>
          <w:sz w:val="20"/>
          <w:szCs w:val="20"/>
        </w:rPr>
      </w:pPr>
      <w:r w:rsidRPr="00E84346">
        <w:rPr>
          <w:sz w:val="20"/>
          <w:szCs w:val="20"/>
        </w:rPr>
        <w:t>Basic &amp; Translational Science Task Force meeting for Cancer Research</w:t>
      </w:r>
      <w:r w:rsidR="00E84346" w:rsidRPr="00E84346">
        <w:rPr>
          <w:sz w:val="20"/>
          <w:szCs w:val="20"/>
        </w:rPr>
        <w:t xml:space="preserve"> (03-)</w:t>
      </w:r>
    </w:p>
    <w:p w:rsidR="009B6A09" w:rsidRPr="00E84346" w:rsidRDefault="009B6A09" w:rsidP="00E84346">
      <w:pPr>
        <w:pStyle w:val="ListParagraph"/>
        <w:numPr>
          <w:ilvl w:val="2"/>
          <w:numId w:val="39"/>
        </w:numPr>
        <w:spacing w:after="60"/>
        <w:ind w:left="1890" w:hanging="270"/>
        <w:rPr>
          <w:sz w:val="20"/>
          <w:szCs w:val="20"/>
        </w:rPr>
      </w:pPr>
      <w:r w:rsidRPr="00E84346">
        <w:rPr>
          <w:sz w:val="20"/>
          <w:szCs w:val="20"/>
        </w:rPr>
        <w:t>Committee Member, Summer Research Program for Medical Students</w:t>
      </w:r>
      <w:r w:rsidR="00E84346" w:rsidRPr="00E84346">
        <w:rPr>
          <w:sz w:val="20"/>
          <w:szCs w:val="20"/>
        </w:rPr>
        <w:t xml:space="preserve"> (03-)</w:t>
      </w:r>
    </w:p>
    <w:p w:rsidR="009B6A09" w:rsidRPr="00E84346" w:rsidRDefault="009B6A09" w:rsidP="00E84346">
      <w:pPr>
        <w:pStyle w:val="ListParagraph"/>
        <w:numPr>
          <w:ilvl w:val="2"/>
          <w:numId w:val="39"/>
        </w:numPr>
        <w:tabs>
          <w:tab w:val="left" w:pos="1980"/>
        </w:tabs>
        <w:spacing w:after="60"/>
        <w:ind w:left="1890" w:hanging="270"/>
        <w:jc w:val="both"/>
        <w:rPr>
          <w:sz w:val="20"/>
          <w:szCs w:val="20"/>
        </w:rPr>
      </w:pPr>
      <w:r w:rsidRPr="00E84346">
        <w:rPr>
          <w:sz w:val="20"/>
          <w:szCs w:val="20"/>
        </w:rPr>
        <w:t xml:space="preserve">Search committee, Faculty recruitment, Dept of Cell Biol and Mol Medicine </w:t>
      </w:r>
      <w:r w:rsidR="00E84346" w:rsidRPr="00E84346">
        <w:rPr>
          <w:sz w:val="20"/>
          <w:szCs w:val="20"/>
        </w:rPr>
        <w:t>(03-08)</w:t>
      </w:r>
    </w:p>
    <w:p w:rsidR="009B6A09" w:rsidRDefault="009B6A09" w:rsidP="00E84346">
      <w:pPr>
        <w:pStyle w:val="ListParagraph"/>
        <w:numPr>
          <w:ilvl w:val="2"/>
          <w:numId w:val="39"/>
        </w:numPr>
        <w:tabs>
          <w:tab w:val="left" w:pos="1980"/>
        </w:tabs>
        <w:spacing w:after="80"/>
        <w:ind w:left="1890" w:hanging="270"/>
      </w:pPr>
      <w:r w:rsidRPr="00E84346">
        <w:rPr>
          <w:sz w:val="20"/>
          <w:szCs w:val="20"/>
        </w:rPr>
        <w:t>Institutional Animal Care and Use Committee</w:t>
      </w:r>
      <w:r w:rsidR="00E84346" w:rsidRPr="00E84346">
        <w:rPr>
          <w:sz w:val="20"/>
          <w:szCs w:val="20"/>
        </w:rPr>
        <w:t xml:space="preserve"> (04-)</w:t>
      </w:r>
    </w:p>
    <w:p w:rsidR="009B6A09" w:rsidRPr="00E84346" w:rsidRDefault="009B6A09" w:rsidP="00E84346">
      <w:pPr>
        <w:pStyle w:val="ListParagraph"/>
        <w:numPr>
          <w:ilvl w:val="2"/>
          <w:numId w:val="39"/>
        </w:numPr>
        <w:tabs>
          <w:tab w:val="left" w:pos="1440"/>
        </w:tabs>
        <w:spacing w:after="60"/>
        <w:ind w:left="1890" w:hanging="270"/>
        <w:rPr>
          <w:sz w:val="20"/>
          <w:szCs w:val="20"/>
        </w:rPr>
      </w:pPr>
      <w:r w:rsidRPr="00E84346">
        <w:rPr>
          <w:sz w:val="20"/>
          <w:szCs w:val="20"/>
        </w:rPr>
        <w:t>IACUC sub-committee to evaluate justifications for Pain &amp; Distress Category E</w:t>
      </w:r>
      <w:r w:rsidR="00E84346" w:rsidRPr="00E84346">
        <w:rPr>
          <w:sz w:val="20"/>
          <w:szCs w:val="20"/>
        </w:rPr>
        <w:t xml:space="preserve"> (8/13)</w:t>
      </w:r>
    </w:p>
    <w:p w:rsidR="009B6A09" w:rsidRPr="00E84346" w:rsidRDefault="009B6A09" w:rsidP="00E84346">
      <w:pPr>
        <w:pStyle w:val="ListParagraph"/>
        <w:numPr>
          <w:ilvl w:val="2"/>
          <w:numId w:val="39"/>
        </w:numPr>
        <w:spacing w:after="60"/>
        <w:ind w:left="1890" w:hanging="270"/>
        <w:jc w:val="both"/>
        <w:rPr>
          <w:sz w:val="20"/>
          <w:szCs w:val="20"/>
        </w:rPr>
      </w:pPr>
      <w:r w:rsidRPr="00E84346">
        <w:rPr>
          <w:sz w:val="20"/>
          <w:szCs w:val="20"/>
        </w:rPr>
        <w:t>Member, Search Committee for Associate Dean for the Graduate School of Biomedical Sciences, Newark Campus</w:t>
      </w:r>
      <w:r w:rsidR="00E84346" w:rsidRPr="00E84346">
        <w:rPr>
          <w:sz w:val="20"/>
          <w:szCs w:val="20"/>
        </w:rPr>
        <w:t xml:space="preserve"> (07-08)</w:t>
      </w:r>
    </w:p>
    <w:p w:rsidR="009B6A09" w:rsidRPr="00E84346" w:rsidRDefault="009B6A09" w:rsidP="00E84346">
      <w:pPr>
        <w:pStyle w:val="ListParagraph"/>
        <w:numPr>
          <w:ilvl w:val="2"/>
          <w:numId w:val="39"/>
        </w:numPr>
        <w:tabs>
          <w:tab w:val="left" w:pos="2160"/>
        </w:tabs>
        <w:spacing w:after="60"/>
        <w:ind w:left="1890" w:hanging="270"/>
        <w:rPr>
          <w:sz w:val="20"/>
          <w:szCs w:val="20"/>
        </w:rPr>
      </w:pPr>
      <w:r w:rsidRPr="00E84346">
        <w:rPr>
          <w:sz w:val="20"/>
          <w:szCs w:val="20"/>
        </w:rPr>
        <w:t>Member, organizing committee for academic fellowship for medical students</w:t>
      </w:r>
      <w:r w:rsidR="00E84346" w:rsidRPr="00E84346">
        <w:rPr>
          <w:sz w:val="20"/>
          <w:szCs w:val="20"/>
        </w:rPr>
        <w:t xml:space="preserve"> (07-)</w:t>
      </w:r>
    </w:p>
    <w:p w:rsidR="00597115" w:rsidRPr="00E84346" w:rsidRDefault="00597115" w:rsidP="00E84346">
      <w:pPr>
        <w:pStyle w:val="ListParagraph"/>
        <w:numPr>
          <w:ilvl w:val="2"/>
          <w:numId w:val="39"/>
        </w:numPr>
        <w:tabs>
          <w:tab w:val="left" w:pos="2160"/>
        </w:tabs>
        <w:spacing w:after="60"/>
        <w:ind w:left="1890" w:hanging="270"/>
        <w:rPr>
          <w:sz w:val="20"/>
          <w:szCs w:val="20"/>
        </w:rPr>
      </w:pPr>
      <w:r w:rsidRPr="00E84346">
        <w:rPr>
          <w:sz w:val="20"/>
          <w:szCs w:val="20"/>
        </w:rPr>
        <w:t>Dept of Medicine, Research Day Selection Committee</w:t>
      </w:r>
      <w:r w:rsidR="00E84346" w:rsidRPr="00E84346">
        <w:rPr>
          <w:sz w:val="20"/>
          <w:szCs w:val="20"/>
        </w:rPr>
        <w:t xml:space="preserve"> (10-)</w:t>
      </w:r>
    </w:p>
    <w:p w:rsidR="00FA3DB1" w:rsidRPr="00E84346" w:rsidRDefault="009B6A09" w:rsidP="00E84346">
      <w:pPr>
        <w:pStyle w:val="ListParagraph"/>
        <w:numPr>
          <w:ilvl w:val="2"/>
          <w:numId w:val="39"/>
        </w:numPr>
        <w:tabs>
          <w:tab w:val="left" w:pos="2160"/>
        </w:tabs>
        <w:spacing w:after="80"/>
        <w:ind w:left="1890" w:hanging="270"/>
        <w:rPr>
          <w:sz w:val="20"/>
          <w:szCs w:val="20"/>
        </w:rPr>
      </w:pPr>
      <w:r w:rsidRPr="00E84346">
        <w:rPr>
          <w:sz w:val="20"/>
          <w:szCs w:val="20"/>
        </w:rPr>
        <w:t>Radiation Safety and Licensing</w:t>
      </w:r>
      <w:r w:rsidR="00FA3DB1" w:rsidRPr="00E84346">
        <w:rPr>
          <w:sz w:val="20"/>
          <w:szCs w:val="20"/>
        </w:rPr>
        <w:t>/Full</w:t>
      </w:r>
      <w:r w:rsidRPr="00E84346">
        <w:rPr>
          <w:sz w:val="20"/>
          <w:szCs w:val="20"/>
        </w:rPr>
        <w:t xml:space="preserve"> Committee</w:t>
      </w:r>
      <w:r w:rsidR="00E84346" w:rsidRPr="00E84346">
        <w:rPr>
          <w:sz w:val="20"/>
          <w:szCs w:val="20"/>
        </w:rPr>
        <w:t xml:space="preserve"> (12-)</w:t>
      </w:r>
    </w:p>
    <w:p w:rsidR="00103114" w:rsidRPr="00E84346" w:rsidRDefault="00FA3DB1" w:rsidP="00E84346">
      <w:pPr>
        <w:pStyle w:val="ListParagraph"/>
        <w:numPr>
          <w:ilvl w:val="2"/>
          <w:numId w:val="39"/>
        </w:numPr>
        <w:tabs>
          <w:tab w:val="left" w:pos="2160"/>
        </w:tabs>
        <w:spacing w:after="80"/>
        <w:ind w:left="1890" w:hanging="270"/>
        <w:rPr>
          <w:sz w:val="20"/>
          <w:szCs w:val="20"/>
        </w:rPr>
      </w:pPr>
      <w:r w:rsidRPr="00E84346">
        <w:rPr>
          <w:sz w:val="20"/>
          <w:szCs w:val="20"/>
        </w:rPr>
        <w:t>Member, Institutional Planning and Developmental Committee</w:t>
      </w:r>
      <w:r w:rsidR="00E84346" w:rsidRPr="00E84346">
        <w:rPr>
          <w:sz w:val="20"/>
          <w:szCs w:val="20"/>
        </w:rPr>
        <w:t xml:space="preserve"> (16-18)</w:t>
      </w:r>
    </w:p>
    <w:p w:rsidR="00342585" w:rsidRDefault="00342585" w:rsidP="00E84346">
      <w:pPr>
        <w:pStyle w:val="ListParagraph"/>
        <w:numPr>
          <w:ilvl w:val="2"/>
          <w:numId w:val="39"/>
        </w:numPr>
        <w:tabs>
          <w:tab w:val="left" w:pos="2160"/>
        </w:tabs>
        <w:spacing w:after="80"/>
        <w:ind w:left="1890" w:hanging="270"/>
        <w:rPr>
          <w:sz w:val="20"/>
          <w:szCs w:val="20"/>
        </w:rPr>
      </w:pPr>
      <w:r w:rsidRPr="00E84346">
        <w:rPr>
          <w:sz w:val="20"/>
          <w:szCs w:val="20"/>
        </w:rPr>
        <w:t>Interviewer, Position of Chief of UH/Rutgers Level I Trauma Unit</w:t>
      </w:r>
      <w:r w:rsidR="00E84346" w:rsidRPr="00E84346">
        <w:rPr>
          <w:sz w:val="20"/>
          <w:szCs w:val="20"/>
        </w:rPr>
        <w:t xml:space="preserve"> (17)</w:t>
      </w:r>
    </w:p>
    <w:p w:rsidR="005212D1" w:rsidRDefault="005212D1" w:rsidP="00E84346">
      <w:pPr>
        <w:pStyle w:val="ListParagraph"/>
        <w:numPr>
          <w:ilvl w:val="2"/>
          <w:numId w:val="39"/>
        </w:numPr>
        <w:tabs>
          <w:tab w:val="left" w:pos="2160"/>
        </w:tabs>
        <w:spacing w:after="80"/>
        <w:ind w:left="1890" w:hanging="270"/>
        <w:rPr>
          <w:sz w:val="20"/>
          <w:szCs w:val="20"/>
        </w:rPr>
      </w:pPr>
      <w:r>
        <w:rPr>
          <w:sz w:val="20"/>
          <w:szCs w:val="20"/>
        </w:rPr>
        <w:t>CV reading committee member for tenure, Dept of Surgery (16</w:t>
      </w:r>
      <w:r w:rsidR="00D729CA">
        <w:rPr>
          <w:sz w:val="20"/>
          <w:szCs w:val="20"/>
        </w:rPr>
        <w:t>,</w:t>
      </w:r>
      <w:r>
        <w:rPr>
          <w:sz w:val="20"/>
          <w:szCs w:val="20"/>
        </w:rPr>
        <w:t xml:space="preserve"> 17) </w:t>
      </w:r>
    </w:p>
    <w:p w:rsidR="0042217F" w:rsidRPr="00E84346" w:rsidRDefault="0042217F" w:rsidP="0042217F">
      <w:pPr>
        <w:pStyle w:val="ListParagraph"/>
        <w:numPr>
          <w:ilvl w:val="2"/>
          <w:numId w:val="39"/>
        </w:numPr>
        <w:tabs>
          <w:tab w:val="left" w:pos="2160"/>
        </w:tabs>
        <w:spacing w:after="80"/>
        <w:ind w:left="1890" w:hanging="270"/>
        <w:jc w:val="both"/>
        <w:rPr>
          <w:sz w:val="20"/>
          <w:szCs w:val="20"/>
        </w:rPr>
      </w:pPr>
      <w:r>
        <w:rPr>
          <w:sz w:val="20"/>
          <w:szCs w:val="20"/>
        </w:rPr>
        <w:t>Chair, CV reading committee for Distinguished Professor, Dept of Micro/</w:t>
      </w:r>
      <w:bookmarkStart w:id="0" w:name="_GoBack"/>
      <w:bookmarkEnd w:id="0"/>
      <w:r>
        <w:rPr>
          <w:sz w:val="20"/>
          <w:szCs w:val="20"/>
        </w:rPr>
        <w:t>Biochem/ Mol Genetics (18)</w:t>
      </w:r>
    </w:p>
    <w:p w:rsidR="00FB0A67" w:rsidRPr="00871738" w:rsidRDefault="004F00D1" w:rsidP="00FE75C1">
      <w:pPr>
        <w:spacing w:after="80"/>
        <w:ind w:firstLine="1440"/>
        <w:rPr>
          <w:sz w:val="20"/>
          <w:szCs w:val="20"/>
        </w:rPr>
      </w:pPr>
      <w:r w:rsidRPr="00871738">
        <w:rPr>
          <w:sz w:val="20"/>
          <w:szCs w:val="20"/>
          <w:u w:val="single"/>
        </w:rPr>
        <w:t xml:space="preserve">Rutgers </w:t>
      </w:r>
      <w:r w:rsidR="00FB0A67" w:rsidRPr="00871738">
        <w:rPr>
          <w:sz w:val="20"/>
          <w:szCs w:val="20"/>
          <w:u w:val="single"/>
        </w:rPr>
        <w:t>Dental School:</w:t>
      </w:r>
    </w:p>
    <w:p w:rsidR="00FB0A67" w:rsidRDefault="00FB0A67" w:rsidP="00832BA0">
      <w:pPr>
        <w:tabs>
          <w:tab w:val="left" w:pos="900"/>
          <w:tab w:val="left" w:pos="1440"/>
        </w:tabs>
        <w:spacing w:after="120"/>
        <w:ind w:firstLine="634"/>
        <w:rPr>
          <w:sz w:val="20"/>
          <w:szCs w:val="20"/>
        </w:rPr>
      </w:pPr>
      <w:r>
        <w:tab/>
      </w:r>
      <w:r>
        <w:tab/>
      </w:r>
      <w:r w:rsidRPr="00452578">
        <w:rPr>
          <w:sz w:val="20"/>
          <w:szCs w:val="20"/>
        </w:rPr>
        <w:t>2005</w:t>
      </w:r>
      <w:r w:rsidRPr="00452578">
        <w:rPr>
          <w:sz w:val="20"/>
          <w:szCs w:val="20"/>
        </w:rPr>
        <w:tab/>
        <w:t>Member, Faculty recruitment, Oral Biology Department</w:t>
      </w:r>
    </w:p>
    <w:p w:rsidR="00452578" w:rsidRDefault="00452578" w:rsidP="00A46AA0">
      <w:pPr>
        <w:tabs>
          <w:tab w:val="left" w:pos="900"/>
          <w:tab w:val="left" w:pos="1440"/>
        </w:tabs>
        <w:spacing w:after="80"/>
        <w:ind w:firstLine="634"/>
        <w:rPr>
          <w:sz w:val="20"/>
          <w:szCs w:val="20"/>
        </w:rPr>
      </w:pPr>
      <w:r>
        <w:rPr>
          <w:sz w:val="20"/>
          <w:szCs w:val="20"/>
        </w:rPr>
        <w:tab/>
      </w:r>
      <w:r>
        <w:rPr>
          <w:sz w:val="20"/>
          <w:szCs w:val="20"/>
        </w:rPr>
        <w:tab/>
      </w:r>
      <w:r w:rsidRPr="00452578">
        <w:rPr>
          <w:sz w:val="20"/>
          <w:szCs w:val="20"/>
          <w:u w:val="single"/>
        </w:rPr>
        <w:t xml:space="preserve">Rutgers </w:t>
      </w:r>
      <w:r>
        <w:rPr>
          <w:sz w:val="20"/>
          <w:szCs w:val="20"/>
          <w:u w:val="single"/>
        </w:rPr>
        <w:t>Biomedical &amp; Health Science</w:t>
      </w:r>
      <w:r w:rsidR="00BC5C63">
        <w:rPr>
          <w:sz w:val="20"/>
          <w:szCs w:val="20"/>
          <w:u w:val="single"/>
        </w:rPr>
        <w:t xml:space="preserve"> School (RBHS)</w:t>
      </w:r>
      <w:r w:rsidRPr="00452578">
        <w:rPr>
          <w:sz w:val="20"/>
          <w:szCs w:val="20"/>
          <w:u w:val="single"/>
        </w:rPr>
        <w:t>:</w:t>
      </w:r>
    </w:p>
    <w:p w:rsidR="00672D63" w:rsidRPr="00672D63" w:rsidRDefault="00672D63" w:rsidP="00705C25">
      <w:pPr>
        <w:tabs>
          <w:tab w:val="left" w:pos="2160"/>
        </w:tabs>
        <w:spacing w:after="60"/>
        <w:ind w:left="2160" w:hanging="720"/>
        <w:rPr>
          <w:sz w:val="20"/>
          <w:szCs w:val="20"/>
        </w:rPr>
      </w:pPr>
      <w:r w:rsidRPr="00672D63">
        <w:rPr>
          <w:sz w:val="20"/>
          <w:szCs w:val="20"/>
        </w:rPr>
        <w:t>03-06</w:t>
      </w:r>
      <w:r w:rsidRPr="00672D63">
        <w:rPr>
          <w:sz w:val="20"/>
          <w:szCs w:val="20"/>
        </w:rPr>
        <w:tab/>
        <w:t>U</w:t>
      </w:r>
      <w:r w:rsidR="00C07F7C">
        <w:rPr>
          <w:sz w:val="20"/>
          <w:szCs w:val="20"/>
        </w:rPr>
        <w:t>niversity</w:t>
      </w:r>
      <w:r w:rsidRPr="00672D63">
        <w:rPr>
          <w:sz w:val="20"/>
          <w:szCs w:val="20"/>
        </w:rPr>
        <w:t xml:space="preserve"> Representative, steering committee for the joint doctoral program in Biomedical Engineer</w:t>
      </w:r>
      <w:r w:rsidR="00C07F7C">
        <w:rPr>
          <w:sz w:val="20"/>
          <w:szCs w:val="20"/>
        </w:rPr>
        <w:t xml:space="preserve"> with</w:t>
      </w:r>
      <w:r w:rsidRPr="00672D63">
        <w:rPr>
          <w:sz w:val="20"/>
          <w:szCs w:val="20"/>
        </w:rPr>
        <w:t xml:space="preserve"> NJIT, Newark, NJ</w:t>
      </w:r>
    </w:p>
    <w:p w:rsidR="00672D63" w:rsidRPr="00672D63" w:rsidRDefault="00672D63" w:rsidP="00705C25">
      <w:pPr>
        <w:tabs>
          <w:tab w:val="left" w:pos="630"/>
          <w:tab w:val="left" w:pos="2160"/>
        </w:tabs>
        <w:spacing w:after="60"/>
        <w:ind w:left="2160" w:hanging="720"/>
        <w:rPr>
          <w:sz w:val="20"/>
          <w:szCs w:val="20"/>
        </w:rPr>
      </w:pPr>
      <w:r w:rsidRPr="00672D63">
        <w:rPr>
          <w:sz w:val="20"/>
          <w:szCs w:val="20"/>
        </w:rPr>
        <w:t>2005</w:t>
      </w:r>
      <w:r w:rsidRPr="00672D63">
        <w:rPr>
          <w:sz w:val="20"/>
          <w:szCs w:val="20"/>
        </w:rPr>
        <w:tab/>
        <w:t>Member, President’s Strategic Council on Research Advancement</w:t>
      </w:r>
    </w:p>
    <w:p w:rsidR="00672D63" w:rsidRPr="00672D63" w:rsidRDefault="00672D63" w:rsidP="00705C25">
      <w:pPr>
        <w:tabs>
          <w:tab w:val="left" w:pos="630"/>
          <w:tab w:val="left" w:pos="2160"/>
        </w:tabs>
        <w:spacing w:after="60"/>
        <w:ind w:left="2160" w:hanging="720"/>
        <w:rPr>
          <w:sz w:val="20"/>
          <w:szCs w:val="20"/>
        </w:rPr>
      </w:pPr>
      <w:r w:rsidRPr="00672D63">
        <w:rPr>
          <w:sz w:val="20"/>
          <w:szCs w:val="20"/>
        </w:rPr>
        <w:t>2005</w:t>
      </w:r>
      <w:r w:rsidRPr="00672D63">
        <w:rPr>
          <w:sz w:val="20"/>
          <w:szCs w:val="20"/>
        </w:rPr>
        <w:tab/>
        <w:t>Member, President’s Stem Cell Speaker’s Bureau</w:t>
      </w:r>
    </w:p>
    <w:p w:rsidR="00672D63" w:rsidRPr="00672D63" w:rsidRDefault="00672D63" w:rsidP="00705C25">
      <w:pPr>
        <w:tabs>
          <w:tab w:val="left" w:pos="630"/>
          <w:tab w:val="left" w:pos="2160"/>
        </w:tabs>
        <w:spacing w:after="60"/>
        <w:ind w:left="2160" w:hanging="720"/>
        <w:rPr>
          <w:sz w:val="20"/>
          <w:szCs w:val="20"/>
        </w:rPr>
      </w:pPr>
      <w:r w:rsidRPr="00672D63">
        <w:rPr>
          <w:sz w:val="20"/>
          <w:szCs w:val="20"/>
        </w:rPr>
        <w:t>07-</w:t>
      </w:r>
      <w:r w:rsidRPr="00672D63">
        <w:rPr>
          <w:sz w:val="20"/>
          <w:szCs w:val="20"/>
        </w:rPr>
        <w:tab/>
        <w:t>Research Integrity Committee Member, Newark Campus</w:t>
      </w:r>
    </w:p>
    <w:p w:rsidR="00672D63" w:rsidRPr="00672D63" w:rsidRDefault="00672D63" w:rsidP="00705C25">
      <w:pPr>
        <w:tabs>
          <w:tab w:val="left" w:pos="630"/>
          <w:tab w:val="left" w:pos="2160"/>
        </w:tabs>
        <w:spacing w:after="60"/>
        <w:ind w:left="2160" w:hanging="720"/>
        <w:rPr>
          <w:sz w:val="20"/>
          <w:szCs w:val="20"/>
        </w:rPr>
      </w:pPr>
      <w:r w:rsidRPr="00672D63">
        <w:rPr>
          <w:sz w:val="20"/>
          <w:szCs w:val="20"/>
        </w:rPr>
        <w:t>09-</w:t>
      </w:r>
      <w:r w:rsidR="00A46AA0">
        <w:rPr>
          <w:sz w:val="20"/>
          <w:szCs w:val="20"/>
        </w:rPr>
        <w:t>1</w:t>
      </w:r>
      <w:r w:rsidR="006B1D5B">
        <w:rPr>
          <w:sz w:val="20"/>
          <w:szCs w:val="20"/>
        </w:rPr>
        <w:t>6</w:t>
      </w:r>
      <w:r w:rsidRPr="00672D63">
        <w:rPr>
          <w:sz w:val="20"/>
          <w:szCs w:val="20"/>
        </w:rPr>
        <w:tab/>
        <w:t>Appeal Committee Member, Faculty evaluation</w:t>
      </w:r>
      <w:r w:rsidR="00FE561D">
        <w:rPr>
          <w:sz w:val="20"/>
          <w:szCs w:val="20"/>
        </w:rPr>
        <w:t>s</w:t>
      </w:r>
      <w:r w:rsidR="006B1D5B">
        <w:rPr>
          <w:sz w:val="20"/>
          <w:szCs w:val="20"/>
        </w:rPr>
        <w:t xml:space="preserve"> (09, 11, 16)</w:t>
      </w:r>
    </w:p>
    <w:p w:rsidR="00672D63" w:rsidRPr="00672D63" w:rsidRDefault="00672D63" w:rsidP="00705C25">
      <w:pPr>
        <w:tabs>
          <w:tab w:val="left" w:pos="630"/>
          <w:tab w:val="left" w:pos="2160"/>
        </w:tabs>
        <w:spacing w:after="60"/>
        <w:ind w:left="2160" w:hanging="720"/>
        <w:rPr>
          <w:sz w:val="20"/>
          <w:szCs w:val="20"/>
        </w:rPr>
      </w:pPr>
      <w:r w:rsidRPr="00672D63">
        <w:rPr>
          <w:sz w:val="20"/>
          <w:szCs w:val="20"/>
        </w:rPr>
        <w:t>11-</w:t>
      </w:r>
      <w:r w:rsidRPr="00672D63">
        <w:rPr>
          <w:sz w:val="20"/>
          <w:szCs w:val="20"/>
        </w:rPr>
        <w:tab/>
        <w:t>Laboratory Safety Committee</w:t>
      </w:r>
    </w:p>
    <w:p w:rsidR="00672D63" w:rsidRDefault="00672D63" w:rsidP="00F52E26">
      <w:pPr>
        <w:tabs>
          <w:tab w:val="left" w:pos="630"/>
          <w:tab w:val="left" w:pos="2160"/>
        </w:tabs>
        <w:spacing w:after="60"/>
        <w:ind w:left="2160" w:hanging="720"/>
        <w:rPr>
          <w:sz w:val="20"/>
          <w:szCs w:val="20"/>
        </w:rPr>
      </w:pPr>
      <w:r w:rsidRPr="00672D63">
        <w:rPr>
          <w:sz w:val="20"/>
          <w:szCs w:val="20"/>
        </w:rPr>
        <w:t>12-</w:t>
      </w:r>
      <w:r w:rsidRPr="00672D63">
        <w:rPr>
          <w:sz w:val="20"/>
          <w:szCs w:val="20"/>
        </w:rPr>
        <w:tab/>
        <w:t>Research Development Advisory Committee</w:t>
      </w:r>
    </w:p>
    <w:p w:rsidR="00F82ACE" w:rsidRDefault="00F82ACE" w:rsidP="009E718D">
      <w:pPr>
        <w:tabs>
          <w:tab w:val="left" w:pos="630"/>
          <w:tab w:val="left" w:pos="2160"/>
        </w:tabs>
        <w:spacing w:after="60"/>
        <w:ind w:left="2160" w:hanging="720"/>
        <w:rPr>
          <w:sz w:val="20"/>
          <w:szCs w:val="20"/>
        </w:rPr>
      </w:pPr>
      <w:r>
        <w:rPr>
          <w:sz w:val="20"/>
          <w:szCs w:val="20"/>
        </w:rPr>
        <w:t>1</w:t>
      </w:r>
      <w:r w:rsidR="00F52E26">
        <w:rPr>
          <w:sz w:val="20"/>
          <w:szCs w:val="20"/>
        </w:rPr>
        <w:t>4</w:t>
      </w:r>
      <w:r>
        <w:rPr>
          <w:sz w:val="20"/>
          <w:szCs w:val="20"/>
        </w:rPr>
        <w:tab/>
        <w:t>C</w:t>
      </w:r>
      <w:r w:rsidR="00BC5C63">
        <w:rPr>
          <w:sz w:val="20"/>
          <w:szCs w:val="20"/>
        </w:rPr>
        <w:t>o</w:t>
      </w:r>
      <w:r>
        <w:rPr>
          <w:sz w:val="20"/>
          <w:szCs w:val="20"/>
        </w:rPr>
        <w:t>-chair, Stem cell regenerative medicine (RBHS strategic plenary steering committee working group)</w:t>
      </w:r>
    </w:p>
    <w:p w:rsidR="00F52E26" w:rsidRDefault="009E718D" w:rsidP="005634A5">
      <w:pPr>
        <w:tabs>
          <w:tab w:val="left" w:pos="630"/>
          <w:tab w:val="left" w:pos="2160"/>
        </w:tabs>
        <w:spacing w:after="60"/>
        <w:ind w:left="2160" w:hanging="720"/>
        <w:rPr>
          <w:sz w:val="20"/>
          <w:szCs w:val="20"/>
        </w:rPr>
      </w:pPr>
      <w:r>
        <w:rPr>
          <w:sz w:val="20"/>
          <w:szCs w:val="20"/>
        </w:rPr>
        <w:t>14-</w:t>
      </w:r>
      <w:r>
        <w:rPr>
          <w:sz w:val="20"/>
          <w:szCs w:val="20"/>
        </w:rPr>
        <w:tab/>
        <w:t xml:space="preserve">Executive Committee </w:t>
      </w:r>
      <w:r w:rsidRPr="009E718D">
        <w:rPr>
          <w:sz w:val="20"/>
          <w:szCs w:val="20"/>
        </w:rPr>
        <w:t>Member, Human Genetics Institute of New Jersey-Stem Cell Program</w:t>
      </w:r>
    </w:p>
    <w:p w:rsidR="005634A5" w:rsidRPr="009E718D" w:rsidRDefault="005634A5" w:rsidP="00672D63">
      <w:pPr>
        <w:tabs>
          <w:tab w:val="left" w:pos="630"/>
          <w:tab w:val="left" w:pos="2160"/>
        </w:tabs>
        <w:spacing w:after="120"/>
        <w:ind w:left="2160" w:hanging="720"/>
        <w:rPr>
          <w:sz w:val="20"/>
          <w:szCs w:val="20"/>
        </w:rPr>
      </w:pPr>
      <w:r>
        <w:rPr>
          <w:sz w:val="20"/>
          <w:szCs w:val="20"/>
        </w:rPr>
        <w:t>14-</w:t>
      </w:r>
      <w:r>
        <w:rPr>
          <w:sz w:val="20"/>
          <w:szCs w:val="20"/>
        </w:rPr>
        <w:tab/>
        <w:t xml:space="preserve">Chair, Master Educator Guild Induction </w:t>
      </w:r>
      <w:r w:rsidR="00D11370">
        <w:rPr>
          <w:sz w:val="20"/>
          <w:szCs w:val="20"/>
        </w:rPr>
        <w:t>Review</w:t>
      </w:r>
      <w:r w:rsidR="00147E18">
        <w:rPr>
          <w:sz w:val="20"/>
          <w:szCs w:val="20"/>
        </w:rPr>
        <w:t xml:space="preserve"> </w:t>
      </w:r>
      <w:r>
        <w:rPr>
          <w:sz w:val="20"/>
          <w:szCs w:val="20"/>
        </w:rPr>
        <w:t>Committee</w:t>
      </w:r>
      <w:r w:rsidR="00D11370">
        <w:rPr>
          <w:sz w:val="20"/>
          <w:szCs w:val="20"/>
        </w:rPr>
        <w:t xml:space="preserve"> Chair</w:t>
      </w:r>
    </w:p>
    <w:p w:rsidR="00F22F78" w:rsidRDefault="008E1E4D" w:rsidP="00F77021">
      <w:pPr>
        <w:spacing w:after="80"/>
        <w:ind w:left="1152" w:right="-14"/>
        <w:rPr>
          <w:sz w:val="20"/>
          <w:szCs w:val="20"/>
        </w:rPr>
      </w:pPr>
      <w:r>
        <w:rPr>
          <w:sz w:val="20"/>
          <w:szCs w:val="20"/>
        </w:rPr>
        <w:t xml:space="preserve">D.  </w:t>
      </w:r>
      <w:r>
        <w:rPr>
          <w:spacing w:val="14"/>
          <w:sz w:val="20"/>
          <w:szCs w:val="20"/>
        </w:rPr>
        <w:t xml:space="preserve"> </w:t>
      </w:r>
      <w:r>
        <w:rPr>
          <w:sz w:val="20"/>
          <w:szCs w:val="20"/>
        </w:rPr>
        <w:t>H</w:t>
      </w:r>
      <w:r>
        <w:rPr>
          <w:spacing w:val="1"/>
          <w:sz w:val="20"/>
          <w:szCs w:val="20"/>
        </w:rPr>
        <w:t>o</w:t>
      </w:r>
      <w:r>
        <w:rPr>
          <w:spacing w:val="-1"/>
          <w:sz w:val="20"/>
          <w:szCs w:val="20"/>
        </w:rPr>
        <w:t>s</w:t>
      </w:r>
      <w:r>
        <w:rPr>
          <w:spacing w:val="1"/>
          <w:sz w:val="20"/>
          <w:szCs w:val="20"/>
        </w:rPr>
        <w:t>p</w:t>
      </w:r>
      <w:r>
        <w:rPr>
          <w:sz w:val="20"/>
          <w:szCs w:val="20"/>
        </w:rPr>
        <w:t>ital</w:t>
      </w:r>
      <w:r>
        <w:rPr>
          <w:spacing w:val="-7"/>
          <w:sz w:val="20"/>
          <w:szCs w:val="20"/>
        </w:rPr>
        <w:t xml:space="preserve"> </w:t>
      </w:r>
      <w:r w:rsidR="00AA41B8">
        <w:rPr>
          <w:spacing w:val="-7"/>
          <w:sz w:val="20"/>
          <w:szCs w:val="20"/>
        </w:rPr>
        <w:t>(No</w:t>
      </w:r>
      <w:r w:rsidR="009B6A09">
        <w:rPr>
          <w:spacing w:val="-7"/>
          <w:sz w:val="20"/>
          <w:szCs w:val="20"/>
        </w:rPr>
        <w:t>t Applicable)</w:t>
      </w:r>
    </w:p>
    <w:p w:rsidR="0005326F" w:rsidRPr="0005326F" w:rsidRDefault="008E1E4D" w:rsidP="004D3D22">
      <w:pPr>
        <w:spacing w:after="80" w:line="228" w:lineRule="exact"/>
        <w:ind w:left="1152" w:right="-14"/>
        <w:rPr>
          <w:sz w:val="20"/>
          <w:szCs w:val="20"/>
        </w:rPr>
      </w:pPr>
      <w:r>
        <w:rPr>
          <w:spacing w:val="1"/>
          <w:sz w:val="20"/>
          <w:szCs w:val="20"/>
        </w:rPr>
        <w:t>E</w:t>
      </w:r>
      <w:r>
        <w:rPr>
          <w:sz w:val="20"/>
          <w:szCs w:val="20"/>
        </w:rPr>
        <w:t xml:space="preserve">.  </w:t>
      </w:r>
      <w:r>
        <w:rPr>
          <w:spacing w:val="36"/>
          <w:sz w:val="20"/>
          <w:szCs w:val="20"/>
        </w:rPr>
        <w:t xml:space="preserve"> </w:t>
      </w:r>
      <w:r>
        <w:rPr>
          <w:sz w:val="20"/>
          <w:szCs w:val="20"/>
        </w:rPr>
        <w:t>De</w:t>
      </w:r>
      <w:r>
        <w:rPr>
          <w:spacing w:val="1"/>
          <w:sz w:val="20"/>
          <w:szCs w:val="20"/>
        </w:rPr>
        <w:t>p</w:t>
      </w:r>
      <w:r>
        <w:rPr>
          <w:sz w:val="20"/>
          <w:szCs w:val="20"/>
        </w:rPr>
        <w:t>a</w:t>
      </w:r>
      <w:r>
        <w:rPr>
          <w:spacing w:val="1"/>
          <w:sz w:val="20"/>
          <w:szCs w:val="20"/>
        </w:rPr>
        <w:t>r</w:t>
      </w:r>
      <w:r>
        <w:rPr>
          <w:spacing w:val="2"/>
          <w:sz w:val="20"/>
          <w:szCs w:val="20"/>
        </w:rPr>
        <w:t>t</w:t>
      </w:r>
      <w:r>
        <w:rPr>
          <w:spacing w:val="-4"/>
          <w:sz w:val="20"/>
          <w:szCs w:val="20"/>
        </w:rPr>
        <w:t>m</w:t>
      </w:r>
      <w:r>
        <w:rPr>
          <w:sz w:val="20"/>
          <w:szCs w:val="20"/>
        </w:rPr>
        <w:t>e</w:t>
      </w:r>
      <w:r>
        <w:rPr>
          <w:spacing w:val="-1"/>
          <w:sz w:val="20"/>
          <w:szCs w:val="20"/>
        </w:rPr>
        <w:t>n</w:t>
      </w:r>
      <w:r>
        <w:rPr>
          <w:sz w:val="20"/>
          <w:szCs w:val="20"/>
        </w:rPr>
        <w:t>t</w:t>
      </w:r>
      <w:r w:rsidR="00103114">
        <w:rPr>
          <w:sz w:val="20"/>
          <w:szCs w:val="20"/>
        </w:rPr>
        <w:t>s</w:t>
      </w:r>
      <w:r>
        <w:rPr>
          <w:spacing w:val="-6"/>
          <w:sz w:val="20"/>
          <w:szCs w:val="20"/>
        </w:rPr>
        <w:t xml:space="preserve"> </w:t>
      </w:r>
      <w:r w:rsidRPr="004D3D22">
        <w:rPr>
          <w:spacing w:val="1"/>
          <w:sz w:val="20"/>
          <w:szCs w:val="20"/>
        </w:rPr>
        <w:t>(</w:t>
      </w:r>
      <w:r w:rsidR="0005326F" w:rsidRPr="0005326F">
        <w:rPr>
          <w:sz w:val="20"/>
          <w:szCs w:val="20"/>
          <w:u w:val="single"/>
        </w:rPr>
        <w:t>N</w:t>
      </w:r>
      <w:r w:rsidR="00436748">
        <w:rPr>
          <w:sz w:val="20"/>
          <w:szCs w:val="20"/>
          <w:u w:val="single"/>
        </w:rPr>
        <w:t xml:space="preserve">ew </w:t>
      </w:r>
      <w:r w:rsidR="0005326F" w:rsidRPr="0005326F">
        <w:rPr>
          <w:sz w:val="20"/>
          <w:szCs w:val="20"/>
          <w:u w:val="single"/>
        </w:rPr>
        <w:t>J</w:t>
      </w:r>
      <w:r w:rsidR="00436748">
        <w:rPr>
          <w:sz w:val="20"/>
          <w:szCs w:val="20"/>
          <w:u w:val="single"/>
        </w:rPr>
        <w:t xml:space="preserve">ersey </w:t>
      </w:r>
      <w:r w:rsidR="0005326F" w:rsidRPr="0005326F">
        <w:rPr>
          <w:sz w:val="20"/>
          <w:szCs w:val="20"/>
          <w:u w:val="single"/>
        </w:rPr>
        <w:t>M</w:t>
      </w:r>
      <w:r w:rsidR="00436748">
        <w:rPr>
          <w:sz w:val="20"/>
          <w:szCs w:val="20"/>
          <w:u w:val="single"/>
        </w:rPr>
        <w:t xml:space="preserve">edical </w:t>
      </w:r>
      <w:r w:rsidR="0005326F" w:rsidRPr="0005326F">
        <w:rPr>
          <w:sz w:val="20"/>
          <w:szCs w:val="20"/>
          <w:u w:val="single"/>
        </w:rPr>
        <w:t>S</w:t>
      </w:r>
      <w:r w:rsidR="00436748">
        <w:rPr>
          <w:sz w:val="20"/>
          <w:szCs w:val="20"/>
          <w:u w:val="single"/>
        </w:rPr>
        <w:t>chool</w:t>
      </w:r>
      <w:r w:rsidR="0005326F" w:rsidRPr="0005326F">
        <w:rPr>
          <w:sz w:val="20"/>
          <w:szCs w:val="20"/>
          <w:u w:val="single"/>
        </w:rPr>
        <w:t xml:space="preserve"> </w:t>
      </w:r>
      <w:r w:rsidR="004D3D22">
        <w:rPr>
          <w:sz w:val="20"/>
          <w:szCs w:val="20"/>
          <w:u w:val="single"/>
        </w:rPr>
        <w:t>–</w:t>
      </w:r>
      <w:r w:rsidR="0005326F" w:rsidRPr="0005326F">
        <w:rPr>
          <w:sz w:val="20"/>
          <w:szCs w:val="20"/>
          <w:u w:val="single"/>
        </w:rPr>
        <w:t xml:space="preserve"> </w:t>
      </w:r>
      <w:r w:rsidR="00124BA6">
        <w:rPr>
          <w:sz w:val="20"/>
          <w:szCs w:val="20"/>
          <w:u w:val="single"/>
        </w:rPr>
        <w:t>Rutgers</w:t>
      </w:r>
      <w:r w:rsidR="004D3D22">
        <w:rPr>
          <w:sz w:val="20"/>
          <w:szCs w:val="20"/>
          <w:u w:val="single"/>
        </w:rPr>
        <w:t>)</w:t>
      </w:r>
    </w:p>
    <w:p w:rsidR="0005326F" w:rsidRPr="0005326F" w:rsidRDefault="0005326F" w:rsidP="004D3D22">
      <w:pPr>
        <w:pStyle w:val="BodyText2"/>
        <w:tabs>
          <w:tab w:val="left" w:pos="2430"/>
        </w:tabs>
        <w:spacing w:after="80" w:line="240" w:lineRule="auto"/>
        <w:ind w:left="2430" w:hanging="900"/>
        <w:rPr>
          <w:sz w:val="20"/>
          <w:szCs w:val="20"/>
        </w:rPr>
      </w:pPr>
      <w:r w:rsidRPr="0005326F">
        <w:rPr>
          <w:sz w:val="20"/>
          <w:szCs w:val="20"/>
        </w:rPr>
        <w:t>1996-99</w:t>
      </w:r>
      <w:r w:rsidRPr="0005326F">
        <w:rPr>
          <w:sz w:val="20"/>
          <w:szCs w:val="20"/>
        </w:rPr>
        <w:tab/>
        <w:t>Organize monthly research lectures for the Department of Medicine. Purpose was to bridge clinical and basic sciences though inter- and intra-departmental collaboration at NJMS</w:t>
      </w:r>
      <w:r w:rsidR="00103114">
        <w:rPr>
          <w:sz w:val="20"/>
          <w:szCs w:val="20"/>
        </w:rPr>
        <w:t xml:space="preserve"> (Medicine)</w:t>
      </w:r>
    </w:p>
    <w:p w:rsidR="0005326F" w:rsidRPr="0005326F" w:rsidRDefault="0005326F" w:rsidP="003A5D35">
      <w:pPr>
        <w:tabs>
          <w:tab w:val="left" w:pos="2430"/>
        </w:tabs>
        <w:spacing w:after="80"/>
        <w:ind w:left="1620" w:hanging="90"/>
        <w:rPr>
          <w:sz w:val="20"/>
          <w:szCs w:val="20"/>
        </w:rPr>
      </w:pPr>
      <w:r w:rsidRPr="0005326F">
        <w:rPr>
          <w:sz w:val="20"/>
          <w:szCs w:val="20"/>
        </w:rPr>
        <w:t>2001-02</w:t>
      </w:r>
      <w:r w:rsidRPr="0005326F">
        <w:rPr>
          <w:sz w:val="20"/>
          <w:szCs w:val="20"/>
        </w:rPr>
        <w:tab/>
        <w:t>Dept of Medicine Research Steering Committee</w:t>
      </w:r>
      <w:r w:rsidR="00103114">
        <w:rPr>
          <w:sz w:val="20"/>
          <w:szCs w:val="20"/>
        </w:rPr>
        <w:t xml:space="preserve"> (Medicine)</w:t>
      </w:r>
    </w:p>
    <w:p w:rsidR="0005326F" w:rsidRPr="0005326F" w:rsidRDefault="0005326F" w:rsidP="005429A4">
      <w:pPr>
        <w:tabs>
          <w:tab w:val="left" w:pos="2430"/>
        </w:tabs>
        <w:spacing w:after="80"/>
        <w:ind w:left="2430" w:hanging="900"/>
        <w:rPr>
          <w:sz w:val="20"/>
          <w:szCs w:val="20"/>
        </w:rPr>
      </w:pPr>
      <w:r w:rsidRPr="0005326F">
        <w:rPr>
          <w:sz w:val="20"/>
          <w:szCs w:val="20"/>
        </w:rPr>
        <w:t xml:space="preserve">2001-02   </w:t>
      </w:r>
      <w:r w:rsidR="005429A4">
        <w:rPr>
          <w:sz w:val="20"/>
          <w:szCs w:val="20"/>
        </w:rPr>
        <w:tab/>
      </w:r>
      <w:r w:rsidRPr="0005326F">
        <w:rPr>
          <w:sz w:val="20"/>
          <w:szCs w:val="20"/>
        </w:rPr>
        <w:t>Dept of Medicine Grant Funding Subcommittee</w:t>
      </w:r>
      <w:r w:rsidR="00103114">
        <w:rPr>
          <w:sz w:val="20"/>
          <w:szCs w:val="20"/>
        </w:rPr>
        <w:t xml:space="preserve"> (Medicine)</w:t>
      </w:r>
    </w:p>
    <w:p w:rsidR="0005326F" w:rsidRPr="0005326F" w:rsidRDefault="0005326F" w:rsidP="000B4ED0">
      <w:pPr>
        <w:spacing w:after="80"/>
        <w:ind w:left="2430" w:hanging="900"/>
        <w:rPr>
          <w:sz w:val="20"/>
          <w:szCs w:val="20"/>
        </w:rPr>
      </w:pPr>
      <w:r w:rsidRPr="0005326F">
        <w:rPr>
          <w:sz w:val="20"/>
          <w:szCs w:val="20"/>
        </w:rPr>
        <w:t>2003-04</w:t>
      </w:r>
      <w:r w:rsidRPr="0005326F">
        <w:rPr>
          <w:sz w:val="20"/>
          <w:szCs w:val="20"/>
        </w:rPr>
        <w:tab/>
        <w:t>Member, Search Committee for Directors of the Divisions of Endo</w:t>
      </w:r>
      <w:r w:rsidR="00103114">
        <w:rPr>
          <w:sz w:val="20"/>
          <w:szCs w:val="20"/>
        </w:rPr>
        <w:t>crinology and Gastroenterology (Medicine)</w:t>
      </w:r>
    </w:p>
    <w:p w:rsidR="0005326F" w:rsidRDefault="0005326F" w:rsidP="00436748">
      <w:pPr>
        <w:tabs>
          <w:tab w:val="left" w:pos="2430"/>
        </w:tabs>
        <w:spacing w:after="80"/>
        <w:ind w:left="2430" w:hanging="900"/>
        <w:rPr>
          <w:sz w:val="20"/>
          <w:szCs w:val="20"/>
        </w:rPr>
      </w:pPr>
      <w:r w:rsidRPr="0005326F">
        <w:rPr>
          <w:sz w:val="20"/>
          <w:szCs w:val="20"/>
        </w:rPr>
        <w:lastRenderedPageBreak/>
        <w:t>7/05-1/05</w:t>
      </w:r>
      <w:r w:rsidRPr="0005326F">
        <w:rPr>
          <w:sz w:val="20"/>
          <w:szCs w:val="20"/>
        </w:rPr>
        <w:tab/>
        <w:t>Vice Chair of Research</w:t>
      </w:r>
      <w:r w:rsidR="00FC039E">
        <w:rPr>
          <w:sz w:val="20"/>
          <w:szCs w:val="20"/>
        </w:rPr>
        <w:t xml:space="preserve"> (Interim)</w:t>
      </w:r>
      <w:r w:rsidRPr="0005326F">
        <w:rPr>
          <w:sz w:val="20"/>
          <w:szCs w:val="20"/>
        </w:rPr>
        <w:t>, Department of Medicine</w:t>
      </w:r>
      <w:r w:rsidR="00103114">
        <w:rPr>
          <w:sz w:val="20"/>
          <w:szCs w:val="20"/>
        </w:rPr>
        <w:t xml:space="preserve"> (Medicine)</w:t>
      </w:r>
    </w:p>
    <w:p w:rsidR="00103114" w:rsidRPr="0005326F" w:rsidRDefault="00103114" w:rsidP="00436748">
      <w:pPr>
        <w:tabs>
          <w:tab w:val="left" w:pos="2430"/>
        </w:tabs>
        <w:spacing w:after="80"/>
        <w:ind w:left="2430" w:hanging="900"/>
        <w:rPr>
          <w:sz w:val="20"/>
          <w:szCs w:val="20"/>
        </w:rPr>
      </w:pPr>
      <w:r>
        <w:rPr>
          <w:sz w:val="20"/>
          <w:szCs w:val="20"/>
        </w:rPr>
        <w:t>12/8/16</w:t>
      </w:r>
      <w:r>
        <w:rPr>
          <w:sz w:val="20"/>
          <w:szCs w:val="20"/>
        </w:rPr>
        <w:tab/>
        <w:t>Reading Committee for candidate proposed for tenure (Surgery)</w:t>
      </w:r>
    </w:p>
    <w:p w:rsidR="00F22F78" w:rsidRDefault="008E1E4D" w:rsidP="00685EBC">
      <w:pPr>
        <w:spacing w:after="120"/>
        <w:ind w:left="1152" w:right="-14"/>
        <w:rPr>
          <w:i/>
          <w:sz w:val="20"/>
          <w:szCs w:val="20"/>
        </w:rPr>
      </w:pPr>
      <w:r>
        <w:rPr>
          <w:sz w:val="20"/>
          <w:szCs w:val="20"/>
        </w:rPr>
        <w:t xml:space="preserve">F.  </w:t>
      </w:r>
      <w:r>
        <w:rPr>
          <w:spacing w:val="48"/>
          <w:sz w:val="20"/>
          <w:szCs w:val="20"/>
        </w:rPr>
        <w:t xml:space="preserve"> </w:t>
      </w:r>
      <w:r>
        <w:rPr>
          <w:spacing w:val="1"/>
          <w:sz w:val="20"/>
          <w:szCs w:val="20"/>
        </w:rPr>
        <w:t>Ed</w:t>
      </w:r>
      <w:r>
        <w:rPr>
          <w:sz w:val="20"/>
          <w:szCs w:val="20"/>
        </w:rPr>
        <w:t>it</w:t>
      </w:r>
      <w:r>
        <w:rPr>
          <w:spacing w:val="1"/>
          <w:sz w:val="20"/>
          <w:szCs w:val="20"/>
        </w:rPr>
        <w:t>or</w:t>
      </w:r>
      <w:r>
        <w:rPr>
          <w:sz w:val="20"/>
          <w:szCs w:val="20"/>
        </w:rPr>
        <w:t>ial</w:t>
      </w:r>
      <w:r>
        <w:rPr>
          <w:spacing w:val="-7"/>
          <w:sz w:val="20"/>
          <w:szCs w:val="20"/>
        </w:rPr>
        <w:t xml:space="preserve"> </w:t>
      </w:r>
      <w:r>
        <w:rPr>
          <w:spacing w:val="2"/>
          <w:sz w:val="20"/>
          <w:szCs w:val="20"/>
        </w:rPr>
        <w:t>B</w:t>
      </w:r>
      <w:r>
        <w:rPr>
          <w:spacing w:val="1"/>
          <w:sz w:val="20"/>
          <w:szCs w:val="20"/>
        </w:rPr>
        <w:t>o</w:t>
      </w:r>
      <w:r>
        <w:rPr>
          <w:spacing w:val="-2"/>
          <w:sz w:val="20"/>
          <w:szCs w:val="20"/>
        </w:rPr>
        <w:t>a</w:t>
      </w:r>
      <w:r>
        <w:rPr>
          <w:spacing w:val="1"/>
          <w:sz w:val="20"/>
          <w:szCs w:val="20"/>
        </w:rPr>
        <w:t>rd</w:t>
      </w:r>
      <w:r>
        <w:rPr>
          <w:sz w:val="20"/>
          <w:szCs w:val="20"/>
        </w:rPr>
        <w:t>s</w:t>
      </w:r>
    </w:p>
    <w:p w:rsidR="003B19D8" w:rsidRPr="003B19D8" w:rsidRDefault="003B19D8" w:rsidP="003B19D8">
      <w:pPr>
        <w:tabs>
          <w:tab w:val="left" w:pos="1080"/>
        </w:tabs>
        <w:snapToGrid w:val="0"/>
        <w:spacing w:after="80"/>
        <w:jc w:val="both"/>
        <w:rPr>
          <w:sz w:val="20"/>
          <w:szCs w:val="20"/>
          <w:u w:val="single"/>
        </w:rPr>
      </w:pPr>
      <w:r>
        <w:rPr>
          <w:b/>
        </w:rPr>
        <w:tab/>
      </w:r>
      <w:r>
        <w:rPr>
          <w:b/>
        </w:rPr>
        <w:tab/>
      </w:r>
      <w:r w:rsidRPr="003B19D8">
        <w:rPr>
          <w:sz w:val="20"/>
          <w:szCs w:val="20"/>
          <w:u w:val="single"/>
        </w:rPr>
        <w:t>EDITOR IN CHIEF</w:t>
      </w:r>
    </w:p>
    <w:p w:rsidR="003B19D8" w:rsidRPr="003B19D8" w:rsidRDefault="003B19D8" w:rsidP="00BC11A0">
      <w:pPr>
        <w:snapToGrid w:val="0"/>
        <w:ind w:left="1800"/>
        <w:jc w:val="both"/>
        <w:rPr>
          <w:sz w:val="20"/>
          <w:szCs w:val="20"/>
        </w:rPr>
      </w:pPr>
      <w:r w:rsidRPr="003B19D8">
        <w:rPr>
          <w:sz w:val="20"/>
          <w:szCs w:val="20"/>
        </w:rPr>
        <w:t>Breast Cancer – Targets and Therapy (11-)</w:t>
      </w:r>
    </w:p>
    <w:p w:rsidR="003B19D8" w:rsidRDefault="003B19D8" w:rsidP="00BC11A0">
      <w:pPr>
        <w:snapToGrid w:val="0"/>
        <w:ind w:left="1080" w:firstLine="720"/>
        <w:jc w:val="both"/>
        <w:rPr>
          <w:rStyle w:val="Strong"/>
          <w:b w:val="0"/>
          <w:sz w:val="20"/>
          <w:szCs w:val="20"/>
        </w:rPr>
      </w:pPr>
      <w:r w:rsidRPr="003B19D8">
        <w:rPr>
          <w:rStyle w:val="Strong"/>
          <w:b w:val="0"/>
          <w:sz w:val="20"/>
          <w:szCs w:val="20"/>
        </w:rPr>
        <w:t>Intl J Stem Cell Research and Transplantation (12-)</w:t>
      </w:r>
    </w:p>
    <w:p w:rsidR="00071502" w:rsidRPr="003B19D8" w:rsidRDefault="00071502" w:rsidP="003B19D8">
      <w:pPr>
        <w:snapToGrid w:val="0"/>
        <w:spacing w:after="80"/>
        <w:ind w:left="1080" w:firstLine="720"/>
        <w:jc w:val="both"/>
        <w:rPr>
          <w:b/>
          <w:sz w:val="20"/>
          <w:szCs w:val="20"/>
        </w:rPr>
      </w:pPr>
      <w:r>
        <w:rPr>
          <w:rStyle w:val="Strong"/>
          <w:b w:val="0"/>
          <w:sz w:val="20"/>
          <w:szCs w:val="20"/>
        </w:rPr>
        <w:t>J of Cancer Stem Cell (16-)</w:t>
      </w:r>
    </w:p>
    <w:p w:rsidR="009E6673" w:rsidRDefault="003B19D8" w:rsidP="003B19D8">
      <w:pPr>
        <w:tabs>
          <w:tab w:val="left" w:pos="630"/>
          <w:tab w:val="left" w:pos="1080"/>
        </w:tabs>
        <w:snapToGrid w:val="0"/>
        <w:spacing w:after="80"/>
        <w:jc w:val="both"/>
        <w:rPr>
          <w:sz w:val="20"/>
          <w:szCs w:val="20"/>
          <w:u w:val="single"/>
        </w:rPr>
      </w:pPr>
      <w:r w:rsidRPr="003B19D8">
        <w:rPr>
          <w:b/>
          <w:sz w:val="20"/>
          <w:szCs w:val="20"/>
        </w:rPr>
        <w:tab/>
      </w:r>
      <w:r w:rsidRPr="003B19D8">
        <w:rPr>
          <w:b/>
          <w:sz w:val="20"/>
          <w:szCs w:val="20"/>
        </w:rPr>
        <w:tab/>
      </w:r>
      <w:r w:rsidRPr="003B19D8">
        <w:rPr>
          <w:b/>
          <w:sz w:val="20"/>
          <w:szCs w:val="20"/>
        </w:rPr>
        <w:tab/>
      </w:r>
      <w:r w:rsidR="009E6673">
        <w:rPr>
          <w:sz w:val="20"/>
          <w:szCs w:val="20"/>
          <w:u w:val="single"/>
        </w:rPr>
        <w:t>SERIES EDITOR</w:t>
      </w:r>
    </w:p>
    <w:p w:rsidR="00A136CC" w:rsidRPr="00A136CC" w:rsidRDefault="009E6673" w:rsidP="0099691B">
      <w:pPr>
        <w:tabs>
          <w:tab w:val="left" w:pos="1800"/>
        </w:tabs>
        <w:spacing w:after="120"/>
        <w:rPr>
          <w:color w:val="000000"/>
          <w:sz w:val="20"/>
          <w:szCs w:val="20"/>
        </w:rPr>
      </w:pPr>
      <w:r>
        <w:rPr>
          <w:sz w:val="20"/>
          <w:szCs w:val="20"/>
        </w:rPr>
        <w:tab/>
      </w:r>
      <w:r w:rsidR="00A136CC" w:rsidRPr="00A136CC">
        <w:rPr>
          <w:bCs/>
          <w:color w:val="000000"/>
          <w:sz w:val="20"/>
          <w:szCs w:val="20"/>
        </w:rPr>
        <w:t>Research and Business Chronicles: Biotechnology &amp; Medicine</w:t>
      </w:r>
    </w:p>
    <w:p w:rsidR="003B19D8" w:rsidRPr="003B19D8" w:rsidRDefault="009E6673" w:rsidP="003B19D8">
      <w:pPr>
        <w:tabs>
          <w:tab w:val="left" w:pos="630"/>
          <w:tab w:val="left" w:pos="1080"/>
        </w:tabs>
        <w:snapToGrid w:val="0"/>
        <w:spacing w:after="80"/>
        <w:jc w:val="both"/>
        <w:rPr>
          <w:sz w:val="20"/>
          <w:szCs w:val="20"/>
          <w:u w:val="single"/>
        </w:rPr>
      </w:pPr>
      <w:r>
        <w:rPr>
          <w:b/>
          <w:sz w:val="20"/>
          <w:szCs w:val="20"/>
        </w:rPr>
        <w:tab/>
      </w:r>
      <w:r>
        <w:rPr>
          <w:b/>
          <w:sz w:val="20"/>
          <w:szCs w:val="20"/>
        </w:rPr>
        <w:tab/>
      </w:r>
      <w:r>
        <w:rPr>
          <w:b/>
          <w:sz w:val="20"/>
          <w:szCs w:val="20"/>
        </w:rPr>
        <w:tab/>
      </w:r>
      <w:r w:rsidR="003B19D8" w:rsidRPr="003B19D8">
        <w:rPr>
          <w:sz w:val="20"/>
          <w:szCs w:val="20"/>
          <w:u w:val="single"/>
        </w:rPr>
        <w:t>EDITOR</w:t>
      </w:r>
    </w:p>
    <w:p w:rsidR="003B19D8" w:rsidRPr="003B19D8" w:rsidRDefault="003B19D8" w:rsidP="003B19D8">
      <w:pPr>
        <w:tabs>
          <w:tab w:val="left" w:pos="360"/>
          <w:tab w:val="left" w:pos="1800"/>
        </w:tabs>
        <w:snapToGrid w:val="0"/>
        <w:spacing w:after="80"/>
        <w:jc w:val="both"/>
        <w:rPr>
          <w:sz w:val="20"/>
          <w:szCs w:val="20"/>
        </w:rPr>
      </w:pPr>
      <w:r w:rsidRPr="003B19D8">
        <w:rPr>
          <w:sz w:val="20"/>
          <w:szCs w:val="20"/>
        </w:rPr>
        <w:tab/>
      </w:r>
      <w:r w:rsidRPr="003B19D8">
        <w:rPr>
          <w:sz w:val="20"/>
          <w:szCs w:val="20"/>
        </w:rPr>
        <w:tab/>
        <w:t>J Cancer Stem Cell Research (13-</w:t>
      </w:r>
      <w:r w:rsidR="00071502">
        <w:rPr>
          <w:sz w:val="20"/>
          <w:szCs w:val="20"/>
        </w:rPr>
        <w:t>16</w:t>
      </w:r>
      <w:r w:rsidRPr="003B19D8">
        <w:rPr>
          <w:sz w:val="20"/>
          <w:szCs w:val="20"/>
        </w:rPr>
        <w:t>)</w:t>
      </w:r>
    </w:p>
    <w:p w:rsidR="003B19D8" w:rsidRPr="001A6E26" w:rsidRDefault="003B19D8" w:rsidP="00F715F2">
      <w:pPr>
        <w:tabs>
          <w:tab w:val="left" w:pos="630"/>
          <w:tab w:val="left" w:pos="1080"/>
        </w:tabs>
        <w:snapToGrid w:val="0"/>
        <w:spacing w:after="80"/>
        <w:jc w:val="both"/>
        <w:rPr>
          <w:sz w:val="20"/>
          <w:szCs w:val="20"/>
          <w:u w:val="single"/>
        </w:rPr>
      </w:pPr>
      <w:r w:rsidRPr="003B19D8">
        <w:tab/>
      </w:r>
      <w:r w:rsidRPr="003B19D8">
        <w:tab/>
      </w:r>
      <w:r w:rsidRPr="003B19D8">
        <w:tab/>
      </w:r>
      <w:r w:rsidRPr="001A6E26">
        <w:rPr>
          <w:sz w:val="20"/>
          <w:szCs w:val="20"/>
          <w:u w:val="single"/>
        </w:rPr>
        <w:t>SENIOR EDITORIAL BOARD</w:t>
      </w:r>
    </w:p>
    <w:p w:rsidR="003B19D8" w:rsidRPr="001A6E26" w:rsidRDefault="003B19D8" w:rsidP="001A6E26">
      <w:pPr>
        <w:snapToGrid w:val="0"/>
        <w:ind w:left="360" w:firstLine="1440"/>
        <w:jc w:val="both"/>
        <w:rPr>
          <w:sz w:val="20"/>
          <w:szCs w:val="20"/>
        </w:rPr>
      </w:pPr>
      <w:r w:rsidRPr="001A6E26">
        <w:rPr>
          <w:sz w:val="20"/>
          <w:szCs w:val="20"/>
        </w:rPr>
        <w:t>Am J Cancer Research (11-)</w:t>
      </w:r>
    </w:p>
    <w:p w:rsidR="003B19D8" w:rsidRPr="001A6E26" w:rsidRDefault="003B19D8" w:rsidP="00865C53">
      <w:pPr>
        <w:snapToGrid w:val="0"/>
        <w:spacing w:after="80"/>
        <w:ind w:left="1800"/>
        <w:jc w:val="both"/>
        <w:rPr>
          <w:sz w:val="20"/>
          <w:szCs w:val="20"/>
        </w:rPr>
      </w:pPr>
      <w:r w:rsidRPr="001A6E26">
        <w:rPr>
          <w:sz w:val="20"/>
          <w:szCs w:val="20"/>
        </w:rPr>
        <w:t>Hematology/Leukemia (13-)</w:t>
      </w:r>
    </w:p>
    <w:p w:rsidR="003B19D8" w:rsidRPr="00F84075" w:rsidRDefault="003B19D8" w:rsidP="008A38EC">
      <w:pPr>
        <w:tabs>
          <w:tab w:val="left" w:pos="630"/>
        </w:tabs>
        <w:snapToGrid w:val="0"/>
        <w:spacing w:after="80"/>
        <w:ind w:left="1440"/>
        <w:jc w:val="both"/>
        <w:rPr>
          <w:sz w:val="20"/>
          <w:szCs w:val="20"/>
          <w:u w:val="single"/>
        </w:rPr>
      </w:pPr>
      <w:r w:rsidRPr="00F84075">
        <w:rPr>
          <w:sz w:val="20"/>
          <w:szCs w:val="20"/>
          <w:u w:val="single"/>
        </w:rPr>
        <w:t>GUEST EDITOR</w:t>
      </w:r>
    </w:p>
    <w:p w:rsidR="003B19D8" w:rsidRDefault="003B19D8" w:rsidP="00D4605D">
      <w:pPr>
        <w:tabs>
          <w:tab w:val="left" w:pos="630"/>
        </w:tabs>
        <w:snapToGrid w:val="0"/>
        <w:spacing w:after="80"/>
        <w:ind w:left="1800"/>
        <w:jc w:val="both"/>
        <w:rPr>
          <w:sz w:val="20"/>
          <w:szCs w:val="20"/>
        </w:rPr>
      </w:pPr>
      <w:r w:rsidRPr="00D4605D">
        <w:rPr>
          <w:sz w:val="20"/>
          <w:szCs w:val="20"/>
        </w:rPr>
        <w:t xml:space="preserve">Stem Cell International (Eds: </w:t>
      </w:r>
      <w:r w:rsidRPr="00D4605D">
        <w:rPr>
          <w:bCs/>
          <w:sz w:val="20"/>
          <w:szCs w:val="20"/>
        </w:rPr>
        <w:t>Deepa Bhartiya</w:t>
      </w:r>
      <w:r w:rsidRPr="00D4605D">
        <w:rPr>
          <w:sz w:val="20"/>
          <w:szCs w:val="20"/>
        </w:rPr>
        <w:t xml:space="preserve">, </w:t>
      </w:r>
      <w:r w:rsidRPr="00D4605D">
        <w:rPr>
          <w:bCs/>
          <w:sz w:val="20"/>
          <w:szCs w:val="20"/>
        </w:rPr>
        <w:t>Kenneth Boheler</w:t>
      </w:r>
      <w:r w:rsidRPr="00D4605D">
        <w:rPr>
          <w:sz w:val="20"/>
          <w:szCs w:val="20"/>
        </w:rPr>
        <w:t xml:space="preserve">, </w:t>
      </w:r>
      <w:r w:rsidRPr="00D4605D">
        <w:rPr>
          <w:bCs/>
          <w:sz w:val="20"/>
          <w:szCs w:val="20"/>
        </w:rPr>
        <w:t>Pranela Rameshwar, 2012)</w:t>
      </w:r>
      <w:r w:rsidR="00865C53" w:rsidRPr="00D4605D">
        <w:rPr>
          <w:bCs/>
          <w:sz w:val="20"/>
          <w:szCs w:val="20"/>
        </w:rPr>
        <w:t xml:space="preserve">, </w:t>
      </w:r>
      <w:r w:rsidRPr="00D4605D">
        <w:rPr>
          <w:sz w:val="20"/>
          <w:szCs w:val="20"/>
        </w:rPr>
        <w:t>“Multipotent to Pluripotent Properties of Adult Stem Cells”</w:t>
      </w:r>
    </w:p>
    <w:p w:rsidR="003B19D8" w:rsidRPr="005909C3" w:rsidRDefault="003B19D8" w:rsidP="005909C3">
      <w:pPr>
        <w:tabs>
          <w:tab w:val="left" w:pos="630"/>
          <w:tab w:val="left" w:pos="2160"/>
        </w:tabs>
        <w:snapToGrid w:val="0"/>
        <w:spacing w:after="80"/>
        <w:ind w:firstLine="1440"/>
        <w:jc w:val="both"/>
        <w:rPr>
          <w:sz w:val="20"/>
          <w:szCs w:val="20"/>
          <w:u w:val="single"/>
        </w:rPr>
      </w:pPr>
      <w:r w:rsidRPr="005909C3">
        <w:rPr>
          <w:sz w:val="20"/>
          <w:szCs w:val="20"/>
          <w:u w:val="single"/>
        </w:rPr>
        <w:t>ASSOCIATE EDITOR</w:t>
      </w:r>
    </w:p>
    <w:p w:rsidR="003B19D8" w:rsidRDefault="003B19D8" w:rsidP="00680CCD">
      <w:pPr>
        <w:snapToGrid w:val="0"/>
        <w:ind w:left="1800"/>
        <w:jc w:val="both"/>
        <w:rPr>
          <w:sz w:val="20"/>
          <w:szCs w:val="20"/>
        </w:rPr>
      </w:pPr>
      <w:r w:rsidRPr="001A6E26">
        <w:rPr>
          <w:sz w:val="20"/>
          <w:szCs w:val="20"/>
        </w:rPr>
        <w:t>Breast Cancer – Targets and Therapy (08-11)</w:t>
      </w:r>
    </w:p>
    <w:p w:rsidR="00680CCD" w:rsidRDefault="00680CCD" w:rsidP="00C7210D">
      <w:pPr>
        <w:snapToGrid w:val="0"/>
        <w:ind w:left="1800"/>
        <w:jc w:val="both"/>
        <w:rPr>
          <w:sz w:val="20"/>
          <w:szCs w:val="20"/>
        </w:rPr>
      </w:pPr>
      <w:r>
        <w:rPr>
          <w:sz w:val="20"/>
          <w:szCs w:val="20"/>
        </w:rPr>
        <w:t>World J of Hematology (15-)</w:t>
      </w:r>
    </w:p>
    <w:p w:rsidR="00C7210D" w:rsidRDefault="00C7210D" w:rsidP="00BD47D3">
      <w:pPr>
        <w:snapToGrid w:val="0"/>
        <w:spacing w:after="120"/>
        <w:ind w:left="1800"/>
        <w:jc w:val="both"/>
        <w:rPr>
          <w:sz w:val="20"/>
          <w:szCs w:val="20"/>
        </w:rPr>
      </w:pPr>
      <w:r w:rsidRPr="001A6E26">
        <w:rPr>
          <w:sz w:val="20"/>
          <w:szCs w:val="20"/>
        </w:rPr>
        <w:t>World Journal of Stem Cells</w:t>
      </w:r>
      <w:r>
        <w:rPr>
          <w:sz w:val="20"/>
          <w:szCs w:val="20"/>
        </w:rPr>
        <w:t xml:space="preserve"> (15-)</w:t>
      </w:r>
    </w:p>
    <w:p w:rsidR="003B19D8" w:rsidRPr="002C7F33" w:rsidRDefault="002C7F33" w:rsidP="002C7F33">
      <w:pPr>
        <w:tabs>
          <w:tab w:val="left" w:pos="900"/>
        </w:tabs>
        <w:snapToGrid w:val="0"/>
        <w:spacing w:after="80"/>
        <w:jc w:val="both"/>
        <w:rPr>
          <w:sz w:val="20"/>
          <w:szCs w:val="20"/>
          <w:u w:val="single"/>
        </w:rPr>
      </w:pPr>
      <w:r>
        <w:rPr>
          <w:b/>
          <w:sz w:val="20"/>
          <w:szCs w:val="20"/>
        </w:rPr>
        <w:tab/>
      </w:r>
      <w:r>
        <w:rPr>
          <w:b/>
          <w:sz w:val="20"/>
          <w:szCs w:val="20"/>
        </w:rPr>
        <w:tab/>
      </w:r>
      <w:r w:rsidR="003B19D8" w:rsidRPr="002C7F33">
        <w:rPr>
          <w:sz w:val="20"/>
          <w:szCs w:val="20"/>
          <w:u w:val="single"/>
        </w:rPr>
        <w:t>ACADEMIC EDITOR</w:t>
      </w:r>
    </w:p>
    <w:p w:rsidR="003B19D8" w:rsidRPr="001A6E26" w:rsidRDefault="003B19D8" w:rsidP="00780336">
      <w:pPr>
        <w:tabs>
          <w:tab w:val="left" w:pos="360"/>
        </w:tabs>
        <w:snapToGrid w:val="0"/>
        <w:spacing w:after="80"/>
        <w:ind w:left="360" w:firstLine="1440"/>
        <w:jc w:val="both"/>
        <w:rPr>
          <w:sz w:val="20"/>
          <w:szCs w:val="20"/>
        </w:rPr>
      </w:pPr>
      <w:r w:rsidRPr="001A6E26">
        <w:rPr>
          <w:sz w:val="20"/>
          <w:szCs w:val="20"/>
        </w:rPr>
        <w:t>PLoS One (11-)</w:t>
      </w:r>
    </w:p>
    <w:p w:rsidR="003B19D8" w:rsidRPr="00010865" w:rsidRDefault="003B19D8" w:rsidP="00010865">
      <w:pPr>
        <w:tabs>
          <w:tab w:val="left" w:pos="630"/>
          <w:tab w:val="left" w:pos="2160"/>
        </w:tabs>
        <w:snapToGrid w:val="0"/>
        <w:spacing w:after="80"/>
        <w:ind w:left="634" w:firstLine="806"/>
        <w:jc w:val="both"/>
        <w:rPr>
          <w:sz w:val="20"/>
          <w:szCs w:val="20"/>
          <w:u w:val="single"/>
        </w:rPr>
      </w:pPr>
      <w:r w:rsidRPr="00010865">
        <w:rPr>
          <w:sz w:val="20"/>
          <w:szCs w:val="20"/>
          <w:u w:val="single"/>
        </w:rPr>
        <w:t>EDITORIAL BOARD</w:t>
      </w:r>
    </w:p>
    <w:p w:rsidR="002C5DC0" w:rsidRDefault="002C5DC0" w:rsidP="00010865">
      <w:pPr>
        <w:snapToGrid w:val="0"/>
        <w:ind w:left="1800"/>
        <w:jc w:val="both"/>
        <w:rPr>
          <w:sz w:val="20"/>
          <w:szCs w:val="20"/>
        </w:rPr>
        <w:sectPr w:rsidR="002C5DC0" w:rsidSect="00E05418">
          <w:endnotePr>
            <w:numFmt w:val="decimal"/>
          </w:endnotePr>
          <w:type w:val="continuous"/>
          <w:pgSz w:w="12240" w:h="15840"/>
          <w:pgMar w:top="1440" w:right="1440" w:bottom="720" w:left="2160" w:header="1080" w:footer="1080" w:gutter="0"/>
          <w:cols w:space="180"/>
          <w:noEndnote/>
        </w:sectPr>
      </w:pPr>
    </w:p>
    <w:p w:rsidR="003B19D8" w:rsidRPr="001A6E26" w:rsidRDefault="003B19D8" w:rsidP="002C5DC0">
      <w:pPr>
        <w:snapToGrid w:val="0"/>
        <w:ind w:left="1800"/>
        <w:rPr>
          <w:sz w:val="20"/>
          <w:szCs w:val="20"/>
        </w:rPr>
      </w:pPr>
      <w:r w:rsidRPr="001A6E26">
        <w:rPr>
          <w:sz w:val="20"/>
          <w:szCs w:val="20"/>
        </w:rPr>
        <w:lastRenderedPageBreak/>
        <w:t>Recent Patents on Central Nervous System Drug Discovery</w:t>
      </w:r>
      <w:r w:rsidR="00365D99">
        <w:rPr>
          <w:sz w:val="20"/>
          <w:szCs w:val="20"/>
        </w:rPr>
        <w:t>,</w:t>
      </w:r>
      <w:r w:rsidRPr="001A6E26">
        <w:rPr>
          <w:sz w:val="20"/>
          <w:szCs w:val="20"/>
        </w:rPr>
        <w:t xml:space="preserve"> 06-</w:t>
      </w:r>
    </w:p>
    <w:p w:rsidR="003B19D8" w:rsidRPr="001A6E26" w:rsidRDefault="003B19D8" w:rsidP="002C5DC0">
      <w:pPr>
        <w:tabs>
          <w:tab w:val="left" w:pos="1800"/>
        </w:tabs>
        <w:snapToGrid w:val="0"/>
        <w:ind w:left="1800" w:right="-450"/>
        <w:rPr>
          <w:sz w:val="20"/>
          <w:szCs w:val="20"/>
        </w:rPr>
      </w:pPr>
      <w:r w:rsidRPr="001A6E26">
        <w:rPr>
          <w:sz w:val="20"/>
          <w:szCs w:val="20"/>
        </w:rPr>
        <w:t>Intl J Biomedical Science</w:t>
      </w:r>
      <w:r w:rsidR="00365D99">
        <w:rPr>
          <w:sz w:val="20"/>
          <w:szCs w:val="20"/>
        </w:rPr>
        <w:t>,</w:t>
      </w:r>
      <w:r w:rsidRPr="001A6E26">
        <w:rPr>
          <w:sz w:val="20"/>
          <w:szCs w:val="20"/>
        </w:rPr>
        <w:t xml:space="preserve"> 06-</w:t>
      </w:r>
    </w:p>
    <w:p w:rsidR="003B19D8" w:rsidRPr="001A6E26" w:rsidRDefault="003B19D8" w:rsidP="002C5DC0">
      <w:pPr>
        <w:snapToGrid w:val="0"/>
        <w:ind w:left="1800"/>
        <w:rPr>
          <w:sz w:val="20"/>
          <w:szCs w:val="20"/>
        </w:rPr>
      </w:pPr>
      <w:r w:rsidRPr="001A6E26">
        <w:rPr>
          <w:sz w:val="20"/>
          <w:szCs w:val="20"/>
        </w:rPr>
        <w:t>Recent Patents on Biotechnology</w:t>
      </w:r>
      <w:r w:rsidR="00365D99">
        <w:rPr>
          <w:sz w:val="20"/>
          <w:szCs w:val="20"/>
        </w:rPr>
        <w:t>,</w:t>
      </w:r>
      <w:r w:rsidRPr="001A6E26">
        <w:rPr>
          <w:sz w:val="20"/>
          <w:szCs w:val="20"/>
        </w:rPr>
        <w:t xml:space="preserve"> 07-</w:t>
      </w:r>
    </w:p>
    <w:p w:rsidR="003B19D8" w:rsidRPr="001A6E26" w:rsidRDefault="003B19D8" w:rsidP="002C5DC0">
      <w:pPr>
        <w:snapToGrid w:val="0"/>
        <w:ind w:left="1800"/>
        <w:rPr>
          <w:sz w:val="20"/>
          <w:szCs w:val="20"/>
        </w:rPr>
      </w:pPr>
      <w:r w:rsidRPr="001A6E26">
        <w:rPr>
          <w:sz w:val="20"/>
          <w:szCs w:val="20"/>
        </w:rPr>
        <w:t>Oxidative Med and Cellular Longevity (08-)</w:t>
      </w:r>
    </w:p>
    <w:p w:rsidR="003B19D8" w:rsidRPr="001A6E26" w:rsidRDefault="003B19D8" w:rsidP="002C5DC0">
      <w:pPr>
        <w:snapToGrid w:val="0"/>
        <w:ind w:left="1800"/>
        <w:rPr>
          <w:sz w:val="20"/>
          <w:szCs w:val="20"/>
        </w:rPr>
      </w:pPr>
      <w:r w:rsidRPr="001A6E26">
        <w:rPr>
          <w:sz w:val="20"/>
          <w:szCs w:val="20"/>
        </w:rPr>
        <w:t>J Receptor, Ligand and Channel Res (08-)</w:t>
      </w:r>
    </w:p>
    <w:p w:rsidR="003B19D8" w:rsidRPr="001A6E26" w:rsidRDefault="003B19D8" w:rsidP="00674F80">
      <w:pPr>
        <w:snapToGrid w:val="0"/>
        <w:ind w:left="1800"/>
        <w:rPr>
          <w:sz w:val="20"/>
          <w:szCs w:val="20"/>
        </w:rPr>
      </w:pPr>
      <w:r w:rsidRPr="001A6E26">
        <w:rPr>
          <w:sz w:val="20"/>
          <w:szCs w:val="20"/>
        </w:rPr>
        <w:t>J Reg Med &amp; Tissue Engineering</w:t>
      </w:r>
      <w:r w:rsidR="00BA4366">
        <w:rPr>
          <w:sz w:val="20"/>
          <w:szCs w:val="20"/>
        </w:rPr>
        <w:t>,</w:t>
      </w:r>
      <w:r w:rsidRPr="001A6E26">
        <w:rPr>
          <w:sz w:val="20"/>
          <w:szCs w:val="20"/>
        </w:rPr>
        <w:t xml:space="preserve"> 12-</w:t>
      </w:r>
    </w:p>
    <w:p w:rsidR="003B19D8" w:rsidRPr="001A6E26" w:rsidRDefault="003B19D8" w:rsidP="00674F80">
      <w:pPr>
        <w:snapToGrid w:val="0"/>
        <w:ind w:left="1710" w:firstLine="90"/>
        <w:rPr>
          <w:sz w:val="20"/>
          <w:szCs w:val="20"/>
        </w:rPr>
      </w:pPr>
      <w:r w:rsidRPr="001A6E26">
        <w:rPr>
          <w:sz w:val="20"/>
          <w:szCs w:val="20"/>
        </w:rPr>
        <w:t>Clin Transl Sci</w:t>
      </w:r>
      <w:r w:rsidR="00BA4366">
        <w:rPr>
          <w:sz w:val="20"/>
          <w:szCs w:val="20"/>
        </w:rPr>
        <w:t>,</w:t>
      </w:r>
      <w:r w:rsidRPr="001A6E26">
        <w:rPr>
          <w:sz w:val="20"/>
          <w:szCs w:val="20"/>
        </w:rPr>
        <w:t xml:space="preserve"> 07-</w:t>
      </w:r>
    </w:p>
    <w:p w:rsidR="003B19D8" w:rsidRPr="001A6E26" w:rsidRDefault="003B19D8" w:rsidP="00674F80">
      <w:pPr>
        <w:snapToGrid w:val="0"/>
        <w:ind w:left="1710" w:firstLine="90"/>
        <w:rPr>
          <w:sz w:val="20"/>
          <w:szCs w:val="20"/>
        </w:rPr>
      </w:pPr>
      <w:r w:rsidRPr="001A6E26">
        <w:rPr>
          <w:sz w:val="20"/>
          <w:szCs w:val="20"/>
        </w:rPr>
        <w:t>Stem Cells Intl</w:t>
      </w:r>
      <w:r w:rsidR="00BA4366">
        <w:rPr>
          <w:sz w:val="20"/>
          <w:szCs w:val="20"/>
        </w:rPr>
        <w:t>,</w:t>
      </w:r>
      <w:r w:rsidRPr="001A6E26">
        <w:rPr>
          <w:sz w:val="20"/>
          <w:szCs w:val="20"/>
        </w:rPr>
        <w:t xml:space="preserve"> 08-</w:t>
      </w:r>
    </w:p>
    <w:p w:rsidR="003B19D8" w:rsidRPr="001A6E26" w:rsidRDefault="003B19D8" w:rsidP="00EE0D19">
      <w:pPr>
        <w:snapToGrid w:val="0"/>
        <w:ind w:left="1800"/>
        <w:rPr>
          <w:sz w:val="20"/>
          <w:szCs w:val="20"/>
        </w:rPr>
      </w:pPr>
      <w:r w:rsidRPr="001A6E26">
        <w:rPr>
          <w:sz w:val="20"/>
          <w:szCs w:val="20"/>
        </w:rPr>
        <w:t>Curr Signal Transduction Ther</w:t>
      </w:r>
      <w:r w:rsidR="00EE4141">
        <w:rPr>
          <w:sz w:val="20"/>
          <w:szCs w:val="20"/>
        </w:rPr>
        <w:t>,</w:t>
      </w:r>
      <w:r w:rsidRPr="001A6E26">
        <w:rPr>
          <w:sz w:val="20"/>
          <w:szCs w:val="20"/>
        </w:rPr>
        <w:t xml:space="preserve"> 08-</w:t>
      </w:r>
    </w:p>
    <w:p w:rsidR="003B19D8" w:rsidRPr="001A6E26" w:rsidRDefault="003B19D8" w:rsidP="00674F80">
      <w:pPr>
        <w:snapToGrid w:val="0"/>
        <w:ind w:left="1710" w:firstLine="90"/>
        <w:rPr>
          <w:sz w:val="20"/>
          <w:szCs w:val="20"/>
        </w:rPr>
      </w:pPr>
      <w:r w:rsidRPr="001A6E26">
        <w:rPr>
          <w:sz w:val="20"/>
          <w:szCs w:val="20"/>
        </w:rPr>
        <w:t>Stem Cell Rev Lett</w:t>
      </w:r>
      <w:r w:rsidR="00EE4141">
        <w:rPr>
          <w:sz w:val="20"/>
          <w:szCs w:val="20"/>
        </w:rPr>
        <w:t>,</w:t>
      </w:r>
      <w:r w:rsidRPr="001A6E26">
        <w:rPr>
          <w:sz w:val="20"/>
          <w:szCs w:val="20"/>
        </w:rPr>
        <w:t xml:space="preserve"> 09-</w:t>
      </w:r>
    </w:p>
    <w:p w:rsidR="003B19D8" w:rsidRPr="00C7210D" w:rsidRDefault="003B19D8" w:rsidP="00674F80">
      <w:pPr>
        <w:snapToGrid w:val="0"/>
        <w:ind w:left="1710" w:firstLine="90"/>
        <w:rPr>
          <w:b/>
          <w:i/>
          <w:sz w:val="20"/>
          <w:szCs w:val="20"/>
        </w:rPr>
      </w:pPr>
      <w:r w:rsidRPr="001A6E26">
        <w:rPr>
          <w:sz w:val="20"/>
          <w:szCs w:val="20"/>
        </w:rPr>
        <w:t>World J of Stem Cells</w:t>
      </w:r>
      <w:r w:rsidR="00EE0D19">
        <w:rPr>
          <w:sz w:val="20"/>
          <w:szCs w:val="20"/>
        </w:rPr>
        <w:t>,</w:t>
      </w:r>
      <w:r w:rsidRPr="001A6E26">
        <w:rPr>
          <w:sz w:val="20"/>
          <w:szCs w:val="20"/>
        </w:rPr>
        <w:t xml:space="preserve"> 09-</w:t>
      </w:r>
      <w:r w:rsidR="00C7210D">
        <w:rPr>
          <w:sz w:val="20"/>
          <w:szCs w:val="20"/>
        </w:rPr>
        <w:t xml:space="preserve">15 </w:t>
      </w:r>
    </w:p>
    <w:p w:rsidR="003B19D8" w:rsidRPr="001A6E26" w:rsidRDefault="003B19D8" w:rsidP="00DA291C">
      <w:pPr>
        <w:snapToGrid w:val="0"/>
        <w:ind w:left="1710" w:firstLine="90"/>
        <w:jc w:val="both"/>
        <w:rPr>
          <w:sz w:val="20"/>
          <w:szCs w:val="20"/>
        </w:rPr>
      </w:pPr>
      <w:r w:rsidRPr="001A6E26">
        <w:rPr>
          <w:sz w:val="20"/>
          <w:szCs w:val="20"/>
        </w:rPr>
        <w:t>J of Stem Cell &amp; Ther</w:t>
      </w:r>
      <w:r w:rsidR="00EE4141">
        <w:rPr>
          <w:sz w:val="20"/>
          <w:szCs w:val="20"/>
        </w:rPr>
        <w:t>,</w:t>
      </w:r>
      <w:r w:rsidRPr="001A6E26">
        <w:rPr>
          <w:sz w:val="20"/>
          <w:szCs w:val="20"/>
        </w:rPr>
        <w:t xml:space="preserve"> 10-</w:t>
      </w:r>
    </w:p>
    <w:p w:rsidR="003B19D8" w:rsidRPr="001A6E26" w:rsidRDefault="003B19D8" w:rsidP="00DA291C">
      <w:pPr>
        <w:snapToGrid w:val="0"/>
        <w:ind w:left="1710" w:firstLine="90"/>
        <w:jc w:val="both"/>
        <w:rPr>
          <w:sz w:val="20"/>
          <w:szCs w:val="20"/>
        </w:rPr>
      </w:pPr>
      <w:r w:rsidRPr="001A6E26">
        <w:rPr>
          <w:sz w:val="20"/>
          <w:szCs w:val="20"/>
        </w:rPr>
        <w:t>Analytical Cell Pathol</w:t>
      </w:r>
      <w:r w:rsidR="00EE4141">
        <w:rPr>
          <w:sz w:val="20"/>
          <w:szCs w:val="20"/>
        </w:rPr>
        <w:t xml:space="preserve">, </w:t>
      </w:r>
      <w:r w:rsidRPr="001A6E26">
        <w:rPr>
          <w:sz w:val="20"/>
          <w:szCs w:val="20"/>
        </w:rPr>
        <w:t>10-</w:t>
      </w:r>
    </w:p>
    <w:p w:rsidR="003B19D8" w:rsidRPr="001A6E26" w:rsidRDefault="003B19D8" w:rsidP="00EE4141">
      <w:pPr>
        <w:snapToGrid w:val="0"/>
        <w:ind w:left="1260" w:firstLine="540"/>
        <w:jc w:val="both"/>
        <w:rPr>
          <w:sz w:val="20"/>
          <w:szCs w:val="20"/>
        </w:rPr>
      </w:pPr>
      <w:r w:rsidRPr="001A6E26">
        <w:rPr>
          <w:sz w:val="20"/>
          <w:szCs w:val="20"/>
        </w:rPr>
        <w:t>World J of Exp Med</w:t>
      </w:r>
      <w:r w:rsidR="00EE4141">
        <w:rPr>
          <w:sz w:val="20"/>
          <w:szCs w:val="20"/>
        </w:rPr>
        <w:t>,</w:t>
      </w:r>
      <w:r w:rsidRPr="001A6E26">
        <w:rPr>
          <w:sz w:val="20"/>
          <w:szCs w:val="20"/>
        </w:rPr>
        <w:t xml:space="preserve"> 11-</w:t>
      </w:r>
    </w:p>
    <w:p w:rsidR="003B19D8" w:rsidRPr="001A6E26" w:rsidRDefault="003B19D8" w:rsidP="0027176A">
      <w:pPr>
        <w:pStyle w:val="ListParagraph"/>
        <w:ind w:left="1260" w:firstLine="540"/>
        <w:rPr>
          <w:rFonts w:eastAsia="Microsoft YaHei"/>
          <w:color w:val="000080"/>
          <w:sz w:val="20"/>
          <w:szCs w:val="20"/>
        </w:rPr>
      </w:pPr>
      <w:r w:rsidRPr="001A6E26">
        <w:rPr>
          <w:rFonts w:eastAsia="Microsoft YaHei"/>
          <w:color w:val="000000"/>
          <w:sz w:val="20"/>
          <w:szCs w:val="20"/>
        </w:rPr>
        <w:t>Am J of Cancer Sci</w:t>
      </w:r>
      <w:r w:rsidR="00365D99">
        <w:rPr>
          <w:rFonts w:eastAsia="Microsoft YaHei"/>
          <w:color w:val="000000"/>
          <w:sz w:val="20"/>
          <w:szCs w:val="20"/>
        </w:rPr>
        <w:t>,</w:t>
      </w:r>
      <w:r w:rsidRPr="001A6E26">
        <w:rPr>
          <w:rFonts w:eastAsia="Microsoft YaHei"/>
          <w:color w:val="000000"/>
          <w:sz w:val="20"/>
          <w:szCs w:val="20"/>
        </w:rPr>
        <w:t xml:space="preserve"> 12-</w:t>
      </w:r>
    </w:p>
    <w:p w:rsidR="003B19D8" w:rsidRPr="0027457A" w:rsidRDefault="003B19D8" w:rsidP="00771935">
      <w:pPr>
        <w:ind w:left="540" w:firstLine="1260"/>
        <w:rPr>
          <w:sz w:val="20"/>
          <w:szCs w:val="20"/>
        </w:rPr>
      </w:pPr>
      <w:r w:rsidRPr="0027457A">
        <w:rPr>
          <w:rFonts w:eastAsia="Microsoft YaHei"/>
          <w:color w:val="000000"/>
          <w:sz w:val="20"/>
          <w:szCs w:val="20"/>
        </w:rPr>
        <w:t xml:space="preserve">Am J of Cancer </w:t>
      </w:r>
      <w:r w:rsidR="00365D99" w:rsidRPr="0027457A">
        <w:rPr>
          <w:rFonts w:eastAsia="Microsoft YaHei"/>
          <w:color w:val="000000"/>
          <w:sz w:val="20"/>
          <w:szCs w:val="20"/>
        </w:rPr>
        <w:t>R</w:t>
      </w:r>
      <w:r w:rsidRPr="0027457A">
        <w:rPr>
          <w:rFonts w:eastAsia="Microsoft YaHei"/>
          <w:color w:val="000000"/>
          <w:sz w:val="20"/>
          <w:szCs w:val="20"/>
        </w:rPr>
        <w:t>ev</w:t>
      </w:r>
      <w:r w:rsidR="00365D99" w:rsidRPr="0027457A">
        <w:rPr>
          <w:rFonts w:eastAsia="Microsoft YaHei"/>
          <w:color w:val="000000"/>
          <w:sz w:val="20"/>
          <w:szCs w:val="20"/>
        </w:rPr>
        <w:t>,</w:t>
      </w:r>
      <w:r w:rsidRPr="0027457A">
        <w:rPr>
          <w:rFonts w:eastAsia="Microsoft YaHei"/>
          <w:color w:val="000000"/>
          <w:sz w:val="20"/>
          <w:szCs w:val="20"/>
        </w:rPr>
        <w:t xml:space="preserve"> </w:t>
      </w:r>
      <w:r w:rsidRPr="0027457A">
        <w:rPr>
          <w:sz w:val="20"/>
          <w:szCs w:val="20"/>
        </w:rPr>
        <w:t>12-</w:t>
      </w:r>
    </w:p>
    <w:p w:rsidR="003B19D8" w:rsidRPr="001A6E26" w:rsidRDefault="003B19D8" w:rsidP="00C7399C">
      <w:pPr>
        <w:pStyle w:val="ListParagraph"/>
        <w:ind w:left="1260" w:firstLine="540"/>
        <w:rPr>
          <w:sz w:val="20"/>
          <w:szCs w:val="20"/>
        </w:rPr>
      </w:pPr>
      <w:r w:rsidRPr="001A6E26">
        <w:rPr>
          <w:sz w:val="20"/>
          <w:szCs w:val="20"/>
        </w:rPr>
        <w:t xml:space="preserve">Hematology </w:t>
      </w:r>
      <w:r w:rsidR="00C7399C">
        <w:rPr>
          <w:sz w:val="20"/>
          <w:szCs w:val="20"/>
        </w:rPr>
        <w:t>&amp;</w:t>
      </w:r>
      <w:r w:rsidRPr="001A6E26">
        <w:rPr>
          <w:sz w:val="20"/>
          <w:szCs w:val="20"/>
        </w:rPr>
        <w:t xml:space="preserve"> Leukemia</w:t>
      </w:r>
      <w:r w:rsidR="00365D99">
        <w:rPr>
          <w:sz w:val="20"/>
          <w:szCs w:val="20"/>
        </w:rPr>
        <w:t>,</w:t>
      </w:r>
      <w:r w:rsidRPr="001A6E26">
        <w:rPr>
          <w:sz w:val="20"/>
          <w:szCs w:val="20"/>
        </w:rPr>
        <w:t xml:space="preserve"> 12-</w:t>
      </w:r>
    </w:p>
    <w:p w:rsidR="00974F32" w:rsidRDefault="003B19D8" w:rsidP="00365D99">
      <w:pPr>
        <w:ind w:left="1260" w:right="-14"/>
        <w:rPr>
          <w:sz w:val="20"/>
          <w:szCs w:val="20"/>
        </w:rPr>
      </w:pPr>
      <w:r w:rsidRPr="001A6E26">
        <w:rPr>
          <w:sz w:val="20"/>
          <w:szCs w:val="20"/>
        </w:rPr>
        <w:lastRenderedPageBreak/>
        <w:t>Analytical Cellular Pathology</w:t>
      </w:r>
      <w:r w:rsidR="00365D99">
        <w:rPr>
          <w:sz w:val="20"/>
          <w:szCs w:val="20"/>
        </w:rPr>
        <w:t>,</w:t>
      </w:r>
      <w:r w:rsidRPr="001A6E26">
        <w:rPr>
          <w:sz w:val="20"/>
          <w:szCs w:val="20"/>
        </w:rPr>
        <w:t xml:space="preserve"> 12-</w:t>
      </w:r>
    </w:p>
    <w:p w:rsidR="00D77EDC" w:rsidRDefault="00D77EDC" w:rsidP="00365D99">
      <w:pPr>
        <w:ind w:left="1260" w:right="-14"/>
        <w:rPr>
          <w:sz w:val="20"/>
          <w:szCs w:val="20"/>
        </w:rPr>
      </w:pPr>
      <w:r>
        <w:rPr>
          <w:sz w:val="20"/>
          <w:szCs w:val="20"/>
        </w:rPr>
        <w:t>Challenges in Cancer (</w:t>
      </w:r>
      <w:r w:rsidR="00741D5E">
        <w:rPr>
          <w:sz w:val="20"/>
          <w:szCs w:val="20"/>
        </w:rPr>
        <w:t xml:space="preserve">Enliven, </w:t>
      </w:r>
      <w:r>
        <w:rPr>
          <w:sz w:val="20"/>
          <w:szCs w:val="20"/>
        </w:rPr>
        <w:t>13-</w:t>
      </w:r>
    </w:p>
    <w:p w:rsidR="00741D5E" w:rsidRDefault="007C1B1F" w:rsidP="00365D99">
      <w:pPr>
        <w:ind w:left="1260" w:right="-14"/>
        <w:rPr>
          <w:sz w:val="20"/>
          <w:szCs w:val="20"/>
        </w:rPr>
      </w:pPr>
      <w:r>
        <w:rPr>
          <w:sz w:val="20"/>
          <w:szCs w:val="20"/>
        </w:rPr>
        <w:t>J Transplantation Stem Cell Biol (Avens, 13-</w:t>
      </w:r>
    </w:p>
    <w:p w:rsidR="002615FA" w:rsidRDefault="002615FA" w:rsidP="00365D99">
      <w:pPr>
        <w:ind w:left="1260" w:right="-14"/>
        <w:rPr>
          <w:sz w:val="20"/>
          <w:szCs w:val="20"/>
        </w:rPr>
      </w:pPr>
      <w:r>
        <w:rPr>
          <w:sz w:val="20"/>
          <w:szCs w:val="20"/>
        </w:rPr>
        <w:t>World J Biol Chem</w:t>
      </w:r>
      <w:r w:rsidR="00365D99">
        <w:rPr>
          <w:sz w:val="20"/>
          <w:szCs w:val="20"/>
        </w:rPr>
        <w:t>,</w:t>
      </w:r>
      <w:r>
        <w:rPr>
          <w:sz w:val="20"/>
          <w:szCs w:val="20"/>
        </w:rPr>
        <w:t xml:space="preserve"> 13-1</w:t>
      </w:r>
      <w:r w:rsidR="00DF6FA0">
        <w:rPr>
          <w:sz w:val="20"/>
          <w:szCs w:val="20"/>
        </w:rPr>
        <w:t>7</w:t>
      </w:r>
    </w:p>
    <w:p w:rsidR="006A5E86" w:rsidRDefault="006A5E86" w:rsidP="00365D99">
      <w:pPr>
        <w:ind w:left="1260" w:right="-14"/>
        <w:rPr>
          <w:sz w:val="20"/>
          <w:szCs w:val="20"/>
        </w:rPr>
      </w:pPr>
      <w:r>
        <w:rPr>
          <w:sz w:val="20"/>
          <w:szCs w:val="20"/>
        </w:rPr>
        <w:t>Saudi J of Biomed Sci</w:t>
      </w:r>
      <w:r w:rsidR="00365D99">
        <w:rPr>
          <w:sz w:val="20"/>
          <w:szCs w:val="20"/>
        </w:rPr>
        <w:t>,</w:t>
      </w:r>
      <w:r>
        <w:rPr>
          <w:sz w:val="20"/>
          <w:szCs w:val="20"/>
        </w:rPr>
        <w:t xml:space="preserve"> 13-</w:t>
      </w:r>
    </w:p>
    <w:p w:rsidR="00E11FD4" w:rsidRDefault="00E11FD4" w:rsidP="00365D99">
      <w:pPr>
        <w:ind w:left="1260" w:right="-14"/>
        <w:rPr>
          <w:sz w:val="20"/>
          <w:szCs w:val="20"/>
        </w:rPr>
      </w:pPr>
      <w:r>
        <w:rPr>
          <w:sz w:val="20"/>
          <w:szCs w:val="20"/>
        </w:rPr>
        <w:t>Cell Death in Therapy</w:t>
      </w:r>
      <w:r w:rsidR="00365D99">
        <w:rPr>
          <w:sz w:val="20"/>
          <w:szCs w:val="20"/>
        </w:rPr>
        <w:t>,</w:t>
      </w:r>
      <w:r>
        <w:rPr>
          <w:sz w:val="20"/>
          <w:szCs w:val="20"/>
        </w:rPr>
        <w:t xml:space="preserve"> 14-</w:t>
      </w:r>
    </w:p>
    <w:p w:rsidR="003E0468" w:rsidRDefault="003E0468" w:rsidP="00365D99">
      <w:pPr>
        <w:ind w:left="1260" w:right="-14"/>
        <w:rPr>
          <w:sz w:val="20"/>
          <w:szCs w:val="20"/>
        </w:rPr>
      </w:pPr>
      <w:r>
        <w:rPr>
          <w:sz w:val="20"/>
          <w:szCs w:val="20"/>
        </w:rPr>
        <w:t>BrainImmune</w:t>
      </w:r>
      <w:r w:rsidR="00DC0105">
        <w:rPr>
          <w:sz w:val="20"/>
          <w:szCs w:val="20"/>
        </w:rPr>
        <w:t xml:space="preserve"> </w:t>
      </w:r>
      <w:r>
        <w:rPr>
          <w:sz w:val="20"/>
          <w:szCs w:val="20"/>
        </w:rPr>
        <w:t>media</w:t>
      </w:r>
      <w:r w:rsidR="00365D99">
        <w:rPr>
          <w:sz w:val="20"/>
          <w:szCs w:val="20"/>
        </w:rPr>
        <w:t>,</w:t>
      </w:r>
      <w:r>
        <w:rPr>
          <w:sz w:val="20"/>
          <w:szCs w:val="20"/>
        </w:rPr>
        <w:t xml:space="preserve"> 14-</w:t>
      </w:r>
    </w:p>
    <w:p w:rsidR="000029AF" w:rsidRDefault="000029AF" w:rsidP="00365D99">
      <w:pPr>
        <w:ind w:left="1260" w:right="-14"/>
        <w:rPr>
          <w:sz w:val="20"/>
          <w:szCs w:val="20"/>
        </w:rPr>
      </w:pPr>
      <w:r>
        <w:rPr>
          <w:sz w:val="20"/>
          <w:szCs w:val="20"/>
        </w:rPr>
        <w:t>Austin J of Med Oncol</w:t>
      </w:r>
      <w:r w:rsidR="00365D99">
        <w:rPr>
          <w:sz w:val="20"/>
          <w:szCs w:val="20"/>
        </w:rPr>
        <w:t>,</w:t>
      </w:r>
      <w:r>
        <w:rPr>
          <w:sz w:val="20"/>
          <w:szCs w:val="20"/>
        </w:rPr>
        <w:t xml:space="preserve"> 14-</w:t>
      </w:r>
    </w:p>
    <w:p w:rsidR="001F0FFD" w:rsidRDefault="00981016" w:rsidP="00365D99">
      <w:pPr>
        <w:ind w:left="1260" w:right="-14"/>
        <w:rPr>
          <w:bCs/>
          <w:sz w:val="20"/>
          <w:szCs w:val="20"/>
        </w:rPr>
      </w:pPr>
      <w:r w:rsidRPr="00981016">
        <w:rPr>
          <w:bCs/>
          <w:sz w:val="20"/>
          <w:szCs w:val="20"/>
        </w:rPr>
        <w:t>Imaging J Clin Med Sci</w:t>
      </w:r>
      <w:r w:rsidR="00365D99">
        <w:rPr>
          <w:bCs/>
          <w:sz w:val="20"/>
          <w:szCs w:val="20"/>
        </w:rPr>
        <w:t>,</w:t>
      </w:r>
      <w:r>
        <w:rPr>
          <w:bCs/>
          <w:sz w:val="20"/>
          <w:szCs w:val="20"/>
        </w:rPr>
        <w:t xml:space="preserve"> 14-</w:t>
      </w:r>
    </w:p>
    <w:p w:rsidR="002224A4" w:rsidRDefault="002224A4" w:rsidP="00365D99">
      <w:pPr>
        <w:ind w:left="1260" w:right="-14"/>
        <w:rPr>
          <w:bCs/>
          <w:sz w:val="20"/>
          <w:szCs w:val="20"/>
        </w:rPr>
      </w:pPr>
      <w:r>
        <w:rPr>
          <w:bCs/>
          <w:sz w:val="20"/>
          <w:szCs w:val="20"/>
        </w:rPr>
        <w:t>Integrative Cancer Res &amp; Ther</w:t>
      </w:r>
      <w:r w:rsidR="00365D99">
        <w:rPr>
          <w:bCs/>
          <w:sz w:val="20"/>
          <w:szCs w:val="20"/>
        </w:rPr>
        <w:t>,</w:t>
      </w:r>
      <w:r>
        <w:rPr>
          <w:bCs/>
          <w:sz w:val="20"/>
          <w:szCs w:val="20"/>
        </w:rPr>
        <w:t xml:space="preserve"> 14-</w:t>
      </w:r>
    </w:p>
    <w:p w:rsidR="001A69FC" w:rsidRDefault="001A69FC" w:rsidP="00365D99">
      <w:pPr>
        <w:ind w:left="1530" w:right="-14" w:hanging="270"/>
        <w:rPr>
          <w:bCs/>
          <w:sz w:val="20"/>
          <w:szCs w:val="20"/>
        </w:rPr>
      </w:pPr>
      <w:r>
        <w:rPr>
          <w:bCs/>
          <w:sz w:val="20"/>
          <w:szCs w:val="20"/>
        </w:rPr>
        <w:t>J Oncol &amp; Hematol</w:t>
      </w:r>
      <w:r w:rsidR="00365D99">
        <w:rPr>
          <w:bCs/>
          <w:sz w:val="20"/>
          <w:szCs w:val="20"/>
        </w:rPr>
        <w:t>,</w:t>
      </w:r>
      <w:r>
        <w:rPr>
          <w:bCs/>
          <w:sz w:val="20"/>
          <w:szCs w:val="20"/>
        </w:rPr>
        <w:t xml:space="preserve"> 15-</w:t>
      </w:r>
    </w:p>
    <w:p w:rsidR="00274D79" w:rsidRDefault="00274D79" w:rsidP="00365D99">
      <w:pPr>
        <w:ind w:left="1530" w:right="-14" w:hanging="270"/>
        <w:rPr>
          <w:bCs/>
          <w:sz w:val="20"/>
          <w:szCs w:val="20"/>
        </w:rPr>
      </w:pPr>
      <w:r>
        <w:rPr>
          <w:bCs/>
          <w:sz w:val="20"/>
          <w:szCs w:val="20"/>
        </w:rPr>
        <w:t>Intl J Stem Cell Res</w:t>
      </w:r>
      <w:r w:rsidR="00365D99">
        <w:rPr>
          <w:bCs/>
          <w:sz w:val="20"/>
          <w:szCs w:val="20"/>
        </w:rPr>
        <w:t>,</w:t>
      </w:r>
      <w:r>
        <w:rPr>
          <w:bCs/>
          <w:sz w:val="20"/>
          <w:szCs w:val="20"/>
        </w:rPr>
        <w:t xml:space="preserve"> 15-</w:t>
      </w:r>
    </w:p>
    <w:p w:rsidR="00E3012A" w:rsidRDefault="00E3012A" w:rsidP="00365D99">
      <w:pPr>
        <w:ind w:left="1530" w:right="-14" w:hanging="270"/>
        <w:rPr>
          <w:bCs/>
          <w:sz w:val="20"/>
          <w:szCs w:val="20"/>
        </w:rPr>
      </w:pPr>
      <w:r>
        <w:rPr>
          <w:bCs/>
          <w:sz w:val="20"/>
          <w:szCs w:val="20"/>
        </w:rPr>
        <w:t>Intl Immunopharmacol 18-</w:t>
      </w:r>
    </w:p>
    <w:p w:rsidR="00E3388B" w:rsidRDefault="00E3388B" w:rsidP="00365D99">
      <w:pPr>
        <w:ind w:left="1260" w:right="-14"/>
        <w:rPr>
          <w:bCs/>
          <w:sz w:val="20"/>
          <w:szCs w:val="20"/>
        </w:rPr>
      </w:pPr>
      <w:r>
        <w:rPr>
          <w:bCs/>
          <w:sz w:val="20"/>
          <w:szCs w:val="20"/>
        </w:rPr>
        <w:t>Scholars Report</w:t>
      </w:r>
      <w:r w:rsidR="00365D99">
        <w:rPr>
          <w:bCs/>
          <w:sz w:val="20"/>
          <w:szCs w:val="20"/>
        </w:rPr>
        <w:t>, and</w:t>
      </w:r>
      <w:r>
        <w:rPr>
          <w:bCs/>
          <w:sz w:val="20"/>
          <w:szCs w:val="20"/>
        </w:rPr>
        <w:t xml:space="preserve"> Oncol</w:t>
      </w:r>
      <w:r w:rsidR="00365D99">
        <w:rPr>
          <w:bCs/>
          <w:sz w:val="20"/>
          <w:szCs w:val="20"/>
        </w:rPr>
        <w:t>ogy</w:t>
      </w:r>
      <w:r>
        <w:rPr>
          <w:bCs/>
          <w:sz w:val="20"/>
          <w:szCs w:val="20"/>
        </w:rPr>
        <w:t xml:space="preserve"> section editor)</w:t>
      </w:r>
      <w:r w:rsidR="00365D99">
        <w:rPr>
          <w:bCs/>
          <w:sz w:val="20"/>
          <w:szCs w:val="20"/>
        </w:rPr>
        <w:t>,</w:t>
      </w:r>
      <w:r>
        <w:rPr>
          <w:bCs/>
          <w:sz w:val="20"/>
          <w:szCs w:val="20"/>
        </w:rPr>
        <w:t xml:space="preserve"> 16-</w:t>
      </w:r>
    </w:p>
    <w:p w:rsidR="00BC11A0" w:rsidRDefault="00BC11A0" w:rsidP="00365D99">
      <w:pPr>
        <w:ind w:left="1260" w:right="-14"/>
        <w:rPr>
          <w:bCs/>
          <w:sz w:val="20"/>
          <w:szCs w:val="20"/>
        </w:rPr>
      </w:pPr>
      <w:r>
        <w:rPr>
          <w:bCs/>
          <w:sz w:val="20"/>
          <w:szCs w:val="20"/>
        </w:rPr>
        <w:t>J Hematol</w:t>
      </w:r>
      <w:r w:rsidR="00021417">
        <w:rPr>
          <w:bCs/>
          <w:sz w:val="20"/>
          <w:szCs w:val="20"/>
        </w:rPr>
        <w:t xml:space="preserve"> &amp;</w:t>
      </w:r>
      <w:r>
        <w:rPr>
          <w:bCs/>
          <w:sz w:val="20"/>
          <w:szCs w:val="20"/>
        </w:rPr>
        <w:t xml:space="preserve"> Multiple Myeloma</w:t>
      </w:r>
      <w:r w:rsidR="00365D99">
        <w:rPr>
          <w:bCs/>
          <w:sz w:val="20"/>
          <w:szCs w:val="20"/>
        </w:rPr>
        <w:t>,</w:t>
      </w:r>
      <w:r>
        <w:rPr>
          <w:bCs/>
          <w:sz w:val="20"/>
          <w:szCs w:val="20"/>
        </w:rPr>
        <w:t xml:space="preserve"> 16-</w:t>
      </w:r>
    </w:p>
    <w:p w:rsidR="00DF070C" w:rsidRDefault="00DF070C" w:rsidP="00365D99">
      <w:pPr>
        <w:ind w:left="1530" w:right="-14" w:hanging="270"/>
        <w:rPr>
          <w:bCs/>
          <w:sz w:val="20"/>
          <w:szCs w:val="20"/>
        </w:rPr>
      </w:pPr>
      <w:r>
        <w:rPr>
          <w:bCs/>
          <w:sz w:val="20"/>
          <w:szCs w:val="20"/>
        </w:rPr>
        <w:t>Cancer Research – Open J</w:t>
      </w:r>
      <w:r w:rsidR="00C7399C">
        <w:rPr>
          <w:bCs/>
          <w:sz w:val="20"/>
          <w:szCs w:val="20"/>
        </w:rPr>
        <w:t>,</w:t>
      </w:r>
      <w:r>
        <w:rPr>
          <w:bCs/>
          <w:sz w:val="20"/>
          <w:szCs w:val="20"/>
        </w:rPr>
        <w:t xml:space="preserve"> 16-</w:t>
      </w:r>
    </w:p>
    <w:p w:rsidR="00656512" w:rsidRDefault="00656512" w:rsidP="00365D99">
      <w:pPr>
        <w:ind w:left="1530" w:right="-14" w:hanging="270"/>
        <w:rPr>
          <w:bCs/>
          <w:sz w:val="20"/>
          <w:szCs w:val="20"/>
        </w:rPr>
      </w:pPr>
      <w:r>
        <w:rPr>
          <w:bCs/>
          <w:sz w:val="20"/>
          <w:szCs w:val="20"/>
        </w:rPr>
        <w:t>Biologics: Targets and Therapy</w:t>
      </w:r>
      <w:r w:rsidR="0027176A">
        <w:rPr>
          <w:bCs/>
          <w:sz w:val="20"/>
          <w:szCs w:val="20"/>
        </w:rPr>
        <w:t>,</w:t>
      </w:r>
      <w:r>
        <w:rPr>
          <w:bCs/>
          <w:sz w:val="20"/>
          <w:szCs w:val="20"/>
        </w:rPr>
        <w:t xml:space="preserve"> 16-</w:t>
      </w:r>
    </w:p>
    <w:p w:rsidR="00406844" w:rsidRDefault="00406844" w:rsidP="00365D99">
      <w:pPr>
        <w:ind w:left="1530" w:right="-14" w:hanging="270"/>
        <w:rPr>
          <w:bCs/>
          <w:sz w:val="20"/>
          <w:szCs w:val="20"/>
        </w:rPr>
      </w:pPr>
      <w:r>
        <w:rPr>
          <w:bCs/>
          <w:sz w:val="20"/>
          <w:szCs w:val="20"/>
        </w:rPr>
        <w:t>Cancer Lett</w:t>
      </w:r>
      <w:r w:rsidR="0027176A">
        <w:rPr>
          <w:bCs/>
          <w:sz w:val="20"/>
          <w:szCs w:val="20"/>
        </w:rPr>
        <w:t>,</w:t>
      </w:r>
      <w:r>
        <w:rPr>
          <w:bCs/>
          <w:sz w:val="20"/>
          <w:szCs w:val="20"/>
        </w:rPr>
        <w:t xml:space="preserve"> 16-</w:t>
      </w:r>
    </w:p>
    <w:p w:rsidR="00771935" w:rsidRDefault="00771935" w:rsidP="00771935">
      <w:pPr>
        <w:ind w:left="1260" w:right="-14"/>
        <w:rPr>
          <w:bCs/>
          <w:sz w:val="20"/>
          <w:szCs w:val="20"/>
        </w:rPr>
      </w:pPr>
      <w:r>
        <w:rPr>
          <w:bCs/>
          <w:sz w:val="20"/>
          <w:szCs w:val="20"/>
        </w:rPr>
        <w:t>Reg Med Frontiers</w:t>
      </w:r>
      <w:r w:rsidR="00C7399C">
        <w:rPr>
          <w:bCs/>
          <w:sz w:val="20"/>
          <w:szCs w:val="20"/>
        </w:rPr>
        <w:t>,</w:t>
      </w:r>
      <w:r>
        <w:rPr>
          <w:bCs/>
          <w:sz w:val="20"/>
          <w:szCs w:val="20"/>
        </w:rPr>
        <w:t xml:space="preserve"> 18-20</w:t>
      </w:r>
    </w:p>
    <w:p w:rsidR="00555F8D" w:rsidRDefault="00555F8D" w:rsidP="00771935">
      <w:pPr>
        <w:ind w:left="1260" w:right="-14"/>
        <w:rPr>
          <w:bCs/>
          <w:sz w:val="20"/>
          <w:szCs w:val="20"/>
        </w:rPr>
      </w:pPr>
      <w:r>
        <w:rPr>
          <w:bCs/>
          <w:sz w:val="20"/>
          <w:szCs w:val="20"/>
        </w:rPr>
        <w:t>J Medicine</w:t>
      </w:r>
      <w:r w:rsidR="00C7399C">
        <w:rPr>
          <w:bCs/>
          <w:sz w:val="20"/>
          <w:szCs w:val="20"/>
        </w:rPr>
        <w:t>,</w:t>
      </w:r>
      <w:r>
        <w:rPr>
          <w:bCs/>
          <w:sz w:val="20"/>
          <w:szCs w:val="20"/>
        </w:rPr>
        <w:t xml:space="preserve"> 18-</w:t>
      </w:r>
    </w:p>
    <w:p w:rsidR="00B52EE1" w:rsidRDefault="00C7399C" w:rsidP="00771935">
      <w:pPr>
        <w:ind w:left="1260" w:right="-14"/>
        <w:rPr>
          <w:bCs/>
          <w:sz w:val="20"/>
          <w:szCs w:val="20"/>
        </w:rPr>
      </w:pPr>
      <w:r>
        <w:rPr>
          <w:bCs/>
          <w:sz w:val="20"/>
          <w:szCs w:val="20"/>
        </w:rPr>
        <w:t>Stem Cell &amp; Tissue Engineering 18-</w:t>
      </w:r>
    </w:p>
    <w:p w:rsidR="00C7399C" w:rsidRDefault="00B52EE1" w:rsidP="00771935">
      <w:pPr>
        <w:ind w:left="1260" w:right="-14"/>
        <w:rPr>
          <w:bCs/>
          <w:sz w:val="20"/>
          <w:szCs w:val="20"/>
        </w:rPr>
        <w:sectPr w:rsidR="00C7399C" w:rsidSect="002C5DC0">
          <w:endnotePr>
            <w:numFmt w:val="decimal"/>
          </w:endnotePr>
          <w:type w:val="continuous"/>
          <w:pgSz w:w="12240" w:h="15840"/>
          <w:pgMar w:top="1440" w:right="1440" w:bottom="720" w:left="2160" w:header="1080" w:footer="1080" w:gutter="0"/>
          <w:cols w:num="2" w:space="180"/>
          <w:noEndnote/>
        </w:sectPr>
      </w:pPr>
      <w:r>
        <w:rPr>
          <w:bCs/>
          <w:sz w:val="20"/>
          <w:szCs w:val="20"/>
        </w:rPr>
        <w:t>Clinics in Oncology 18-</w:t>
      </w:r>
      <w:r w:rsidR="00C7399C">
        <w:rPr>
          <w:bCs/>
          <w:sz w:val="20"/>
          <w:szCs w:val="20"/>
        </w:rPr>
        <w:t xml:space="preserve">    </w:t>
      </w:r>
    </w:p>
    <w:p w:rsidR="00406844" w:rsidRPr="00406844" w:rsidRDefault="00406844" w:rsidP="00981016">
      <w:pPr>
        <w:ind w:left="1714" w:right="-14" w:firstLine="86"/>
        <w:rPr>
          <w:sz w:val="10"/>
          <w:szCs w:val="20"/>
        </w:rPr>
      </w:pPr>
    </w:p>
    <w:p w:rsidR="009B0C4B" w:rsidRDefault="008E1E4D" w:rsidP="00DA291C">
      <w:pPr>
        <w:spacing w:after="80"/>
        <w:ind w:left="432" w:firstLine="720"/>
        <w:rPr>
          <w:i/>
          <w:sz w:val="20"/>
          <w:szCs w:val="20"/>
        </w:rPr>
      </w:pPr>
      <w:r>
        <w:rPr>
          <w:sz w:val="20"/>
          <w:szCs w:val="20"/>
        </w:rPr>
        <w:lastRenderedPageBreak/>
        <w:t xml:space="preserve">G.  </w:t>
      </w:r>
      <w:r>
        <w:rPr>
          <w:spacing w:val="14"/>
          <w:sz w:val="20"/>
          <w:szCs w:val="20"/>
        </w:rPr>
        <w:t xml:space="preserve"> </w:t>
      </w:r>
      <w:r>
        <w:rPr>
          <w:i/>
          <w:spacing w:val="1"/>
          <w:sz w:val="20"/>
          <w:szCs w:val="20"/>
        </w:rPr>
        <w:t>Ad</w:t>
      </w:r>
      <w:r w:rsidR="00F462E1">
        <w:rPr>
          <w:i/>
          <w:spacing w:val="1"/>
          <w:sz w:val="20"/>
          <w:szCs w:val="20"/>
        </w:rPr>
        <w:t xml:space="preserve"> </w:t>
      </w:r>
      <w:r>
        <w:rPr>
          <w:i/>
          <w:sz w:val="20"/>
          <w:szCs w:val="20"/>
        </w:rPr>
        <w:t>H</w:t>
      </w:r>
      <w:r>
        <w:rPr>
          <w:i/>
          <w:spacing w:val="1"/>
          <w:sz w:val="20"/>
          <w:szCs w:val="20"/>
        </w:rPr>
        <w:t>o</w:t>
      </w:r>
      <w:r>
        <w:rPr>
          <w:i/>
          <w:sz w:val="20"/>
          <w:szCs w:val="20"/>
        </w:rPr>
        <w:t>c</w:t>
      </w:r>
      <w:r>
        <w:rPr>
          <w:i/>
          <w:spacing w:val="-5"/>
          <w:sz w:val="20"/>
          <w:szCs w:val="20"/>
        </w:rPr>
        <w:t xml:space="preserve"> </w:t>
      </w:r>
      <w:r w:rsidR="00EA1818">
        <w:rPr>
          <w:spacing w:val="-5"/>
          <w:sz w:val="20"/>
          <w:szCs w:val="20"/>
        </w:rPr>
        <w:t xml:space="preserve">Journal </w:t>
      </w:r>
      <w:r>
        <w:rPr>
          <w:spacing w:val="-1"/>
          <w:sz w:val="20"/>
          <w:szCs w:val="20"/>
        </w:rPr>
        <w:t>R</w:t>
      </w:r>
      <w:r>
        <w:rPr>
          <w:sz w:val="20"/>
          <w:szCs w:val="20"/>
        </w:rPr>
        <w:t>e</w:t>
      </w:r>
      <w:r>
        <w:rPr>
          <w:spacing w:val="-1"/>
          <w:sz w:val="20"/>
          <w:szCs w:val="20"/>
        </w:rPr>
        <w:t>v</w:t>
      </w:r>
      <w:r>
        <w:rPr>
          <w:sz w:val="20"/>
          <w:szCs w:val="20"/>
        </w:rPr>
        <w:t>i</w:t>
      </w:r>
      <w:r>
        <w:rPr>
          <w:spacing w:val="3"/>
          <w:sz w:val="20"/>
          <w:szCs w:val="20"/>
        </w:rPr>
        <w:t>e</w:t>
      </w:r>
      <w:r>
        <w:rPr>
          <w:spacing w:val="-2"/>
          <w:sz w:val="20"/>
          <w:szCs w:val="20"/>
        </w:rPr>
        <w:t>w</w:t>
      </w:r>
      <w:r>
        <w:rPr>
          <w:sz w:val="20"/>
          <w:szCs w:val="20"/>
        </w:rPr>
        <w:t>er</w:t>
      </w:r>
    </w:p>
    <w:p w:rsidR="00D96754" w:rsidRDefault="00D96754" w:rsidP="00C23522">
      <w:pPr>
        <w:pStyle w:val="BodyTextIndent"/>
        <w:spacing w:after="0"/>
        <w:ind w:left="1530"/>
        <w:rPr>
          <w:sz w:val="20"/>
          <w:szCs w:val="20"/>
        </w:rPr>
        <w:sectPr w:rsidR="00D96754" w:rsidSect="00E05418">
          <w:endnotePr>
            <w:numFmt w:val="decimal"/>
          </w:endnotePr>
          <w:type w:val="continuous"/>
          <w:pgSz w:w="12240" w:h="15840"/>
          <w:pgMar w:top="1440" w:right="1440" w:bottom="720" w:left="2160" w:header="1080" w:footer="1080" w:gutter="0"/>
          <w:cols w:space="180"/>
          <w:noEndnote/>
        </w:sectPr>
      </w:pPr>
    </w:p>
    <w:p w:rsidR="005C6C85" w:rsidRPr="00C23522" w:rsidRDefault="005C6C85" w:rsidP="001062A0">
      <w:pPr>
        <w:pStyle w:val="BodyTextIndent"/>
        <w:spacing w:after="0"/>
        <w:ind w:left="1530" w:hanging="90"/>
        <w:rPr>
          <w:sz w:val="20"/>
          <w:szCs w:val="20"/>
        </w:rPr>
      </w:pPr>
      <w:r w:rsidRPr="00C23522">
        <w:rPr>
          <w:sz w:val="20"/>
          <w:szCs w:val="20"/>
        </w:rPr>
        <w:lastRenderedPageBreak/>
        <w:t>Acta Pharmacologia Sinica 08-</w:t>
      </w:r>
    </w:p>
    <w:p w:rsidR="005C6C85" w:rsidRPr="00C23522" w:rsidRDefault="005C6C85" w:rsidP="001062A0">
      <w:pPr>
        <w:pStyle w:val="BodyTextIndent"/>
        <w:spacing w:after="0"/>
        <w:ind w:left="1530" w:hanging="90"/>
        <w:rPr>
          <w:sz w:val="20"/>
          <w:szCs w:val="20"/>
        </w:rPr>
      </w:pPr>
      <w:r w:rsidRPr="00C23522">
        <w:rPr>
          <w:sz w:val="20"/>
          <w:szCs w:val="20"/>
        </w:rPr>
        <w:t>Ad Drug Deliv Reviews 12-</w:t>
      </w:r>
    </w:p>
    <w:p w:rsidR="005C6C85" w:rsidRPr="00C23522" w:rsidRDefault="005C6C85" w:rsidP="001062A0">
      <w:pPr>
        <w:pStyle w:val="BodyTextIndent"/>
        <w:spacing w:after="0"/>
        <w:ind w:left="1530" w:hanging="90"/>
        <w:rPr>
          <w:sz w:val="20"/>
          <w:szCs w:val="20"/>
        </w:rPr>
      </w:pPr>
      <w:r w:rsidRPr="00C23522">
        <w:rPr>
          <w:sz w:val="20"/>
          <w:szCs w:val="20"/>
        </w:rPr>
        <w:t>Annals of Hematol 10-</w:t>
      </w:r>
    </w:p>
    <w:p w:rsidR="005C6C85" w:rsidRPr="00C23522" w:rsidRDefault="005C6C85" w:rsidP="001062A0">
      <w:pPr>
        <w:pStyle w:val="BodyTextIndent"/>
        <w:spacing w:after="0"/>
        <w:ind w:left="1530" w:hanging="90"/>
        <w:rPr>
          <w:sz w:val="20"/>
          <w:szCs w:val="20"/>
        </w:rPr>
      </w:pPr>
      <w:r w:rsidRPr="00C23522">
        <w:rPr>
          <w:sz w:val="20"/>
          <w:szCs w:val="20"/>
        </w:rPr>
        <w:t>Annals Human Genetics 12-</w:t>
      </w:r>
    </w:p>
    <w:p w:rsidR="005C6C85" w:rsidRDefault="005C6C85" w:rsidP="00995267">
      <w:pPr>
        <w:pStyle w:val="BodyTextIndent"/>
        <w:spacing w:after="0"/>
        <w:ind w:left="1440"/>
        <w:rPr>
          <w:sz w:val="20"/>
          <w:szCs w:val="20"/>
        </w:rPr>
      </w:pPr>
      <w:r w:rsidRPr="00C23522">
        <w:rPr>
          <w:sz w:val="20"/>
          <w:szCs w:val="20"/>
        </w:rPr>
        <w:t>Am  J Physiol-Reg, Integrative and Comp Physiol 04-</w:t>
      </w:r>
    </w:p>
    <w:p w:rsidR="002D28A1" w:rsidRPr="00C23522" w:rsidRDefault="002D28A1" w:rsidP="001062A0">
      <w:pPr>
        <w:pStyle w:val="BodyTextIndent"/>
        <w:spacing w:after="0"/>
        <w:ind w:left="1440"/>
        <w:rPr>
          <w:sz w:val="20"/>
          <w:szCs w:val="20"/>
        </w:rPr>
      </w:pPr>
      <w:r>
        <w:rPr>
          <w:sz w:val="20"/>
          <w:szCs w:val="20"/>
        </w:rPr>
        <w:t>Am J Physiol-Heart &amp;</w:t>
      </w:r>
      <w:r w:rsidR="00D17096">
        <w:rPr>
          <w:sz w:val="20"/>
          <w:szCs w:val="20"/>
        </w:rPr>
        <w:t xml:space="preserve"> Circulatory </w:t>
      </w:r>
      <w:r>
        <w:rPr>
          <w:sz w:val="20"/>
          <w:szCs w:val="20"/>
        </w:rPr>
        <w:t>Physiol 17-</w:t>
      </w:r>
    </w:p>
    <w:p w:rsidR="005C6C85" w:rsidRPr="00C23522" w:rsidRDefault="005C6C85" w:rsidP="00D17096">
      <w:pPr>
        <w:pStyle w:val="BodyTextIndent"/>
        <w:spacing w:after="0"/>
        <w:ind w:left="1530" w:hanging="90"/>
        <w:rPr>
          <w:sz w:val="20"/>
          <w:szCs w:val="20"/>
        </w:rPr>
      </w:pPr>
      <w:r w:rsidRPr="00C23522">
        <w:rPr>
          <w:sz w:val="20"/>
          <w:szCs w:val="20"/>
        </w:rPr>
        <w:t>Am J Pathol 11-</w:t>
      </w:r>
    </w:p>
    <w:p w:rsidR="005C6C85" w:rsidRDefault="005C6C85" w:rsidP="00D17096">
      <w:pPr>
        <w:pStyle w:val="BodyTextIndent"/>
        <w:spacing w:after="0"/>
        <w:ind w:left="1530" w:hanging="90"/>
        <w:rPr>
          <w:iCs/>
          <w:sz w:val="20"/>
          <w:szCs w:val="20"/>
        </w:rPr>
      </w:pPr>
      <w:r w:rsidRPr="00C23522">
        <w:rPr>
          <w:iCs/>
          <w:sz w:val="20"/>
          <w:szCs w:val="20"/>
        </w:rPr>
        <w:t>Anticancer Ther 11-</w:t>
      </w:r>
    </w:p>
    <w:p w:rsidR="00F70952" w:rsidRPr="00C23522" w:rsidRDefault="00F70952" w:rsidP="00FE4DCC">
      <w:pPr>
        <w:pStyle w:val="BodyTextIndent"/>
        <w:spacing w:after="0"/>
        <w:ind w:left="1530" w:hanging="90"/>
        <w:rPr>
          <w:iCs/>
          <w:sz w:val="20"/>
          <w:szCs w:val="20"/>
        </w:rPr>
      </w:pPr>
      <w:r>
        <w:rPr>
          <w:iCs/>
          <w:sz w:val="20"/>
          <w:szCs w:val="20"/>
        </w:rPr>
        <w:t>Amino Acids 13-</w:t>
      </w:r>
    </w:p>
    <w:p w:rsidR="005C6C85" w:rsidRPr="00C23522" w:rsidRDefault="005C6C85" w:rsidP="00FE4DCC">
      <w:pPr>
        <w:pStyle w:val="BodyTextIndent"/>
        <w:spacing w:after="0"/>
        <w:ind w:left="1440"/>
        <w:rPr>
          <w:iCs/>
          <w:sz w:val="20"/>
          <w:szCs w:val="20"/>
        </w:rPr>
      </w:pPr>
      <w:r w:rsidRPr="00C23522">
        <w:rPr>
          <w:iCs/>
          <w:sz w:val="20"/>
          <w:szCs w:val="20"/>
        </w:rPr>
        <w:t>BBA-Reviews on Cancer 11-</w:t>
      </w:r>
    </w:p>
    <w:p w:rsidR="005C6C85" w:rsidRDefault="005C6C85" w:rsidP="00FE4DCC">
      <w:pPr>
        <w:pStyle w:val="BodyTextIndent"/>
        <w:spacing w:after="0"/>
        <w:ind w:left="1170" w:firstLine="270"/>
        <w:rPr>
          <w:iCs/>
          <w:sz w:val="20"/>
          <w:szCs w:val="20"/>
        </w:rPr>
      </w:pPr>
      <w:r w:rsidRPr="00C23522">
        <w:rPr>
          <w:iCs/>
          <w:sz w:val="20"/>
          <w:szCs w:val="20"/>
        </w:rPr>
        <w:t>Biol of the Neonate 01-</w:t>
      </w:r>
    </w:p>
    <w:p w:rsidR="005C6C85" w:rsidRPr="00C23522" w:rsidRDefault="005C6C85" w:rsidP="004E1A0D">
      <w:pPr>
        <w:pStyle w:val="BodyTextIndent"/>
        <w:spacing w:after="0"/>
        <w:ind w:left="720" w:firstLine="720"/>
        <w:rPr>
          <w:sz w:val="20"/>
          <w:szCs w:val="20"/>
        </w:rPr>
      </w:pPr>
      <w:r w:rsidRPr="00C23522">
        <w:rPr>
          <w:sz w:val="20"/>
          <w:szCs w:val="20"/>
        </w:rPr>
        <w:t>Biotech Prog 07-</w:t>
      </w:r>
    </w:p>
    <w:p w:rsidR="005C6C85" w:rsidRPr="00C23522" w:rsidRDefault="005C6C85" w:rsidP="004E1A0D">
      <w:pPr>
        <w:pStyle w:val="BodyTextIndent"/>
        <w:spacing w:after="0"/>
        <w:ind w:left="720" w:firstLine="720"/>
        <w:rPr>
          <w:iCs/>
          <w:sz w:val="20"/>
          <w:szCs w:val="20"/>
        </w:rPr>
      </w:pPr>
      <w:r w:rsidRPr="00C23522">
        <w:rPr>
          <w:iCs/>
          <w:sz w:val="20"/>
          <w:szCs w:val="20"/>
        </w:rPr>
        <w:t>Blood 05-</w:t>
      </w:r>
    </w:p>
    <w:p w:rsidR="002860F8" w:rsidRDefault="002860F8" w:rsidP="004E1A0D">
      <w:pPr>
        <w:pStyle w:val="BodyTextIndent"/>
        <w:spacing w:after="0"/>
        <w:ind w:left="720" w:firstLine="720"/>
        <w:rPr>
          <w:iCs/>
          <w:sz w:val="20"/>
          <w:szCs w:val="20"/>
        </w:rPr>
      </w:pPr>
      <w:r>
        <w:rPr>
          <w:iCs/>
          <w:sz w:val="20"/>
          <w:szCs w:val="20"/>
        </w:rPr>
        <w:t>BBA-Gene Reg Mechanism 13-</w:t>
      </w:r>
    </w:p>
    <w:p w:rsidR="00B65216" w:rsidRDefault="00B65216" w:rsidP="004E1A0D">
      <w:pPr>
        <w:pStyle w:val="BodyTextIndent"/>
        <w:spacing w:after="0"/>
        <w:ind w:left="1440"/>
        <w:rPr>
          <w:iCs/>
          <w:sz w:val="20"/>
          <w:szCs w:val="20"/>
        </w:rPr>
      </w:pPr>
      <w:r>
        <w:rPr>
          <w:iCs/>
          <w:sz w:val="20"/>
          <w:szCs w:val="20"/>
        </w:rPr>
        <w:t>BBA- Reviews on Cancer 16-</w:t>
      </w:r>
    </w:p>
    <w:p w:rsidR="005C6C85" w:rsidRPr="00C23522" w:rsidRDefault="005C6C85" w:rsidP="004E1A0D">
      <w:pPr>
        <w:pStyle w:val="BodyTextIndent"/>
        <w:spacing w:after="0"/>
        <w:ind w:left="1080" w:firstLine="360"/>
        <w:rPr>
          <w:iCs/>
          <w:sz w:val="20"/>
          <w:szCs w:val="20"/>
        </w:rPr>
      </w:pPr>
      <w:r w:rsidRPr="00C23522">
        <w:rPr>
          <w:iCs/>
          <w:sz w:val="20"/>
          <w:szCs w:val="20"/>
        </w:rPr>
        <w:t xml:space="preserve">BMC-Cell Biol 11- </w:t>
      </w:r>
    </w:p>
    <w:p w:rsidR="005C6C85" w:rsidRPr="00C23522" w:rsidRDefault="005C6C85" w:rsidP="004E1A0D">
      <w:pPr>
        <w:pStyle w:val="BodyTextIndent"/>
        <w:spacing w:after="0"/>
        <w:ind w:left="720" w:firstLine="720"/>
        <w:rPr>
          <w:iCs/>
          <w:sz w:val="20"/>
          <w:szCs w:val="20"/>
        </w:rPr>
      </w:pPr>
      <w:r w:rsidRPr="00C23522">
        <w:rPr>
          <w:iCs/>
          <w:sz w:val="20"/>
          <w:szCs w:val="20"/>
        </w:rPr>
        <w:t>BMC-Genomics 09-</w:t>
      </w:r>
    </w:p>
    <w:p w:rsidR="005C6C85" w:rsidRPr="00C23522" w:rsidRDefault="005C6C85" w:rsidP="004E1A0D">
      <w:pPr>
        <w:pStyle w:val="BodyTextIndent"/>
        <w:spacing w:after="0"/>
        <w:ind w:left="1080" w:firstLine="360"/>
        <w:rPr>
          <w:iCs/>
          <w:sz w:val="20"/>
          <w:szCs w:val="20"/>
        </w:rPr>
      </w:pPr>
      <w:r w:rsidRPr="00C23522">
        <w:rPr>
          <w:iCs/>
          <w:sz w:val="20"/>
          <w:szCs w:val="20"/>
        </w:rPr>
        <w:t>BMC-Medical Genomics 11-</w:t>
      </w:r>
    </w:p>
    <w:p w:rsidR="005C6C85" w:rsidRPr="00C23522" w:rsidRDefault="005C6C85" w:rsidP="004E1A0D">
      <w:pPr>
        <w:pStyle w:val="BodyTextIndent"/>
        <w:spacing w:after="0"/>
        <w:ind w:left="720" w:firstLine="720"/>
        <w:rPr>
          <w:sz w:val="20"/>
          <w:szCs w:val="20"/>
        </w:rPr>
      </w:pPr>
      <w:r w:rsidRPr="00C23522">
        <w:rPr>
          <w:sz w:val="20"/>
          <w:szCs w:val="20"/>
        </w:rPr>
        <w:t>Brain Behav Immunity 04-</w:t>
      </w:r>
    </w:p>
    <w:p w:rsidR="005C6C85" w:rsidRDefault="005C6C85" w:rsidP="004E1A0D">
      <w:pPr>
        <w:pStyle w:val="BodyTextIndent"/>
        <w:spacing w:after="0"/>
        <w:ind w:left="1080" w:firstLine="360"/>
        <w:rPr>
          <w:sz w:val="20"/>
          <w:szCs w:val="20"/>
        </w:rPr>
      </w:pPr>
      <w:r w:rsidRPr="00C23522">
        <w:rPr>
          <w:sz w:val="20"/>
          <w:szCs w:val="20"/>
        </w:rPr>
        <w:t>Brain Res 07-</w:t>
      </w:r>
    </w:p>
    <w:p w:rsidR="00FE4DCC" w:rsidRDefault="00FE4DCC" w:rsidP="004E1A0D">
      <w:pPr>
        <w:pStyle w:val="BodyTextIndent"/>
        <w:spacing w:after="0"/>
        <w:ind w:left="1080" w:firstLine="360"/>
        <w:rPr>
          <w:sz w:val="20"/>
          <w:szCs w:val="20"/>
        </w:rPr>
      </w:pPr>
      <w:r>
        <w:rPr>
          <w:sz w:val="20"/>
          <w:szCs w:val="20"/>
        </w:rPr>
        <w:t>Brain Sci 17-</w:t>
      </w:r>
    </w:p>
    <w:p w:rsidR="00576B88" w:rsidRDefault="00576B88" w:rsidP="004E1A0D">
      <w:pPr>
        <w:pStyle w:val="BodyTextIndent"/>
        <w:spacing w:after="0"/>
        <w:ind w:left="720" w:firstLine="720"/>
        <w:rPr>
          <w:sz w:val="20"/>
          <w:szCs w:val="20"/>
        </w:rPr>
      </w:pPr>
      <w:r>
        <w:rPr>
          <w:sz w:val="20"/>
          <w:szCs w:val="20"/>
        </w:rPr>
        <w:t>Brain Pathology 13-</w:t>
      </w:r>
    </w:p>
    <w:p w:rsidR="003361CB" w:rsidRPr="00C23522" w:rsidRDefault="003361CB" w:rsidP="004E1A0D">
      <w:pPr>
        <w:pStyle w:val="BodyTextIndent"/>
        <w:spacing w:after="0"/>
        <w:ind w:left="720" w:firstLine="720"/>
        <w:rPr>
          <w:sz w:val="20"/>
          <w:szCs w:val="20"/>
        </w:rPr>
      </w:pPr>
      <w:r>
        <w:rPr>
          <w:sz w:val="20"/>
          <w:szCs w:val="20"/>
        </w:rPr>
        <w:t>Breast Cancer – Nature 18-</w:t>
      </w:r>
    </w:p>
    <w:p w:rsidR="005C6C85" w:rsidRPr="00C23522" w:rsidRDefault="005C6C85" w:rsidP="004E1A0D">
      <w:pPr>
        <w:pStyle w:val="BodyTextIndent"/>
        <w:spacing w:after="0"/>
        <w:ind w:left="720" w:firstLine="720"/>
        <w:rPr>
          <w:sz w:val="20"/>
          <w:szCs w:val="20"/>
        </w:rPr>
      </w:pPr>
      <w:r w:rsidRPr="00C23522">
        <w:rPr>
          <w:sz w:val="20"/>
          <w:szCs w:val="20"/>
        </w:rPr>
        <w:t>Breast Cancer Res 07-</w:t>
      </w:r>
    </w:p>
    <w:p w:rsidR="005C6C85" w:rsidRPr="00C23522" w:rsidRDefault="005C6C85" w:rsidP="003F203F">
      <w:pPr>
        <w:pStyle w:val="BodyTextIndent"/>
        <w:spacing w:after="0"/>
        <w:ind w:left="1080" w:firstLine="360"/>
        <w:rPr>
          <w:sz w:val="20"/>
          <w:szCs w:val="20"/>
        </w:rPr>
      </w:pPr>
      <w:r w:rsidRPr="00C23522">
        <w:rPr>
          <w:sz w:val="20"/>
          <w:szCs w:val="20"/>
        </w:rPr>
        <w:t>Breast Cancer Res Treatment 11-</w:t>
      </w:r>
    </w:p>
    <w:p w:rsidR="005C6C85" w:rsidRPr="00C23522" w:rsidRDefault="005C6C85" w:rsidP="003F203F">
      <w:pPr>
        <w:pStyle w:val="BodyTextIndent"/>
        <w:spacing w:after="0"/>
        <w:ind w:left="720" w:right="-630" w:firstLine="720"/>
        <w:rPr>
          <w:sz w:val="20"/>
          <w:szCs w:val="20"/>
        </w:rPr>
      </w:pPr>
      <w:r w:rsidRPr="00C23522">
        <w:rPr>
          <w:sz w:val="20"/>
          <w:szCs w:val="20"/>
        </w:rPr>
        <w:t>Breast Cancer: Basic,Clin Res 09-</w:t>
      </w:r>
    </w:p>
    <w:p w:rsidR="005C6C85" w:rsidRPr="00C23522" w:rsidRDefault="005C6C85" w:rsidP="006F75E7">
      <w:pPr>
        <w:pStyle w:val="BodyTextIndent"/>
        <w:spacing w:after="0"/>
        <w:ind w:left="1080" w:firstLine="360"/>
        <w:rPr>
          <w:sz w:val="20"/>
          <w:szCs w:val="20"/>
        </w:rPr>
      </w:pPr>
      <w:r w:rsidRPr="00C23522">
        <w:rPr>
          <w:sz w:val="20"/>
          <w:szCs w:val="20"/>
        </w:rPr>
        <w:t>Br J Med Medical Res 12-</w:t>
      </w:r>
    </w:p>
    <w:p w:rsidR="005C6C85" w:rsidRPr="00C23522" w:rsidRDefault="005C6C85" w:rsidP="006F75E7">
      <w:pPr>
        <w:pStyle w:val="BodyTextIndent"/>
        <w:spacing w:after="0"/>
        <w:ind w:left="720" w:firstLine="720"/>
        <w:rPr>
          <w:sz w:val="20"/>
          <w:szCs w:val="20"/>
        </w:rPr>
      </w:pPr>
      <w:r w:rsidRPr="00C23522">
        <w:rPr>
          <w:sz w:val="20"/>
          <w:szCs w:val="20"/>
        </w:rPr>
        <w:t>Br J Cancer 07-</w:t>
      </w:r>
    </w:p>
    <w:p w:rsidR="005C6C85" w:rsidRDefault="005C6C85" w:rsidP="006F75E7">
      <w:pPr>
        <w:pStyle w:val="BodyTextIndent"/>
        <w:spacing w:after="0"/>
        <w:ind w:left="1080" w:firstLine="360"/>
        <w:rPr>
          <w:sz w:val="20"/>
          <w:szCs w:val="20"/>
        </w:rPr>
      </w:pPr>
      <w:r w:rsidRPr="00C23522">
        <w:rPr>
          <w:sz w:val="20"/>
          <w:szCs w:val="20"/>
        </w:rPr>
        <w:t>Br J Pharmacol 12-</w:t>
      </w:r>
    </w:p>
    <w:p w:rsidR="00151CB3" w:rsidRDefault="00151CB3" w:rsidP="006F75E7">
      <w:pPr>
        <w:pStyle w:val="BodyTextIndent"/>
        <w:spacing w:after="0"/>
        <w:ind w:left="720" w:firstLine="720"/>
        <w:rPr>
          <w:sz w:val="20"/>
          <w:szCs w:val="20"/>
        </w:rPr>
      </w:pPr>
      <w:r>
        <w:rPr>
          <w:sz w:val="20"/>
          <w:szCs w:val="20"/>
        </w:rPr>
        <w:t>Br Med J (BMJ) 17-</w:t>
      </w:r>
    </w:p>
    <w:p w:rsidR="004D7C23" w:rsidRPr="00C23522" w:rsidRDefault="004D7C23" w:rsidP="000B63DC">
      <w:pPr>
        <w:pStyle w:val="BodyTextIndent"/>
        <w:spacing w:after="0"/>
        <w:ind w:left="1080" w:firstLine="360"/>
        <w:rPr>
          <w:sz w:val="20"/>
          <w:szCs w:val="20"/>
        </w:rPr>
      </w:pPr>
      <w:r>
        <w:rPr>
          <w:sz w:val="20"/>
          <w:szCs w:val="20"/>
        </w:rPr>
        <w:t>Cancer Biol Ther 14-</w:t>
      </w:r>
    </w:p>
    <w:p w:rsidR="005C6C85" w:rsidRPr="00B11B6B" w:rsidRDefault="005C6C85" w:rsidP="000B63DC">
      <w:pPr>
        <w:pStyle w:val="BodyTextIndent"/>
        <w:spacing w:after="0"/>
        <w:ind w:left="720" w:right="-180" w:firstLine="720"/>
        <w:rPr>
          <w:sz w:val="20"/>
          <w:szCs w:val="20"/>
        </w:rPr>
      </w:pPr>
      <w:r w:rsidRPr="00B11B6B">
        <w:rPr>
          <w:sz w:val="20"/>
          <w:szCs w:val="20"/>
        </w:rPr>
        <w:t>Cancer Immunol Immunother</w:t>
      </w:r>
      <w:r w:rsidR="009A6288">
        <w:rPr>
          <w:sz w:val="20"/>
          <w:szCs w:val="20"/>
        </w:rPr>
        <w:t xml:space="preserve"> </w:t>
      </w:r>
      <w:r w:rsidRPr="00B11B6B">
        <w:rPr>
          <w:sz w:val="20"/>
          <w:szCs w:val="20"/>
        </w:rPr>
        <w:t xml:space="preserve"> 08-</w:t>
      </w:r>
    </w:p>
    <w:p w:rsidR="005C6C85" w:rsidRDefault="005C6C85" w:rsidP="005A4B5F">
      <w:pPr>
        <w:pStyle w:val="BodyTextIndent"/>
        <w:spacing w:after="0"/>
        <w:ind w:left="1080" w:firstLine="360"/>
        <w:rPr>
          <w:sz w:val="20"/>
          <w:szCs w:val="20"/>
        </w:rPr>
      </w:pPr>
      <w:r w:rsidRPr="00B11B6B">
        <w:rPr>
          <w:sz w:val="20"/>
          <w:szCs w:val="20"/>
        </w:rPr>
        <w:t>Carcinogenesis 09-</w:t>
      </w:r>
    </w:p>
    <w:p w:rsidR="00F57E91" w:rsidRPr="00B11B6B" w:rsidRDefault="00F57E91" w:rsidP="005A4B5F">
      <w:pPr>
        <w:pStyle w:val="BodyTextIndent"/>
        <w:spacing w:after="0"/>
        <w:ind w:left="720" w:firstLine="720"/>
        <w:rPr>
          <w:sz w:val="20"/>
          <w:szCs w:val="20"/>
        </w:rPr>
      </w:pPr>
      <w:r>
        <w:rPr>
          <w:sz w:val="20"/>
          <w:szCs w:val="20"/>
        </w:rPr>
        <w:t>Cancer Microenvironment 16-</w:t>
      </w:r>
    </w:p>
    <w:p w:rsidR="005C6C85" w:rsidRPr="00B11B6B" w:rsidRDefault="005C6C85" w:rsidP="005A4B5F">
      <w:pPr>
        <w:pStyle w:val="BodyTextIndent"/>
        <w:spacing w:after="0"/>
        <w:ind w:left="720" w:firstLine="720"/>
        <w:rPr>
          <w:sz w:val="20"/>
          <w:szCs w:val="20"/>
        </w:rPr>
      </w:pPr>
      <w:r w:rsidRPr="00B11B6B">
        <w:rPr>
          <w:sz w:val="20"/>
          <w:szCs w:val="20"/>
        </w:rPr>
        <w:t>Cell Death Diff 11-</w:t>
      </w:r>
    </w:p>
    <w:p w:rsidR="005C6C85" w:rsidRDefault="005C6C85" w:rsidP="005A4B5F">
      <w:pPr>
        <w:pStyle w:val="BodyTextIndent"/>
        <w:spacing w:after="0"/>
        <w:ind w:left="720" w:firstLine="720"/>
        <w:rPr>
          <w:sz w:val="20"/>
          <w:szCs w:val="20"/>
        </w:rPr>
      </w:pPr>
      <w:r w:rsidRPr="00B11B6B">
        <w:rPr>
          <w:sz w:val="20"/>
          <w:szCs w:val="20"/>
        </w:rPr>
        <w:t>Cellular Microbiol 12-</w:t>
      </w:r>
    </w:p>
    <w:p w:rsidR="007A45CA" w:rsidRPr="00B11B6B" w:rsidRDefault="007A45CA" w:rsidP="005A4B5F">
      <w:pPr>
        <w:pStyle w:val="BodyTextIndent"/>
        <w:spacing w:after="0"/>
        <w:ind w:left="720" w:firstLine="720"/>
        <w:rPr>
          <w:sz w:val="20"/>
          <w:szCs w:val="20"/>
        </w:rPr>
      </w:pPr>
      <w:r>
        <w:rPr>
          <w:sz w:val="20"/>
          <w:szCs w:val="20"/>
        </w:rPr>
        <w:t>Cell Comm Signaling 17-</w:t>
      </w:r>
    </w:p>
    <w:p w:rsidR="005C6C85" w:rsidRDefault="005C6C85" w:rsidP="005A4B5F">
      <w:pPr>
        <w:pStyle w:val="BodyTextIndent"/>
        <w:spacing w:after="0"/>
        <w:ind w:left="1080" w:firstLine="360"/>
        <w:rPr>
          <w:sz w:val="20"/>
          <w:szCs w:val="20"/>
        </w:rPr>
      </w:pPr>
      <w:r w:rsidRPr="00B11B6B">
        <w:rPr>
          <w:sz w:val="20"/>
          <w:szCs w:val="20"/>
        </w:rPr>
        <w:t>Cell Mol Neurobiol 12-</w:t>
      </w:r>
    </w:p>
    <w:p w:rsidR="00B77A75" w:rsidRPr="00B11B6B" w:rsidRDefault="00B77A75" w:rsidP="005A4B5F">
      <w:pPr>
        <w:pStyle w:val="BodyTextIndent"/>
        <w:spacing w:after="0"/>
        <w:ind w:left="1080" w:firstLine="360"/>
        <w:rPr>
          <w:sz w:val="20"/>
          <w:szCs w:val="20"/>
        </w:rPr>
      </w:pPr>
      <w:r>
        <w:rPr>
          <w:sz w:val="20"/>
          <w:szCs w:val="20"/>
        </w:rPr>
        <w:t>Cell Reports (19-)</w:t>
      </w:r>
    </w:p>
    <w:p w:rsidR="005C6C85" w:rsidRPr="001C7BFC" w:rsidRDefault="005C6C85" w:rsidP="005A4B5F">
      <w:pPr>
        <w:pStyle w:val="BodyTextIndent"/>
        <w:spacing w:after="0"/>
        <w:ind w:left="720" w:firstLine="720"/>
        <w:rPr>
          <w:sz w:val="20"/>
          <w:szCs w:val="20"/>
        </w:rPr>
      </w:pPr>
      <w:r w:rsidRPr="001C7BFC">
        <w:rPr>
          <w:sz w:val="20"/>
          <w:szCs w:val="20"/>
        </w:rPr>
        <w:t>Cell Res 08-</w:t>
      </w:r>
    </w:p>
    <w:p w:rsidR="005C6C85" w:rsidRPr="001C7BFC" w:rsidRDefault="005C6C85" w:rsidP="005A4B5F">
      <w:pPr>
        <w:pStyle w:val="BodyTextIndent"/>
        <w:spacing w:after="0"/>
        <w:ind w:left="1080" w:firstLine="360"/>
        <w:rPr>
          <w:sz w:val="20"/>
          <w:szCs w:val="20"/>
        </w:rPr>
      </w:pPr>
      <w:r w:rsidRPr="001C7BFC">
        <w:rPr>
          <w:sz w:val="20"/>
          <w:szCs w:val="20"/>
        </w:rPr>
        <w:t>Cell Immunol 05-</w:t>
      </w:r>
    </w:p>
    <w:p w:rsidR="005C6C85" w:rsidRPr="001C7BFC" w:rsidRDefault="005C6C85" w:rsidP="005A4B5F">
      <w:pPr>
        <w:pStyle w:val="BodyTextIndent"/>
        <w:spacing w:after="0"/>
        <w:ind w:left="720" w:firstLine="720"/>
        <w:rPr>
          <w:sz w:val="20"/>
          <w:szCs w:val="20"/>
        </w:rPr>
      </w:pPr>
      <w:r w:rsidRPr="001C7BFC">
        <w:rPr>
          <w:sz w:val="20"/>
          <w:szCs w:val="20"/>
        </w:rPr>
        <w:t xml:space="preserve">Cell Tissues Organs 09- </w:t>
      </w:r>
    </w:p>
    <w:p w:rsidR="005C6C85" w:rsidRPr="001C7BFC" w:rsidRDefault="005C6C85" w:rsidP="005A4B5F">
      <w:pPr>
        <w:pStyle w:val="BodyTextIndent"/>
        <w:spacing w:after="0"/>
        <w:ind w:left="1080" w:firstLine="360"/>
        <w:rPr>
          <w:sz w:val="20"/>
          <w:szCs w:val="20"/>
        </w:rPr>
      </w:pPr>
      <w:r w:rsidRPr="001C7BFC">
        <w:rPr>
          <w:sz w:val="20"/>
          <w:szCs w:val="20"/>
        </w:rPr>
        <w:t>Cell Transplantation 11-</w:t>
      </w:r>
    </w:p>
    <w:p w:rsidR="005C6C85" w:rsidRPr="001C7BFC" w:rsidRDefault="005C6C85" w:rsidP="005A4B5F">
      <w:pPr>
        <w:pStyle w:val="BodyTextIndent"/>
        <w:spacing w:after="0"/>
        <w:ind w:left="720" w:firstLine="720"/>
        <w:rPr>
          <w:sz w:val="20"/>
          <w:szCs w:val="20"/>
        </w:rPr>
      </w:pPr>
      <w:r w:rsidRPr="001C7BFC">
        <w:rPr>
          <w:sz w:val="20"/>
          <w:szCs w:val="20"/>
        </w:rPr>
        <w:t>Curr Biotechnol 13-</w:t>
      </w:r>
    </w:p>
    <w:p w:rsidR="005C6C85" w:rsidRPr="001C7BFC" w:rsidRDefault="005C6C85" w:rsidP="005A4B5F">
      <w:pPr>
        <w:pStyle w:val="BodyTextIndent"/>
        <w:spacing w:after="0"/>
        <w:ind w:left="1080" w:right="-900" w:firstLine="360"/>
        <w:rPr>
          <w:sz w:val="20"/>
          <w:szCs w:val="20"/>
        </w:rPr>
      </w:pPr>
      <w:r w:rsidRPr="001C7BFC">
        <w:rPr>
          <w:sz w:val="20"/>
          <w:szCs w:val="20"/>
        </w:rPr>
        <w:t xml:space="preserve">Curr Signal Transduction Therapy 12- </w:t>
      </w:r>
    </w:p>
    <w:p w:rsidR="005C6C85" w:rsidRPr="00DC1034" w:rsidRDefault="005C6C85" w:rsidP="005A4B5F">
      <w:pPr>
        <w:pStyle w:val="BodyTextIndent"/>
        <w:spacing w:after="0"/>
        <w:ind w:left="720" w:firstLine="720"/>
        <w:rPr>
          <w:sz w:val="20"/>
          <w:szCs w:val="20"/>
        </w:rPr>
      </w:pPr>
      <w:r w:rsidRPr="00DC1034">
        <w:rPr>
          <w:sz w:val="20"/>
          <w:szCs w:val="20"/>
        </w:rPr>
        <w:t xml:space="preserve">Curr Med Chemistry, 09- </w:t>
      </w:r>
    </w:p>
    <w:p w:rsidR="005C6C85" w:rsidRPr="00DC1034" w:rsidRDefault="005C6C85" w:rsidP="005A4B5F">
      <w:pPr>
        <w:pStyle w:val="BodyTextIndent"/>
        <w:spacing w:after="0"/>
        <w:ind w:left="720" w:firstLine="720"/>
        <w:rPr>
          <w:sz w:val="20"/>
          <w:szCs w:val="20"/>
        </w:rPr>
      </w:pPr>
      <w:r w:rsidRPr="00DC1034">
        <w:rPr>
          <w:sz w:val="20"/>
          <w:szCs w:val="20"/>
        </w:rPr>
        <w:t xml:space="preserve">Cytotherapy, 09- </w:t>
      </w:r>
    </w:p>
    <w:p w:rsidR="005C6C85" w:rsidRPr="00DC1034" w:rsidRDefault="005C6C85" w:rsidP="0021659F">
      <w:pPr>
        <w:pStyle w:val="BodyTextIndent"/>
        <w:spacing w:after="0"/>
        <w:ind w:left="1080" w:firstLine="360"/>
        <w:rPr>
          <w:sz w:val="20"/>
          <w:szCs w:val="20"/>
        </w:rPr>
      </w:pPr>
      <w:r w:rsidRPr="00DC1034">
        <w:rPr>
          <w:sz w:val="20"/>
          <w:szCs w:val="20"/>
        </w:rPr>
        <w:t xml:space="preserve">Cytometry 09- </w:t>
      </w:r>
    </w:p>
    <w:p w:rsidR="005C6C85" w:rsidRDefault="005C6C85" w:rsidP="0021659F">
      <w:pPr>
        <w:pStyle w:val="BodyTextIndent"/>
        <w:spacing w:after="0"/>
        <w:ind w:left="720" w:firstLine="720"/>
        <w:rPr>
          <w:sz w:val="20"/>
          <w:szCs w:val="20"/>
        </w:rPr>
      </w:pPr>
      <w:r w:rsidRPr="00DC1034">
        <w:rPr>
          <w:sz w:val="20"/>
          <w:szCs w:val="20"/>
        </w:rPr>
        <w:t xml:space="preserve">Clin Cancer Res 04- </w:t>
      </w:r>
    </w:p>
    <w:p w:rsidR="00CF2EB6" w:rsidRPr="00DC1034" w:rsidRDefault="00CF2EB6" w:rsidP="0021659F">
      <w:pPr>
        <w:pStyle w:val="BodyTextIndent"/>
        <w:spacing w:after="0"/>
        <w:ind w:left="1080" w:firstLine="360"/>
        <w:rPr>
          <w:sz w:val="20"/>
          <w:szCs w:val="20"/>
        </w:rPr>
      </w:pPr>
      <w:r>
        <w:rPr>
          <w:sz w:val="20"/>
          <w:szCs w:val="20"/>
        </w:rPr>
        <w:t>Cancer Immunol Res 15-</w:t>
      </w:r>
    </w:p>
    <w:p w:rsidR="005C6C85" w:rsidRPr="00DC1034" w:rsidRDefault="005C6C85" w:rsidP="0021659F">
      <w:pPr>
        <w:pStyle w:val="BodyTextIndent"/>
        <w:spacing w:after="0"/>
        <w:ind w:left="720" w:firstLine="720"/>
        <w:rPr>
          <w:sz w:val="20"/>
          <w:szCs w:val="20"/>
        </w:rPr>
      </w:pPr>
      <w:r w:rsidRPr="00DC1034">
        <w:rPr>
          <w:sz w:val="20"/>
          <w:szCs w:val="20"/>
        </w:rPr>
        <w:t xml:space="preserve">Cancer Res 04- </w:t>
      </w:r>
    </w:p>
    <w:p w:rsidR="005C6C85" w:rsidRPr="00DC1034" w:rsidRDefault="005C6C85" w:rsidP="0021659F">
      <w:pPr>
        <w:pStyle w:val="BodyTextIndent"/>
        <w:spacing w:after="0"/>
        <w:ind w:left="1080" w:firstLine="360"/>
        <w:rPr>
          <w:sz w:val="20"/>
          <w:szCs w:val="20"/>
        </w:rPr>
      </w:pPr>
      <w:r w:rsidRPr="00DC1034">
        <w:rPr>
          <w:sz w:val="20"/>
          <w:szCs w:val="20"/>
        </w:rPr>
        <w:t xml:space="preserve">Cancer Lett 07- </w:t>
      </w:r>
    </w:p>
    <w:p w:rsidR="005C6C85" w:rsidRPr="00DC1034" w:rsidRDefault="005C6C85" w:rsidP="0021659F">
      <w:pPr>
        <w:pStyle w:val="BodyTextIndent"/>
        <w:spacing w:after="0"/>
        <w:ind w:left="720" w:firstLine="720"/>
        <w:rPr>
          <w:sz w:val="20"/>
          <w:szCs w:val="20"/>
        </w:rPr>
      </w:pPr>
      <w:r w:rsidRPr="00DC1034">
        <w:rPr>
          <w:sz w:val="20"/>
          <w:szCs w:val="20"/>
        </w:rPr>
        <w:lastRenderedPageBreak/>
        <w:t xml:space="preserve">Cell Mol Life Sci 08- </w:t>
      </w:r>
    </w:p>
    <w:p w:rsidR="005C6C85" w:rsidRPr="00DC1034" w:rsidRDefault="005C6C85" w:rsidP="0021659F">
      <w:pPr>
        <w:pStyle w:val="BodyTextIndent"/>
        <w:spacing w:after="0"/>
        <w:ind w:left="1080" w:firstLine="360"/>
        <w:rPr>
          <w:iCs/>
          <w:sz w:val="20"/>
          <w:szCs w:val="20"/>
        </w:rPr>
      </w:pPr>
      <w:r w:rsidRPr="00DC1034">
        <w:rPr>
          <w:iCs/>
          <w:sz w:val="20"/>
          <w:szCs w:val="20"/>
        </w:rPr>
        <w:t xml:space="preserve">Clin Diag Lab Immunol 01- </w:t>
      </w:r>
    </w:p>
    <w:p w:rsidR="005C6C85" w:rsidRPr="00DC1034" w:rsidRDefault="005C6C85" w:rsidP="0021659F">
      <w:pPr>
        <w:pStyle w:val="BodyTextIndent"/>
        <w:spacing w:after="0"/>
        <w:ind w:left="720" w:firstLine="720"/>
        <w:rPr>
          <w:iCs/>
          <w:sz w:val="20"/>
          <w:szCs w:val="20"/>
        </w:rPr>
      </w:pPr>
      <w:r w:rsidRPr="00DC1034">
        <w:rPr>
          <w:iCs/>
          <w:sz w:val="20"/>
          <w:szCs w:val="20"/>
        </w:rPr>
        <w:t>Clin Exp Metastasis 08-</w:t>
      </w:r>
    </w:p>
    <w:p w:rsidR="005C6C85" w:rsidRPr="00DC1034" w:rsidRDefault="005C6C85" w:rsidP="0021659F">
      <w:pPr>
        <w:pStyle w:val="BodyTextIndent"/>
        <w:spacing w:after="0"/>
        <w:ind w:left="1080" w:firstLine="360"/>
        <w:rPr>
          <w:iCs/>
          <w:sz w:val="20"/>
          <w:szCs w:val="20"/>
        </w:rPr>
      </w:pPr>
      <w:r w:rsidRPr="00DC1034">
        <w:rPr>
          <w:iCs/>
          <w:sz w:val="20"/>
          <w:szCs w:val="20"/>
        </w:rPr>
        <w:t xml:space="preserve">Curr Cancer Drug Target 11- </w:t>
      </w:r>
    </w:p>
    <w:p w:rsidR="005C6C85" w:rsidRPr="00DC1034" w:rsidRDefault="005C6C85" w:rsidP="00F47182">
      <w:pPr>
        <w:pStyle w:val="BodyTextIndent"/>
        <w:spacing w:after="0"/>
        <w:ind w:left="720" w:firstLine="720"/>
        <w:rPr>
          <w:iCs/>
          <w:sz w:val="20"/>
          <w:szCs w:val="20"/>
        </w:rPr>
      </w:pPr>
      <w:r w:rsidRPr="00DC1034">
        <w:rPr>
          <w:iCs/>
          <w:sz w:val="20"/>
          <w:szCs w:val="20"/>
        </w:rPr>
        <w:t xml:space="preserve">Cytokine 07- </w:t>
      </w:r>
    </w:p>
    <w:p w:rsidR="005C6C85" w:rsidRPr="00DC1034" w:rsidRDefault="005C6C85" w:rsidP="00F47182">
      <w:pPr>
        <w:pStyle w:val="BodyTextIndent"/>
        <w:spacing w:after="0"/>
        <w:ind w:left="1080" w:firstLine="360"/>
        <w:rPr>
          <w:iCs/>
          <w:sz w:val="20"/>
          <w:szCs w:val="20"/>
        </w:rPr>
      </w:pPr>
      <w:r w:rsidRPr="00DC1034">
        <w:rPr>
          <w:iCs/>
          <w:sz w:val="20"/>
          <w:szCs w:val="20"/>
        </w:rPr>
        <w:t xml:space="preserve">Diabetes 08- </w:t>
      </w:r>
    </w:p>
    <w:p w:rsidR="0083132D" w:rsidRDefault="005C6C85" w:rsidP="00F47182">
      <w:pPr>
        <w:pStyle w:val="BodyTextIndent"/>
        <w:spacing w:after="0"/>
        <w:ind w:left="720" w:firstLine="720"/>
        <w:rPr>
          <w:sz w:val="20"/>
          <w:szCs w:val="20"/>
        </w:rPr>
      </w:pPr>
      <w:r w:rsidRPr="00DC1034">
        <w:rPr>
          <w:sz w:val="20"/>
          <w:szCs w:val="20"/>
        </w:rPr>
        <w:t>Endocrinol 03-</w:t>
      </w:r>
    </w:p>
    <w:p w:rsidR="005C6C85" w:rsidRPr="00DC1034" w:rsidRDefault="0083132D" w:rsidP="00F47182">
      <w:pPr>
        <w:pStyle w:val="BodyTextIndent"/>
        <w:spacing w:after="0"/>
        <w:ind w:left="1080" w:firstLine="360"/>
        <w:rPr>
          <w:sz w:val="20"/>
          <w:szCs w:val="20"/>
        </w:rPr>
      </w:pPr>
      <w:r>
        <w:rPr>
          <w:sz w:val="20"/>
          <w:szCs w:val="20"/>
        </w:rPr>
        <w:t>Eur J Cell Biol 16-</w:t>
      </w:r>
      <w:r w:rsidR="005C6C85" w:rsidRPr="00DC1034">
        <w:rPr>
          <w:sz w:val="20"/>
          <w:szCs w:val="20"/>
        </w:rPr>
        <w:t xml:space="preserve"> </w:t>
      </w:r>
    </w:p>
    <w:p w:rsidR="005C6C85" w:rsidRPr="00DC1034" w:rsidRDefault="005C6C85" w:rsidP="00F47182">
      <w:pPr>
        <w:pStyle w:val="BodyTextIndent"/>
        <w:spacing w:after="0"/>
        <w:ind w:left="720" w:right="90" w:firstLine="720"/>
        <w:rPr>
          <w:sz w:val="20"/>
          <w:szCs w:val="20"/>
        </w:rPr>
      </w:pPr>
      <w:r w:rsidRPr="00DC1034">
        <w:rPr>
          <w:sz w:val="20"/>
          <w:szCs w:val="20"/>
        </w:rPr>
        <w:t>Eur Neurol 12-</w:t>
      </w:r>
    </w:p>
    <w:p w:rsidR="005C6C85" w:rsidRPr="00DC1034" w:rsidRDefault="005C6C85" w:rsidP="00F47182">
      <w:pPr>
        <w:pStyle w:val="BodyTextIndent"/>
        <w:spacing w:after="0"/>
        <w:ind w:left="1080" w:firstLine="360"/>
        <w:rPr>
          <w:sz w:val="20"/>
          <w:szCs w:val="20"/>
        </w:rPr>
      </w:pPr>
      <w:r w:rsidRPr="00DC1034">
        <w:rPr>
          <w:sz w:val="20"/>
          <w:szCs w:val="20"/>
        </w:rPr>
        <w:t xml:space="preserve">Exp Cell Res 06- </w:t>
      </w:r>
    </w:p>
    <w:p w:rsidR="005C6C85" w:rsidRPr="00DC1034" w:rsidRDefault="005C6C85" w:rsidP="00F47182">
      <w:pPr>
        <w:pStyle w:val="BodyTextIndent"/>
        <w:spacing w:after="0"/>
        <w:ind w:left="720" w:firstLine="720"/>
        <w:rPr>
          <w:sz w:val="20"/>
          <w:szCs w:val="20"/>
        </w:rPr>
      </w:pPr>
      <w:r w:rsidRPr="00DC1034">
        <w:rPr>
          <w:sz w:val="20"/>
          <w:szCs w:val="20"/>
        </w:rPr>
        <w:t xml:space="preserve">Exp Hematol 04- </w:t>
      </w:r>
    </w:p>
    <w:p w:rsidR="005C6C85" w:rsidRPr="00DC1034" w:rsidRDefault="005C6C85" w:rsidP="00F47182">
      <w:pPr>
        <w:pStyle w:val="BodyTextIndent"/>
        <w:spacing w:after="0"/>
        <w:ind w:left="1080" w:firstLine="360"/>
        <w:rPr>
          <w:sz w:val="20"/>
          <w:szCs w:val="20"/>
        </w:rPr>
      </w:pPr>
      <w:r w:rsidRPr="00DC1034">
        <w:rPr>
          <w:sz w:val="20"/>
          <w:szCs w:val="20"/>
        </w:rPr>
        <w:t xml:space="preserve">Expert Opin on Biol Ther 05- </w:t>
      </w:r>
    </w:p>
    <w:p w:rsidR="005C6C85" w:rsidRPr="00DC1034" w:rsidRDefault="005C6C85" w:rsidP="00F47182">
      <w:pPr>
        <w:pStyle w:val="BodyTextIndent"/>
        <w:spacing w:after="0"/>
        <w:ind w:left="720" w:firstLine="720"/>
        <w:rPr>
          <w:sz w:val="20"/>
          <w:szCs w:val="20"/>
        </w:rPr>
      </w:pPr>
      <w:r w:rsidRPr="00DC1034">
        <w:rPr>
          <w:sz w:val="20"/>
          <w:szCs w:val="20"/>
        </w:rPr>
        <w:t>Expert Rev anticancer Ther 12-</w:t>
      </w:r>
    </w:p>
    <w:p w:rsidR="005C6C85" w:rsidRPr="00DC1034" w:rsidRDefault="005C6C85" w:rsidP="00F47182">
      <w:pPr>
        <w:pStyle w:val="BodyTextIndent"/>
        <w:spacing w:after="0"/>
        <w:ind w:left="1080" w:firstLine="360"/>
        <w:rPr>
          <w:sz w:val="20"/>
          <w:szCs w:val="20"/>
        </w:rPr>
      </w:pPr>
      <w:r w:rsidRPr="00DC1034">
        <w:rPr>
          <w:sz w:val="20"/>
          <w:szCs w:val="20"/>
        </w:rPr>
        <w:t>F</w:t>
      </w:r>
      <w:r w:rsidR="00BA6BEF">
        <w:rPr>
          <w:sz w:val="20"/>
          <w:szCs w:val="20"/>
        </w:rPr>
        <w:t>ASEB</w:t>
      </w:r>
      <w:r w:rsidRPr="00DC1034">
        <w:rPr>
          <w:sz w:val="20"/>
          <w:szCs w:val="20"/>
        </w:rPr>
        <w:t xml:space="preserve"> J, 09-  </w:t>
      </w:r>
    </w:p>
    <w:p w:rsidR="005C6C85" w:rsidRPr="00DC1034" w:rsidRDefault="005C6C85" w:rsidP="00F47182">
      <w:pPr>
        <w:pStyle w:val="BodyTextIndent"/>
        <w:spacing w:after="0"/>
        <w:ind w:left="720" w:firstLine="720"/>
        <w:rPr>
          <w:sz w:val="20"/>
          <w:szCs w:val="20"/>
        </w:rPr>
      </w:pPr>
      <w:r w:rsidRPr="00DC1034">
        <w:rPr>
          <w:sz w:val="20"/>
          <w:szCs w:val="20"/>
        </w:rPr>
        <w:t>Frontiers in Biosci 08-</w:t>
      </w:r>
    </w:p>
    <w:p w:rsidR="005C6C85" w:rsidRDefault="005C6C85" w:rsidP="00C34841">
      <w:pPr>
        <w:pStyle w:val="BodyTextIndent"/>
        <w:spacing w:after="0"/>
        <w:ind w:left="1080" w:firstLine="360"/>
        <w:rPr>
          <w:sz w:val="20"/>
          <w:szCs w:val="20"/>
        </w:rPr>
      </w:pPr>
      <w:r w:rsidRPr="00DC1034">
        <w:rPr>
          <w:sz w:val="20"/>
          <w:szCs w:val="20"/>
        </w:rPr>
        <w:t>Frontiers Cell Inf Microbiol 12-</w:t>
      </w:r>
    </w:p>
    <w:p w:rsidR="007F17A5" w:rsidRPr="00DC1034" w:rsidRDefault="007F17A5" w:rsidP="00C34841">
      <w:pPr>
        <w:pStyle w:val="BodyTextIndent"/>
        <w:spacing w:after="0"/>
        <w:ind w:left="1080" w:firstLine="360"/>
        <w:rPr>
          <w:sz w:val="20"/>
          <w:szCs w:val="20"/>
        </w:rPr>
      </w:pPr>
      <w:r>
        <w:rPr>
          <w:sz w:val="20"/>
          <w:szCs w:val="20"/>
        </w:rPr>
        <w:t>Frontiers in Medicine 17-</w:t>
      </w:r>
    </w:p>
    <w:p w:rsidR="005C6C85" w:rsidRPr="00DC1034" w:rsidRDefault="005C6C85" w:rsidP="00C34841">
      <w:pPr>
        <w:pStyle w:val="BodyTextIndent"/>
        <w:spacing w:after="0"/>
        <w:ind w:left="720" w:firstLine="720"/>
        <w:rPr>
          <w:sz w:val="20"/>
          <w:szCs w:val="20"/>
        </w:rPr>
      </w:pPr>
      <w:r w:rsidRPr="00DC1034">
        <w:rPr>
          <w:sz w:val="20"/>
          <w:szCs w:val="20"/>
        </w:rPr>
        <w:t xml:space="preserve">Future Oncology 11- </w:t>
      </w:r>
    </w:p>
    <w:p w:rsidR="005C6C85" w:rsidRDefault="005C6C85" w:rsidP="00C34841">
      <w:pPr>
        <w:pStyle w:val="BodyTextIndent"/>
        <w:spacing w:after="0"/>
        <w:ind w:left="1080" w:firstLine="360"/>
        <w:rPr>
          <w:sz w:val="20"/>
          <w:szCs w:val="20"/>
        </w:rPr>
      </w:pPr>
      <w:r w:rsidRPr="00DC1034">
        <w:rPr>
          <w:sz w:val="20"/>
          <w:szCs w:val="20"/>
        </w:rPr>
        <w:t xml:space="preserve">GENE 08- </w:t>
      </w:r>
    </w:p>
    <w:p w:rsidR="00200C4D" w:rsidRPr="00DC1034" w:rsidRDefault="00200C4D" w:rsidP="00C34841">
      <w:pPr>
        <w:pStyle w:val="BodyTextIndent"/>
        <w:spacing w:after="0"/>
        <w:ind w:left="720" w:firstLine="720"/>
        <w:rPr>
          <w:sz w:val="20"/>
          <w:szCs w:val="20"/>
        </w:rPr>
      </w:pPr>
      <w:r>
        <w:rPr>
          <w:sz w:val="20"/>
          <w:szCs w:val="20"/>
        </w:rPr>
        <w:t>Genes and Immunity 14-</w:t>
      </w:r>
    </w:p>
    <w:p w:rsidR="005C6C85" w:rsidRPr="00DC1034" w:rsidRDefault="005C6C85" w:rsidP="00C34841">
      <w:pPr>
        <w:pStyle w:val="BodyTextIndent"/>
        <w:spacing w:after="0"/>
        <w:ind w:left="1080" w:firstLine="360"/>
        <w:rPr>
          <w:sz w:val="20"/>
          <w:szCs w:val="20"/>
        </w:rPr>
      </w:pPr>
      <w:r w:rsidRPr="00DC1034">
        <w:rPr>
          <w:sz w:val="20"/>
          <w:szCs w:val="20"/>
        </w:rPr>
        <w:t>Genomics 06-</w:t>
      </w:r>
    </w:p>
    <w:p w:rsidR="005C6C85" w:rsidRPr="00DC1034" w:rsidRDefault="005C6C85" w:rsidP="00C34841">
      <w:pPr>
        <w:pStyle w:val="BodyTextIndent"/>
        <w:spacing w:after="0"/>
        <w:ind w:left="720" w:firstLine="720"/>
        <w:rPr>
          <w:sz w:val="20"/>
          <w:szCs w:val="20"/>
        </w:rPr>
      </w:pPr>
      <w:r w:rsidRPr="00DC1034">
        <w:rPr>
          <w:sz w:val="20"/>
          <w:szCs w:val="20"/>
        </w:rPr>
        <w:t>Human Immunol 11-</w:t>
      </w:r>
    </w:p>
    <w:p w:rsidR="005C6C85" w:rsidRDefault="005C6C85" w:rsidP="00C34841">
      <w:pPr>
        <w:pStyle w:val="BodyTextIndent"/>
        <w:spacing w:after="0"/>
        <w:ind w:left="1080" w:firstLine="360"/>
        <w:rPr>
          <w:sz w:val="20"/>
          <w:szCs w:val="20"/>
        </w:rPr>
      </w:pPr>
      <w:r w:rsidRPr="00DB385C">
        <w:rPr>
          <w:sz w:val="20"/>
          <w:szCs w:val="20"/>
        </w:rPr>
        <w:t xml:space="preserve">Intl J Biochem Cell Biol 05- </w:t>
      </w:r>
    </w:p>
    <w:p w:rsidR="008534C7" w:rsidRPr="00DB385C" w:rsidRDefault="008534C7" w:rsidP="00C34841">
      <w:pPr>
        <w:pStyle w:val="BodyTextIndent"/>
        <w:spacing w:after="0"/>
        <w:ind w:left="720" w:firstLine="720"/>
        <w:rPr>
          <w:sz w:val="20"/>
          <w:szCs w:val="20"/>
        </w:rPr>
      </w:pPr>
      <w:r>
        <w:rPr>
          <w:sz w:val="20"/>
          <w:szCs w:val="20"/>
        </w:rPr>
        <w:t>Intl J Cancer 14-</w:t>
      </w:r>
    </w:p>
    <w:p w:rsidR="005C6C85" w:rsidRPr="00DB385C" w:rsidRDefault="005C6C85" w:rsidP="00C34841">
      <w:pPr>
        <w:pStyle w:val="BodyTextIndent"/>
        <w:spacing w:after="0"/>
        <w:ind w:left="1080" w:firstLine="360"/>
        <w:rPr>
          <w:sz w:val="20"/>
          <w:szCs w:val="20"/>
        </w:rPr>
      </w:pPr>
      <w:r w:rsidRPr="00DB385C">
        <w:rPr>
          <w:sz w:val="20"/>
          <w:szCs w:val="20"/>
        </w:rPr>
        <w:t>Intl J Dev Biol 11-</w:t>
      </w:r>
    </w:p>
    <w:p w:rsidR="005E4912" w:rsidRDefault="005E4912" w:rsidP="00C34841">
      <w:pPr>
        <w:pStyle w:val="BodyTextIndent"/>
        <w:spacing w:after="0"/>
        <w:ind w:left="720" w:firstLine="720"/>
        <w:rPr>
          <w:sz w:val="20"/>
          <w:szCs w:val="20"/>
        </w:rPr>
      </w:pPr>
      <w:r>
        <w:rPr>
          <w:sz w:val="20"/>
          <w:szCs w:val="20"/>
        </w:rPr>
        <w:t>Intl J Oncology 16-</w:t>
      </w:r>
    </w:p>
    <w:p w:rsidR="005C6C85" w:rsidRPr="00DB385C" w:rsidRDefault="005C6C85" w:rsidP="00C34841">
      <w:pPr>
        <w:pStyle w:val="BodyTextIndent"/>
        <w:spacing w:after="0"/>
        <w:ind w:left="1080" w:firstLine="360"/>
        <w:rPr>
          <w:sz w:val="20"/>
          <w:szCs w:val="20"/>
        </w:rPr>
      </w:pPr>
      <w:r w:rsidRPr="00DB385C">
        <w:rPr>
          <w:sz w:val="20"/>
          <w:szCs w:val="20"/>
        </w:rPr>
        <w:t>Intl J Neurosci 11-</w:t>
      </w:r>
    </w:p>
    <w:p w:rsidR="005C6C85" w:rsidRPr="00DB385C" w:rsidRDefault="005C6C85" w:rsidP="00C34841">
      <w:pPr>
        <w:pStyle w:val="BodyTextIndent"/>
        <w:spacing w:after="0"/>
        <w:ind w:left="720" w:firstLine="720"/>
        <w:rPr>
          <w:sz w:val="20"/>
          <w:szCs w:val="20"/>
        </w:rPr>
      </w:pPr>
      <w:r w:rsidRPr="00DB385C">
        <w:rPr>
          <w:sz w:val="20"/>
          <w:szCs w:val="20"/>
        </w:rPr>
        <w:t>Intl Immunopharmacol 06-</w:t>
      </w:r>
    </w:p>
    <w:p w:rsidR="005C6C85" w:rsidRPr="00DB385C" w:rsidRDefault="005C6C85" w:rsidP="00C34841">
      <w:pPr>
        <w:pStyle w:val="BodyTextIndent"/>
        <w:spacing w:after="0"/>
        <w:ind w:left="1080" w:firstLine="360"/>
        <w:rPr>
          <w:sz w:val="20"/>
          <w:szCs w:val="20"/>
        </w:rPr>
      </w:pPr>
      <w:r w:rsidRPr="00DB385C">
        <w:rPr>
          <w:sz w:val="20"/>
          <w:szCs w:val="20"/>
        </w:rPr>
        <w:t>ISRN Bioinformatics 11-</w:t>
      </w:r>
    </w:p>
    <w:p w:rsidR="005C6C85" w:rsidRPr="00DB385C" w:rsidRDefault="005C6C85" w:rsidP="00EF0726">
      <w:pPr>
        <w:pStyle w:val="BodyTextIndent"/>
        <w:spacing w:after="0"/>
        <w:ind w:left="720" w:firstLine="720"/>
        <w:rPr>
          <w:sz w:val="20"/>
          <w:szCs w:val="20"/>
        </w:rPr>
      </w:pPr>
      <w:r w:rsidRPr="00DB385C">
        <w:rPr>
          <w:sz w:val="20"/>
          <w:szCs w:val="20"/>
        </w:rPr>
        <w:t>J Biomaterials Sci 10-</w:t>
      </w:r>
    </w:p>
    <w:p w:rsidR="005C6C85" w:rsidRPr="00DB385C" w:rsidRDefault="005C6C85" w:rsidP="00EF0726">
      <w:pPr>
        <w:pStyle w:val="BodyTextIndent"/>
        <w:spacing w:after="0"/>
        <w:ind w:left="1080" w:firstLine="360"/>
        <w:rPr>
          <w:sz w:val="20"/>
          <w:szCs w:val="20"/>
        </w:rPr>
      </w:pPr>
      <w:r w:rsidRPr="00DB385C">
        <w:rPr>
          <w:sz w:val="20"/>
          <w:szCs w:val="20"/>
        </w:rPr>
        <w:t>J Biomat Res– Appl Biomat 13-</w:t>
      </w:r>
    </w:p>
    <w:p w:rsidR="005C6C85" w:rsidRPr="00DB385C" w:rsidRDefault="005C6C85" w:rsidP="00EF0726">
      <w:pPr>
        <w:pStyle w:val="BodyTextIndent"/>
        <w:spacing w:after="0"/>
        <w:ind w:left="720" w:firstLine="720"/>
        <w:rPr>
          <w:sz w:val="20"/>
          <w:szCs w:val="20"/>
        </w:rPr>
      </w:pPr>
      <w:r w:rsidRPr="00DB385C">
        <w:rPr>
          <w:sz w:val="20"/>
          <w:szCs w:val="20"/>
        </w:rPr>
        <w:t xml:space="preserve">J Cell Mol Med 07- </w:t>
      </w:r>
    </w:p>
    <w:p w:rsidR="005C6C85" w:rsidRDefault="005C6C85" w:rsidP="00EF0726">
      <w:pPr>
        <w:pStyle w:val="BodyTextIndent"/>
        <w:spacing w:after="0"/>
        <w:ind w:left="1080" w:firstLine="360"/>
        <w:rPr>
          <w:sz w:val="20"/>
          <w:szCs w:val="20"/>
        </w:rPr>
      </w:pPr>
      <w:r w:rsidRPr="00DB385C">
        <w:rPr>
          <w:sz w:val="20"/>
          <w:szCs w:val="20"/>
        </w:rPr>
        <w:t>J Cell Physiol 05-</w:t>
      </w:r>
    </w:p>
    <w:p w:rsidR="005C6C85" w:rsidRPr="00DB385C" w:rsidRDefault="005C6C85" w:rsidP="00EF0726">
      <w:pPr>
        <w:pStyle w:val="BodyTextIndent"/>
        <w:spacing w:after="0"/>
        <w:ind w:left="720" w:right="-360" w:firstLine="720"/>
        <w:rPr>
          <w:sz w:val="20"/>
          <w:szCs w:val="20"/>
        </w:rPr>
      </w:pPr>
      <w:r w:rsidRPr="00DB385C">
        <w:rPr>
          <w:sz w:val="20"/>
          <w:szCs w:val="20"/>
        </w:rPr>
        <w:t>J Clin Endocrinol and Metabolism 10-</w:t>
      </w:r>
    </w:p>
    <w:p w:rsidR="005C6C85" w:rsidRPr="00DB385C" w:rsidRDefault="005C6C85" w:rsidP="00EF0726">
      <w:pPr>
        <w:pStyle w:val="BodyTextIndent"/>
        <w:spacing w:after="0"/>
        <w:ind w:left="1080" w:firstLine="360"/>
        <w:rPr>
          <w:sz w:val="20"/>
          <w:szCs w:val="20"/>
        </w:rPr>
      </w:pPr>
      <w:r w:rsidRPr="00DB385C">
        <w:rPr>
          <w:sz w:val="20"/>
          <w:szCs w:val="20"/>
        </w:rPr>
        <w:t xml:space="preserve">J Clin Pathol 04- </w:t>
      </w:r>
    </w:p>
    <w:p w:rsidR="005C6C85" w:rsidRPr="00DB385C" w:rsidRDefault="005C6C85" w:rsidP="00EF0726">
      <w:pPr>
        <w:pStyle w:val="BodyTextIndent"/>
        <w:spacing w:after="0"/>
        <w:ind w:left="720" w:firstLine="720"/>
        <w:rPr>
          <w:sz w:val="20"/>
          <w:szCs w:val="20"/>
          <w:lang w:val="en-GB"/>
        </w:rPr>
      </w:pPr>
      <w:r w:rsidRPr="00DB385C">
        <w:rPr>
          <w:sz w:val="20"/>
          <w:szCs w:val="20"/>
          <w:lang w:val="en-GB"/>
        </w:rPr>
        <w:t>J Crohn’s &amp; Colitis 12-</w:t>
      </w:r>
    </w:p>
    <w:p w:rsidR="005C6C85" w:rsidRDefault="005C6C85" w:rsidP="00EF0726">
      <w:pPr>
        <w:pStyle w:val="BodyTextIndent"/>
        <w:spacing w:after="0"/>
        <w:ind w:left="1080" w:right="-360" w:firstLine="360"/>
        <w:rPr>
          <w:sz w:val="20"/>
          <w:szCs w:val="20"/>
          <w:lang w:val="en-GB"/>
        </w:rPr>
      </w:pPr>
      <w:r w:rsidRPr="00DB385C">
        <w:rPr>
          <w:sz w:val="20"/>
          <w:szCs w:val="20"/>
          <w:lang w:val="en-GB"/>
        </w:rPr>
        <w:t xml:space="preserve">J Drug Delivery Sci Technol 09- </w:t>
      </w:r>
    </w:p>
    <w:p w:rsidR="00D349FF" w:rsidRPr="00DB385C" w:rsidRDefault="00D349FF" w:rsidP="00EF0726">
      <w:pPr>
        <w:pStyle w:val="BodyTextIndent"/>
        <w:spacing w:after="0"/>
        <w:ind w:left="720" w:firstLine="720"/>
        <w:rPr>
          <w:sz w:val="20"/>
          <w:szCs w:val="20"/>
          <w:lang w:val="en-GB"/>
        </w:rPr>
      </w:pPr>
      <w:r>
        <w:rPr>
          <w:sz w:val="20"/>
          <w:szCs w:val="20"/>
          <w:lang w:val="en-GB"/>
        </w:rPr>
        <w:t>J Eur Acad Derm Venereol 13-</w:t>
      </w:r>
    </w:p>
    <w:p w:rsidR="005C6C85" w:rsidRPr="00776E51" w:rsidRDefault="005C6C85" w:rsidP="00EF0726">
      <w:pPr>
        <w:pStyle w:val="BodyTextIndent"/>
        <w:spacing w:after="0"/>
        <w:ind w:left="1080" w:firstLine="360"/>
        <w:rPr>
          <w:sz w:val="20"/>
          <w:szCs w:val="20"/>
        </w:rPr>
      </w:pPr>
      <w:r w:rsidRPr="00776E51">
        <w:rPr>
          <w:sz w:val="20"/>
          <w:szCs w:val="20"/>
        </w:rPr>
        <w:t>J Exp Clin Cancer Res 11-</w:t>
      </w:r>
    </w:p>
    <w:p w:rsidR="005C6C85" w:rsidRPr="00776E51" w:rsidRDefault="005C6C85" w:rsidP="00EF0726">
      <w:pPr>
        <w:pStyle w:val="BodyTextIndent"/>
        <w:spacing w:after="0"/>
        <w:ind w:left="720" w:firstLine="720"/>
        <w:rPr>
          <w:iCs/>
          <w:sz w:val="20"/>
          <w:szCs w:val="20"/>
        </w:rPr>
      </w:pPr>
      <w:r w:rsidRPr="00776E51">
        <w:rPr>
          <w:iCs/>
          <w:sz w:val="20"/>
          <w:szCs w:val="20"/>
        </w:rPr>
        <w:t>J Genetic and Genomics 12-</w:t>
      </w:r>
    </w:p>
    <w:p w:rsidR="005C6C85" w:rsidRDefault="005C6C85" w:rsidP="00EF0726">
      <w:pPr>
        <w:pStyle w:val="BodyTextIndent"/>
        <w:spacing w:after="0"/>
        <w:ind w:left="1080" w:firstLine="360"/>
        <w:rPr>
          <w:iCs/>
          <w:sz w:val="20"/>
          <w:szCs w:val="20"/>
        </w:rPr>
      </w:pPr>
      <w:r w:rsidRPr="00776E51">
        <w:rPr>
          <w:iCs/>
          <w:sz w:val="20"/>
          <w:szCs w:val="20"/>
        </w:rPr>
        <w:t>J Immunol 01-</w:t>
      </w:r>
    </w:p>
    <w:p w:rsidR="005C6C85" w:rsidRPr="00776E51" w:rsidRDefault="005C6C85" w:rsidP="00EF0726">
      <w:pPr>
        <w:pStyle w:val="BodyTextIndent"/>
        <w:spacing w:after="0"/>
        <w:ind w:left="720" w:firstLine="720"/>
        <w:rPr>
          <w:iCs/>
          <w:sz w:val="20"/>
          <w:szCs w:val="20"/>
        </w:rPr>
      </w:pPr>
      <w:r w:rsidRPr="00776E51">
        <w:rPr>
          <w:iCs/>
          <w:sz w:val="20"/>
          <w:szCs w:val="20"/>
        </w:rPr>
        <w:t xml:space="preserve">J Mol Endocrinol 00- </w:t>
      </w:r>
    </w:p>
    <w:p w:rsidR="005C6C85" w:rsidRDefault="005C6C85" w:rsidP="00EF0726">
      <w:pPr>
        <w:pStyle w:val="BodyTextIndent"/>
        <w:spacing w:after="0"/>
        <w:ind w:left="1080" w:firstLine="360"/>
        <w:rPr>
          <w:iCs/>
          <w:sz w:val="20"/>
          <w:szCs w:val="20"/>
        </w:rPr>
      </w:pPr>
      <w:r w:rsidRPr="00776E51">
        <w:rPr>
          <w:iCs/>
          <w:sz w:val="20"/>
          <w:szCs w:val="20"/>
        </w:rPr>
        <w:t>J Mol Med 09-</w:t>
      </w:r>
    </w:p>
    <w:p w:rsidR="00677730" w:rsidRPr="00776E51" w:rsidRDefault="00677730" w:rsidP="00EF0726">
      <w:pPr>
        <w:pStyle w:val="BodyTextIndent"/>
        <w:spacing w:after="0"/>
        <w:ind w:left="720" w:firstLine="720"/>
        <w:rPr>
          <w:sz w:val="20"/>
          <w:szCs w:val="20"/>
        </w:rPr>
      </w:pPr>
      <w:r w:rsidRPr="00776E51">
        <w:rPr>
          <w:sz w:val="20"/>
          <w:szCs w:val="20"/>
        </w:rPr>
        <w:t xml:space="preserve">J Mol Cell Cardiol 06- </w:t>
      </w:r>
    </w:p>
    <w:p w:rsidR="005C6C85" w:rsidRPr="00776E51" w:rsidRDefault="005C6C85" w:rsidP="00EF0726">
      <w:pPr>
        <w:pStyle w:val="BodyTextIndent"/>
        <w:spacing w:after="0"/>
        <w:ind w:left="1080" w:firstLine="360"/>
        <w:rPr>
          <w:sz w:val="20"/>
          <w:szCs w:val="20"/>
        </w:rPr>
      </w:pPr>
      <w:r w:rsidRPr="00776E51">
        <w:rPr>
          <w:sz w:val="20"/>
          <w:szCs w:val="20"/>
        </w:rPr>
        <w:t xml:space="preserve">J Neurochem 02- </w:t>
      </w:r>
    </w:p>
    <w:p w:rsidR="005C6C85" w:rsidRPr="00776E51" w:rsidRDefault="005C6C85" w:rsidP="00EF0726">
      <w:pPr>
        <w:pStyle w:val="BodyTextIndent"/>
        <w:spacing w:after="0"/>
        <w:ind w:left="720" w:firstLine="720"/>
        <w:rPr>
          <w:sz w:val="20"/>
          <w:szCs w:val="20"/>
        </w:rPr>
      </w:pPr>
      <w:r w:rsidRPr="00776E51">
        <w:rPr>
          <w:sz w:val="20"/>
          <w:szCs w:val="20"/>
        </w:rPr>
        <w:t>J Neurological Sci 11-</w:t>
      </w:r>
    </w:p>
    <w:p w:rsidR="005C6C85" w:rsidRDefault="005C6C85" w:rsidP="00EF0726">
      <w:pPr>
        <w:pStyle w:val="BodyTextIndent"/>
        <w:spacing w:after="0"/>
        <w:ind w:left="1080" w:firstLine="360"/>
        <w:rPr>
          <w:sz w:val="20"/>
          <w:szCs w:val="20"/>
        </w:rPr>
      </w:pPr>
      <w:r w:rsidRPr="00776E51">
        <w:rPr>
          <w:sz w:val="20"/>
          <w:szCs w:val="20"/>
        </w:rPr>
        <w:t xml:space="preserve">J Neurosci Methods 05- </w:t>
      </w:r>
    </w:p>
    <w:p w:rsidR="00580A34" w:rsidRDefault="00580A34" w:rsidP="00EF0726">
      <w:pPr>
        <w:pStyle w:val="BodyTextIndent"/>
        <w:spacing w:after="0"/>
        <w:ind w:left="720" w:firstLine="720"/>
        <w:rPr>
          <w:sz w:val="20"/>
          <w:szCs w:val="20"/>
        </w:rPr>
      </w:pPr>
      <w:r>
        <w:rPr>
          <w:sz w:val="20"/>
          <w:szCs w:val="20"/>
        </w:rPr>
        <w:t>J Photochem &amp; Photobiol 17-</w:t>
      </w:r>
    </w:p>
    <w:p w:rsidR="008F3551" w:rsidRPr="00776E51" w:rsidRDefault="008F3551" w:rsidP="00EF0726">
      <w:pPr>
        <w:pStyle w:val="BodyTextIndent"/>
        <w:spacing w:after="0"/>
        <w:ind w:left="720" w:firstLine="720"/>
        <w:rPr>
          <w:sz w:val="20"/>
          <w:szCs w:val="20"/>
        </w:rPr>
      </w:pPr>
      <w:r>
        <w:rPr>
          <w:sz w:val="20"/>
          <w:szCs w:val="20"/>
        </w:rPr>
        <w:t>Lancet Oncology 18</w:t>
      </w:r>
    </w:p>
    <w:p w:rsidR="005C6C85" w:rsidRPr="00776E51" w:rsidRDefault="005C6C85" w:rsidP="00EF0726">
      <w:pPr>
        <w:pStyle w:val="BodyTextIndent"/>
        <w:spacing w:after="0"/>
        <w:ind w:left="720" w:firstLine="720"/>
        <w:rPr>
          <w:sz w:val="20"/>
          <w:szCs w:val="20"/>
        </w:rPr>
      </w:pPr>
      <w:r w:rsidRPr="00776E51">
        <w:rPr>
          <w:sz w:val="20"/>
          <w:szCs w:val="20"/>
        </w:rPr>
        <w:t xml:space="preserve">Leukemia 02- </w:t>
      </w:r>
    </w:p>
    <w:p w:rsidR="005C6C85" w:rsidRPr="00776E51" w:rsidRDefault="005C6C85" w:rsidP="00EF0726">
      <w:pPr>
        <w:pStyle w:val="BodyTextIndent"/>
        <w:spacing w:after="0"/>
        <w:ind w:left="1080" w:firstLine="360"/>
        <w:rPr>
          <w:sz w:val="20"/>
          <w:szCs w:val="20"/>
        </w:rPr>
      </w:pPr>
      <w:r w:rsidRPr="00776E51">
        <w:rPr>
          <w:sz w:val="20"/>
          <w:szCs w:val="20"/>
        </w:rPr>
        <w:t>Liver Int’l 10-</w:t>
      </w:r>
    </w:p>
    <w:p w:rsidR="00AF6260" w:rsidRDefault="005C6C85" w:rsidP="00EF0726">
      <w:pPr>
        <w:pStyle w:val="BodyTextIndent"/>
        <w:spacing w:after="0"/>
        <w:ind w:left="720" w:firstLine="720"/>
        <w:rPr>
          <w:sz w:val="20"/>
          <w:szCs w:val="20"/>
        </w:rPr>
      </w:pPr>
      <w:r w:rsidRPr="00776E51">
        <w:rPr>
          <w:sz w:val="20"/>
          <w:szCs w:val="20"/>
        </w:rPr>
        <w:t>Melanoma Res 03-</w:t>
      </w:r>
    </w:p>
    <w:p w:rsidR="005C6C85" w:rsidRPr="00776E51" w:rsidRDefault="00AF6260" w:rsidP="00EF0726">
      <w:pPr>
        <w:pStyle w:val="BodyTextIndent"/>
        <w:spacing w:after="0"/>
        <w:ind w:left="720" w:firstLine="720"/>
        <w:rPr>
          <w:sz w:val="20"/>
          <w:szCs w:val="20"/>
        </w:rPr>
      </w:pPr>
      <w:r>
        <w:rPr>
          <w:sz w:val="20"/>
          <w:szCs w:val="20"/>
        </w:rPr>
        <w:t>Microscopy Res Technique 13-</w:t>
      </w:r>
      <w:r w:rsidR="005C6C85" w:rsidRPr="00776E51">
        <w:rPr>
          <w:sz w:val="20"/>
          <w:szCs w:val="20"/>
        </w:rPr>
        <w:t xml:space="preserve"> </w:t>
      </w:r>
    </w:p>
    <w:p w:rsidR="005C6C85" w:rsidRPr="00776E51" w:rsidRDefault="005C6C85" w:rsidP="00EF0726">
      <w:pPr>
        <w:pStyle w:val="BodyTextIndent"/>
        <w:spacing w:after="0"/>
        <w:ind w:left="1080" w:firstLine="360"/>
        <w:rPr>
          <w:sz w:val="20"/>
          <w:szCs w:val="20"/>
        </w:rPr>
      </w:pPr>
      <w:r w:rsidRPr="00776E51">
        <w:rPr>
          <w:sz w:val="20"/>
          <w:szCs w:val="20"/>
        </w:rPr>
        <w:t xml:space="preserve">Molecules 10- </w:t>
      </w:r>
    </w:p>
    <w:p w:rsidR="005C6C85" w:rsidRDefault="005C6C85" w:rsidP="00EF0726">
      <w:pPr>
        <w:pStyle w:val="BodyTextIndent"/>
        <w:spacing w:after="0"/>
        <w:ind w:left="720" w:firstLine="720"/>
        <w:rPr>
          <w:sz w:val="20"/>
          <w:szCs w:val="20"/>
        </w:rPr>
      </w:pPr>
      <w:r w:rsidRPr="00776E51">
        <w:rPr>
          <w:sz w:val="20"/>
          <w:szCs w:val="20"/>
        </w:rPr>
        <w:lastRenderedPageBreak/>
        <w:t>Mol Cancer 08</w:t>
      </w:r>
    </w:p>
    <w:p w:rsidR="00002991" w:rsidRDefault="00002991" w:rsidP="00EF0726">
      <w:pPr>
        <w:pStyle w:val="BodyTextIndent"/>
        <w:spacing w:after="0"/>
        <w:ind w:left="1080" w:firstLine="360"/>
        <w:rPr>
          <w:sz w:val="20"/>
          <w:szCs w:val="20"/>
        </w:rPr>
      </w:pPr>
      <w:r>
        <w:rPr>
          <w:sz w:val="20"/>
          <w:szCs w:val="20"/>
        </w:rPr>
        <w:t>Mol Cancer Res 14-</w:t>
      </w:r>
    </w:p>
    <w:p w:rsidR="007A78A8" w:rsidRDefault="007A78A8" w:rsidP="00EF0726">
      <w:pPr>
        <w:pStyle w:val="BodyTextIndent"/>
        <w:spacing w:after="0"/>
        <w:ind w:left="720" w:firstLine="720"/>
        <w:rPr>
          <w:sz w:val="20"/>
          <w:szCs w:val="20"/>
        </w:rPr>
      </w:pPr>
      <w:r>
        <w:rPr>
          <w:sz w:val="20"/>
          <w:szCs w:val="20"/>
        </w:rPr>
        <w:t>Mol Cell Therapies 14-</w:t>
      </w:r>
    </w:p>
    <w:p w:rsidR="00660B53" w:rsidRDefault="00660B53" w:rsidP="00EF0726">
      <w:pPr>
        <w:pStyle w:val="BodyTextIndent"/>
        <w:spacing w:after="0"/>
        <w:ind w:left="1080" w:firstLine="360"/>
        <w:rPr>
          <w:sz w:val="20"/>
          <w:szCs w:val="20"/>
        </w:rPr>
      </w:pPr>
      <w:r>
        <w:rPr>
          <w:sz w:val="20"/>
          <w:szCs w:val="20"/>
        </w:rPr>
        <w:t>Mol Med Reports 16-</w:t>
      </w:r>
    </w:p>
    <w:p w:rsidR="00F34E4D" w:rsidRPr="00776E51" w:rsidRDefault="00F34E4D" w:rsidP="00EF0726">
      <w:pPr>
        <w:pStyle w:val="BodyTextIndent"/>
        <w:spacing w:after="0"/>
        <w:ind w:left="720" w:firstLine="720"/>
        <w:rPr>
          <w:sz w:val="20"/>
          <w:szCs w:val="20"/>
        </w:rPr>
      </w:pPr>
      <w:r>
        <w:rPr>
          <w:sz w:val="20"/>
          <w:szCs w:val="20"/>
        </w:rPr>
        <w:t>Mol Neurobiol 17-</w:t>
      </w:r>
    </w:p>
    <w:p w:rsidR="005C6C85" w:rsidRPr="00776E51" w:rsidRDefault="005C6C85" w:rsidP="00EF0726">
      <w:pPr>
        <w:pStyle w:val="BodyTextIndent"/>
        <w:spacing w:after="0"/>
        <w:ind w:left="1080" w:firstLine="360"/>
        <w:rPr>
          <w:sz w:val="20"/>
          <w:szCs w:val="20"/>
        </w:rPr>
      </w:pPr>
      <w:r w:rsidRPr="00776E51">
        <w:rPr>
          <w:sz w:val="20"/>
          <w:szCs w:val="20"/>
        </w:rPr>
        <w:t xml:space="preserve">Mol Pharmacol 04- </w:t>
      </w:r>
    </w:p>
    <w:p w:rsidR="005C6C85" w:rsidRPr="00776E51" w:rsidRDefault="005C6C85" w:rsidP="00EF0726">
      <w:pPr>
        <w:pStyle w:val="BodyTextIndent"/>
        <w:spacing w:after="0"/>
        <w:ind w:left="720" w:firstLine="720"/>
        <w:rPr>
          <w:sz w:val="20"/>
          <w:szCs w:val="20"/>
        </w:rPr>
      </w:pPr>
      <w:r w:rsidRPr="00776E51">
        <w:rPr>
          <w:sz w:val="20"/>
          <w:szCs w:val="20"/>
        </w:rPr>
        <w:t xml:space="preserve">Mol Therapy 08- </w:t>
      </w:r>
    </w:p>
    <w:p w:rsidR="005C6C85" w:rsidRDefault="005C6C85" w:rsidP="00EF0726">
      <w:pPr>
        <w:pStyle w:val="BodyTextIndent"/>
        <w:spacing w:after="0"/>
        <w:ind w:left="1080" w:firstLine="360"/>
        <w:rPr>
          <w:sz w:val="20"/>
          <w:szCs w:val="20"/>
        </w:rPr>
      </w:pPr>
      <w:r w:rsidRPr="00776E51">
        <w:rPr>
          <w:sz w:val="20"/>
          <w:szCs w:val="20"/>
        </w:rPr>
        <w:t>Mol Cancer Therapeutics 11-</w:t>
      </w:r>
    </w:p>
    <w:p w:rsidR="00E86AC0" w:rsidRDefault="00E86AC0" w:rsidP="00EF0726">
      <w:pPr>
        <w:pStyle w:val="BodyTextIndent"/>
        <w:spacing w:after="0"/>
        <w:ind w:left="720" w:right="-180" w:firstLine="720"/>
        <w:rPr>
          <w:sz w:val="20"/>
          <w:szCs w:val="20"/>
        </w:rPr>
      </w:pPr>
      <w:r>
        <w:rPr>
          <w:sz w:val="20"/>
          <w:szCs w:val="20"/>
        </w:rPr>
        <w:t>Mol Ther – Methods Clin Dev 14-</w:t>
      </w:r>
    </w:p>
    <w:p w:rsidR="005560E1" w:rsidRPr="00776E51" w:rsidRDefault="005560E1" w:rsidP="00EF0726">
      <w:pPr>
        <w:pStyle w:val="BodyTextIndent"/>
        <w:spacing w:after="0"/>
        <w:ind w:left="1080" w:right="-180" w:firstLine="360"/>
        <w:rPr>
          <w:sz w:val="20"/>
          <w:szCs w:val="20"/>
        </w:rPr>
      </w:pPr>
      <w:r>
        <w:rPr>
          <w:sz w:val="20"/>
          <w:szCs w:val="20"/>
        </w:rPr>
        <w:t>Neurobiol of Aging 16-</w:t>
      </w:r>
    </w:p>
    <w:p w:rsidR="005C6C85" w:rsidRPr="00776E51" w:rsidRDefault="005C6C85" w:rsidP="00EF0726">
      <w:pPr>
        <w:pStyle w:val="BodyTextIndent"/>
        <w:spacing w:after="0"/>
        <w:ind w:left="720" w:firstLine="720"/>
        <w:rPr>
          <w:sz w:val="20"/>
          <w:szCs w:val="20"/>
        </w:rPr>
      </w:pPr>
      <w:r w:rsidRPr="00776E51">
        <w:rPr>
          <w:sz w:val="20"/>
          <w:szCs w:val="20"/>
        </w:rPr>
        <w:t>Neurosci 05-</w:t>
      </w:r>
    </w:p>
    <w:p w:rsidR="005C6C85" w:rsidRPr="00776E51" w:rsidRDefault="005C6C85" w:rsidP="00EF0726">
      <w:pPr>
        <w:pStyle w:val="BodyTextIndent"/>
        <w:spacing w:after="0"/>
        <w:ind w:left="720" w:firstLine="720"/>
        <w:rPr>
          <w:sz w:val="20"/>
          <w:szCs w:val="20"/>
        </w:rPr>
      </w:pPr>
      <w:r w:rsidRPr="00776E51">
        <w:rPr>
          <w:sz w:val="20"/>
          <w:szCs w:val="20"/>
        </w:rPr>
        <w:t xml:space="preserve">Neurosci Letters 05- </w:t>
      </w:r>
    </w:p>
    <w:p w:rsidR="005C6C85" w:rsidRDefault="005C6C85" w:rsidP="00EF0726">
      <w:pPr>
        <w:pStyle w:val="BodyTextIndent"/>
        <w:spacing w:after="0"/>
        <w:ind w:left="720" w:firstLine="720"/>
        <w:rPr>
          <w:sz w:val="20"/>
          <w:szCs w:val="20"/>
        </w:rPr>
      </w:pPr>
      <w:r w:rsidRPr="00776E51">
        <w:rPr>
          <w:sz w:val="20"/>
          <w:szCs w:val="20"/>
        </w:rPr>
        <w:t>NeuroSignals 10-</w:t>
      </w:r>
    </w:p>
    <w:p w:rsidR="00BD301F" w:rsidRDefault="00BD301F" w:rsidP="00EF0726">
      <w:pPr>
        <w:pStyle w:val="BodyTextIndent"/>
        <w:spacing w:after="0"/>
        <w:ind w:left="720" w:firstLine="720"/>
        <w:rPr>
          <w:sz w:val="20"/>
          <w:szCs w:val="20"/>
        </w:rPr>
      </w:pPr>
      <w:r>
        <w:rPr>
          <w:sz w:val="20"/>
          <w:szCs w:val="20"/>
        </w:rPr>
        <w:t>Oncology Reports 15-</w:t>
      </w:r>
    </w:p>
    <w:p w:rsidR="00677730" w:rsidRDefault="00677730" w:rsidP="00EF0726">
      <w:pPr>
        <w:pStyle w:val="BodyTextIndent"/>
        <w:spacing w:after="0"/>
        <w:ind w:left="1530" w:hanging="90"/>
        <w:rPr>
          <w:sz w:val="20"/>
          <w:szCs w:val="20"/>
        </w:rPr>
      </w:pPr>
      <w:r>
        <w:rPr>
          <w:sz w:val="20"/>
          <w:szCs w:val="20"/>
        </w:rPr>
        <w:t>Oncotarget 14-</w:t>
      </w:r>
    </w:p>
    <w:p w:rsidR="001E5C28" w:rsidRPr="00776E51" w:rsidRDefault="001E5C28" w:rsidP="00EF0726">
      <w:pPr>
        <w:pStyle w:val="BodyTextIndent"/>
        <w:spacing w:after="0"/>
        <w:ind w:left="1530" w:hanging="90"/>
        <w:rPr>
          <w:sz w:val="20"/>
          <w:szCs w:val="20"/>
        </w:rPr>
      </w:pPr>
      <w:r>
        <w:rPr>
          <w:sz w:val="20"/>
          <w:szCs w:val="20"/>
        </w:rPr>
        <w:t>Pharmaceuticals 16-</w:t>
      </w:r>
    </w:p>
    <w:p w:rsidR="005C6C85" w:rsidRPr="0080500D" w:rsidRDefault="005C6C85" w:rsidP="00EF0726">
      <w:pPr>
        <w:pStyle w:val="BodyTextIndent"/>
        <w:spacing w:after="0"/>
        <w:ind w:left="1530" w:hanging="90"/>
        <w:rPr>
          <w:sz w:val="20"/>
          <w:szCs w:val="20"/>
        </w:rPr>
      </w:pPr>
      <w:r w:rsidRPr="0080500D">
        <w:rPr>
          <w:sz w:val="20"/>
          <w:szCs w:val="20"/>
        </w:rPr>
        <w:t>PLoS Med 06-</w:t>
      </w:r>
    </w:p>
    <w:p w:rsidR="005C6C85" w:rsidRPr="0080500D" w:rsidRDefault="005C6C85" w:rsidP="00EF0726">
      <w:pPr>
        <w:pStyle w:val="BodyTextIndent"/>
        <w:spacing w:after="0"/>
        <w:ind w:left="1530" w:hanging="90"/>
        <w:rPr>
          <w:sz w:val="20"/>
          <w:szCs w:val="20"/>
        </w:rPr>
      </w:pPr>
      <w:r w:rsidRPr="0080500D">
        <w:rPr>
          <w:sz w:val="20"/>
          <w:szCs w:val="20"/>
        </w:rPr>
        <w:t>PLoS ONE, 07-</w:t>
      </w:r>
    </w:p>
    <w:p w:rsidR="005C6C85" w:rsidRPr="0080500D" w:rsidRDefault="005C6C85" w:rsidP="00EF0726">
      <w:pPr>
        <w:pStyle w:val="BodyTextIndent"/>
        <w:spacing w:after="0"/>
        <w:ind w:left="1530" w:hanging="90"/>
        <w:rPr>
          <w:sz w:val="20"/>
          <w:szCs w:val="20"/>
        </w:rPr>
      </w:pPr>
      <w:r w:rsidRPr="0080500D">
        <w:rPr>
          <w:sz w:val="20"/>
          <w:szCs w:val="20"/>
        </w:rPr>
        <w:t xml:space="preserve">Proc Natl Acad Sci 05- </w:t>
      </w:r>
    </w:p>
    <w:p w:rsidR="005C6C85" w:rsidRPr="0080500D" w:rsidRDefault="005C6C85" w:rsidP="00EF0726">
      <w:pPr>
        <w:pStyle w:val="BodyTextIndent"/>
        <w:spacing w:after="0"/>
        <w:ind w:left="1530" w:hanging="90"/>
        <w:rPr>
          <w:sz w:val="20"/>
          <w:szCs w:val="20"/>
        </w:rPr>
      </w:pPr>
      <w:r w:rsidRPr="0080500D">
        <w:rPr>
          <w:sz w:val="20"/>
          <w:szCs w:val="20"/>
        </w:rPr>
        <w:t xml:space="preserve">Regulat Peptides 02- </w:t>
      </w:r>
    </w:p>
    <w:p w:rsidR="005C6C85" w:rsidRPr="0080500D" w:rsidRDefault="005C6C85" w:rsidP="00DC5F11">
      <w:pPr>
        <w:pStyle w:val="BodyTextIndent"/>
        <w:spacing w:after="0"/>
        <w:ind w:left="1530" w:hanging="90"/>
        <w:rPr>
          <w:sz w:val="20"/>
          <w:szCs w:val="20"/>
        </w:rPr>
      </w:pPr>
      <w:r w:rsidRPr="0080500D">
        <w:rPr>
          <w:sz w:val="20"/>
          <w:szCs w:val="20"/>
        </w:rPr>
        <w:lastRenderedPageBreak/>
        <w:t xml:space="preserve">Rejuvenation Res 10- </w:t>
      </w:r>
    </w:p>
    <w:p w:rsidR="005C6C85" w:rsidRDefault="005C6C85" w:rsidP="00DC5F11">
      <w:pPr>
        <w:pStyle w:val="BodyTextIndent"/>
        <w:spacing w:after="0"/>
        <w:ind w:left="1530" w:hanging="90"/>
        <w:rPr>
          <w:sz w:val="20"/>
          <w:szCs w:val="20"/>
        </w:rPr>
      </w:pPr>
      <w:r w:rsidRPr="0080500D">
        <w:rPr>
          <w:sz w:val="20"/>
          <w:szCs w:val="20"/>
        </w:rPr>
        <w:t>The Lancet 04-</w:t>
      </w:r>
    </w:p>
    <w:p w:rsidR="00EC46B9" w:rsidRPr="0080500D" w:rsidRDefault="00EC46B9" w:rsidP="00DC5F11">
      <w:pPr>
        <w:pStyle w:val="BodyTextIndent"/>
        <w:spacing w:after="0"/>
        <w:ind w:left="1530" w:hanging="90"/>
        <w:rPr>
          <w:sz w:val="20"/>
          <w:szCs w:val="20"/>
        </w:rPr>
      </w:pPr>
      <w:r>
        <w:rPr>
          <w:sz w:val="20"/>
          <w:szCs w:val="20"/>
        </w:rPr>
        <w:t>Ther Deliv 14-</w:t>
      </w:r>
    </w:p>
    <w:p w:rsidR="005C6C85" w:rsidRDefault="005C6C85" w:rsidP="00DC5F11">
      <w:pPr>
        <w:pStyle w:val="BodyTextIndent"/>
        <w:spacing w:after="0"/>
        <w:ind w:left="1530" w:hanging="90"/>
        <w:rPr>
          <w:sz w:val="20"/>
          <w:szCs w:val="20"/>
        </w:rPr>
      </w:pPr>
      <w:r w:rsidRPr="0080500D">
        <w:rPr>
          <w:sz w:val="20"/>
          <w:szCs w:val="20"/>
        </w:rPr>
        <w:t>Tissue Engineering 10-</w:t>
      </w:r>
    </w:p>
    <w:p w:rsidR="00505128" w:rsidRDefault="00505128" w:rsidP="00DC5F11">
      <w:pPr>
        <w:pStyle w:val="BodyTextIndent"/>
        <w:spacing w:after="0"/>
        <w:ind w:left="1530" w:hanging="90"/>
        <w:rPr>
          <w:sz w:val="20"/>
          <w:szCs w:val="20"/>
        </w:rPr>
      </w:pPr>
      <w:r>
        <w:rPr>
          <w:sz w:val="20"/>
          <w:szCs w:val="20"/>
        </w:rPr>
        <w:t>Toxicology Lett 14-</w:t>
      </w:r>
    </w:p>
    <w:p w:rsidR="00C22250" w:rsidRPr="0080500D" w:rsidRDefault="00C22250" w:rsidP="00DC5F11">
      <w:pPr>
        <w:pStyle w:val="BodyTextIndent"/>
        <w:spacing w:after="0"/>
        <w:ind w:left="1530" w:hanging="90"/>
        <w:rPr>
          <w:sz w:val="20"/>
          <w:szCs w:val="20"/>
        </w:rPr>
      </w:pPr>
      <w:r>
        <w:rPr>
          <w:sz w:val="20"/>
          <w:szCs w:val="20"/>
        </w:rPr>
        <w:t>Trends Cancer 17-</w:t>
      </w:r>
    </w:p>
    <w:p w:rsidR="005C6C85" w:rsidRDefault="005C6C85" w:rsidP="00DC5F11">
      <w:pPr>
        <w:pStyle w:val="BodyTextIndent"/>
        <w:spacing w:after="0"/>
        <w:ind w:left="1530" w:hanging="90"/>
        <w:rPr>
          <w:sz w:val="20"/>
          <w:szCs w:val="20"/>
        </w:rPr>
      </w:pPr>
      <w:r w:rsidRPr="0080500D">
        <w:rPr>
          <w:sz w:val="20"/>
          <w:szCs w:val="20"/>
        </w:rPr>
        <w:t xml:space="preserve">Trends Mol Med 11- </w:t>
      </w:r>
    </w:p>
    <w:p w:rsidR="00F6792F" w:rsidRPr="0080500D" w:rsidRDefault="00F6792F" w:rsidP="00DC5F11">
      <w:pPr>
        <w:pStyle w:val="BodyTextIndent"/>
        <w:spacing w:after="0"/>
        <w:ind w:left="1530" w:right="-270" w:hanging="90"/>
        <w:rPr>
          <w:sz w:val="20"/>
          <w:szCs w:val="20"/>
        </w:rPr>
      </w:pPr>
      <w:r>
        <w:rPr>
          <w:sz w:val="20"/>
          <w:szCs w:val="20"/>
        </w:rPr>
        <w:t>Trends Endocrinol Metabolism 13-</w:t>
      </w:r>
    </w:p>
    <w:p w:rsidR="005C6C85" w:rsidRDefault="005C6C85" w:rsidP="00D84CF7">
      <w:pPr>
        <w:pStyle w:val="BodyTextIndent"/>
        <w:spacing w:after="0"/>
        <w:ind w:left="1530" w:hanging="90"/>
        <w:rPr>
          <w:sz w:val="20"/>
          <w:szCs w:val="20"/>
        </w:rPr>
      </w:pPr>
      <w:r w:rsidRPr="0080500D">
        <w:rPr>
          <w:sz w:val="20"/>
          <w:szCs w:val="20"/>
        </w:rPr>
        <w:t>Tumor Biol 12-</w:t>
      </w:r>
    </w:p>
    <w:p w:rsidR="009A0779" w:rsidRPr="0080500D" w:rsidRDefault="009A0779" w:rsidP="009A0779">
      <w:pPr>
        <w:pStyle w:val="BodyTextIndent"/>
        <w:spacing w:after="0"/>
        <w:ind w:left="1440"/>
        <w:rPr>
          <w:sz w:val="20"/>
          <w:szCs w:val="20"/>
        </w:rPr>
      </w:pPr>
      <w:r>
        <w:rPr>
          <w:sz w:val="20"/>
          <w:szCs w:val="20"/>
        </w:rPr>
        <w:t>Signal Transduction Targeted Therapy 18-</w:t>
      </w:r>
    </w:p>
    <w:p w:rsidR="005C6C85" w:rsidRPr="005C6C85" w:rsidRDefault="005C6C85" w:rsidP="00D84CF7">
      <w:pPr>
        <w:pStyle w:val="BodyTextIndent"/>
        <w:spacing w:after="0"/>
        <w:ind w:left="1530" w:hanging="90"/>
        <w:rPr>
          <w:sz w:val="20"/>
          <w:szCs w:val="20"/>
        </w:rPr>
      </w:pPr>
      <w:r w:rsidRPr="005C6C85">
        <w:rPr>
          <w:sz w:val="20"/>
          <w:szCs w:val="20"/>
        </w:rPr>
        <w:t>Stem Cells 07-</w:t>
      </w:r>
    </w:p>
    <w:p w:rsidR="005C6C85" w:rsidRPr="005C6C85" w:rsidRDefault="005C6C85" w:rsidP="00EF0726">
      <w:pPr>
        <w:pStyle w:val="BodyTextIndent"/>
        <w:spacing w:after="0"/>
        <w:ind w:left="1080" w:firstLine="360"/>
        <w:rPr>
          <w:sz w:val="20"/>
          <w:szCs w:val="20"/>
        </w:rPr>
      </w:pPr>
      <w:r w:rsidRPr="005C6C85">
        <w:rPr>
          <w:sz w:val="20"/>
          <w:szCs w:val="20"/>
        </w:rPr>
        <w:t>Stem Cell Rev &amp; Reports 11-</w:t>
      </w:r>
    </w:p>
    <w:p w:rsidR="005C6C85" w:rsidRPr="005C6C85" w:rsidRDefault="005C6C85" w:rsidP="00EF0726">
      <w:pPr>
        <w:pStyle w:val="BodyTextIndent"/>
        <w:spacing w:after="0"/>
        <w:ind w:left="1530" w:hanging="90"/>
        <w:rPr>
          <w:sz w:val="20"/>
          <w:szCs w:val="20"/>
        </w:rPr>
      </w:pPr>
      <w:r w:rsidRPr="005C6C85">
        <w:rPr>
          <w:sz w:val="20"/>
          <w:szCs w:val="20"/>
        </w:rPr>
        <w:t>Stem Cell Res 11-</w:t>
      </w:r>
    </w:p>
    <w:p w:rsidR="005C6C85" w:rsidRPr="005C6C85" w:rsidRDefault="005C6C85" w:rsidP="00393C1F">
      <w:pPr>
        <w:pStyle w:val="BodyTextIndent"/>
        <w:spacing w:after="0"/>
        <w:ind w:left="1530" w:hanging="90"/>
        <w:rPr>
          <w:sz w:val="20"/>
          <w:szCs w:val="20"/>
        </w:rPr>
      </w:pPr>
      <w:r w:rsidRPr="005C6C85">
        <w:rPr>
          <w:sz w:val="20"/>
          <w:szCs w:val="20"/>
        </w:rPr>
        <w:t>Stem Cells Transl Med 13-</w:t>
      </w:r>
    </w:p>
    <w:p w:rsidR="005C6C85" w:rsidRPr="005C6C85" w:rsidRDefault="005C6C85" w:rsidP="00393C1F">
      <w:pPr>
        <w:pStyle w:val="BodyTextIndent"/>
        <w:spacing w:after="0"/>
        <w:ind w:left="1530" w:hanging="90"/>
        <w:rPr>
          <w:sz w:val="20"/>
          <w:szCs w:val="20"/>
        </w:rPr>
      </w:pPr>
      <w:r w:rsidRPr="005C6C85">
        <w:rPr>
          <w:sz w:val="20"/>
          <w:szCs w:val="20"/>
        </w:rPr>
        <w:t>UCSD-Nature Signaling Gateway 11-</w:t>
      </w:r>
    </w:p>
    <w:p w:rsidR="005C6C85" w:rsidRDefault="005C6C85" w:rsidP="00EF0726">
      <w:pPr>
        <w:pStyle w:val="BodyTextIndent"/>
        <w:spacing w:after="0"/>
        <w:ind w:left="1080" w:firstLine="360"/>
        <w:rPr>
          <w:sz w:val="20"/>
          <w:szCs w:val="20"/>
          <w:lang w:val="en-GB"/>
        </w:rPr>
      </w:pPr>
      <w:r w:rsidRPr="005C6C85">
        <w:rPr>
          <w:sz w:val="20"/>
          <w:szCs w:val="20"/>
          <w:lang w:val="en-GB"/>
        </w:rPr>
        <w:t xml:space="preserve">World J of Stem Cells 09- </w:t>
      </w:r>
    </w:p>
    <w:p w:rsidR="00532EB5" w:rsidRPr="005C6C85" w:rsidRDefault="00532EB5" w:rsidP="00EF0726">
      <w:pPr>
        <w:pStyle w:val="BodyTextIndent"/>
        <w:spacing w:after="0"/>
        <w:ind w:left="720" w:firstLine="720"/>
        <w:rPr>
          <w:sz w:val="20"/>
          <w:szCs w:val="20"/>
          <w:lang w:val="en-GB"/>
        </w:rPr>
      </w:pPr>
      <w:r>
        <w:rPr>
          <w:sz w:val="20"/>
          <w:szCs w:val="20"/>
          <w:lang w:val="en-GB"/>
        </w:rPr>
        <w:t>World J Clin Oncol 14-</w:t>
      </w:r>
    </w:p>
    <w:p w:rsidR="005C6C85" w:rsidRPr="005C6C85" w:rsidRDefault="005C6C85" w:rsidP="00EF0726">
      <w:pPr>
        <w:pStyle w:val="BodyTextIndent"/>
        <w:spacing w:after="0"/>
        <w:ind w:left="1530" w:hanging="90"/>
        <w:rPr>
          <w:sz w:val="20"/>
          <w:szCs w:val="20"/>
        </w:rPr>
      </w:pPr>
      <w:r w:rsidRPr="005C6C85">
        <w:rPr>
          <w:sz w:val="20"/>
          <w:szCs w:val="20"/>
          <w:lang w:val="en-GB"/>
        </w:rPr>
        <w:t>Yonsie Med J 10-</w:t>
      </w:r>
    </w:p>
    <w:p w:rsidR="00D96754" w:rsidRDefault="00D96754" w:rsidP="009B0C4B">
      <w:pPr>
        <w:ind w:left="439" w:firstLine="720"/>
        <w:rPr>
          <w:i/>
          <w:sz w:val="20"/>
          <w:szCs w:val="20"/>
        </w:rPr>
        <w:sectPr w:rsidR="00D96754" w:rsidSect="009E733B">
          <w:endnotePr>
            <w:numFmt w:val="decimal"/>
          </w:endnotePr>
          <w:type w:val="continuous"/>
          <w:pgSz w:w="12240" w:h="15840"/>
          <w:pgMar w:top="1440" w:right="1440" w:bottom="720" w:left="2160" w:header="1080" w:footer="1080" w:gutter="0"/>
          <w:cols w:num="2" w:space="180"/>
          <w:noEndnote/>
        </w:sectPr>
      </w:pPr>
    </w:p>
    <w:p w:rsidR="00CD2B3E" w:rsidRPr="00463627" w:rsidRDefault="008E1E4D" w:rsidP="009B0C4B">
      <w:pPr>
        <w:ind w:left="439" w:firstLine="720"/>
        <w:rPr>
          <w:i/>
          <w:sz w:val="12"/>
          <w:szCs w:val="20"/>
        </w:rPr>
      </w:pPr>
      <w:r>
        <w:rPr>
          <w:i/>
          <w:sz w:val="20"/>
          <w:szCs w:val="20"/>
        </w:rPr>
        <w:lastRenderedPageBreak/>
        <w:t xml:space="preserve"> </w:t>
      </w:r>
    </w:p>
    <w:p w:rsidR="00463627" w:rsidRPr="00463627" w:rsidRDefault="00463627" w:rsidP="00060827">
      <w:pPr>
        <w:ind w:left="720"/>
        <w:rPr>
          <w:sz w:val="20"/>
          <w:u w:val="single"/>
        </w:rPr>
      </w:pPr>
      <w:r w:rsidRPr="00463627">
        <w:rPr>
          <w:sz w:val="20"/>
          <w:u w:val="single"/>
        </w:rPr>
        <w:t>BOOKS /SPECIAL SERIES</w:t>
      </w:r>
    </w:p>
    <w:p w:rsidR="00463627" w:rsidRPr="00C06727" w:rsidRDefault="00463627" w:rsidP="00060827">
      <w:pPr>
        <w:spacing w:after="120"/>
        <w:ind w:left="720"/>
        <w:rPr>
          <w:sz w:val="20"/>
          <w:szCs w:val="20"/>
        </w:rPr>
      </w:pPr>
      <w:r w:rsidRPr="00C06727">
        <w:rPr>
          <w:sz w:val="20"/>
          <w:szCs w:val="20"/>
        </w:rPr>
        <w:t>Springer, Cell Biology (12)</w:t>
      </w:r>
    </w:p>
    <w:p w:rsidR="00907A2F" w:rsidRDefault="008E1E4D" w:rsidP="004A2766">
      <w:pPr>
        <w:ind w:left="439" w:hanging="439"/>
        <w:rPr>
          <w:b/>
          <w:bCs/>
          <w:sz w:val="20"/>
          <w:szCs w:val="20"/>
        </w:rPr>
      </w:pPr>
      <w:r>
        <w:rPr>
          <w:b/>
          <w:bCs/>
          <w:sz w:val="20"/>
          <w:szCs w:val="20"/>
        </w:rPr>
        <w:t>S</w:t>
      </w:r>
      <w:r>
        <w:rPr>
          <w:b/>
          <w:bCs/>
          <w:spacing w:val="-1"/>
          <w:sz w:val="20"/>
          <w:szCs w:val="20"/>
        </w:rPr>
        <w:t>E</w:t>
      </w:r>
      <w:r>
        <w:rPr>
          <w:b/>
          <w:bCs/>
          <w:sz w:val="20"/>
          <w:szCs w:val="20"/>
        </w:rPr>
        <w:t>R</w:t>
      </w:r>
      <w:r>
        <w:rPr>
          <w:b/>
          <w:bCs/>
          <w:spacing w:val="3"/>
          <w:sz w:val="20"/>
          <w:szCs w:val="20"/>
        </w:rPr>
        <w:t>V</w:t>
      </w:r>
      <w:r>
        <w:rPr>
          <w:b/>
          <w:bCs/>
          <w:spacing w:val="-1"/>
          <w:sz w:val="20"/>
          <w:szCs w:val="20"/>
        </w:rPr>
        <w:t>I</w:t>
      </w:r>
      <w:r>
        <w:rPr>
          <w:b/>
          <w:bCs/>
          <w:spacing w:val="3"/>
          <w:sz w:val="20"/>
          <w:szCs w:val="20"/>
        </w:rPr>
        <w:t>C</w:t>
      </w:r>
      <w:r>
        <w:rPr>
          <w:b/>
          <w:bCs/>
          <w:sz w:val="20"/>
          <w:szCs w:val="20"/>
        </w:rPr>
        <w:t>E</w:t>
      </w:r>
      <w:r w:rsidR="004A2766">
        <w:rPr>
          <w:b/>
          <w:bCs/>
          <w:sz w:val="20"/>
          <w:szCs w:val="20"/>
        </w:rPr>
        <w:t>,</w:t>
      </w:r>
      <w:r>
        <w:rPr>
          <w:b/>
          <w:bCs/>
          <w:spacing w:val="-2"/>
          <w:sz w:val="20"/>
          <w:szCs w:val="20"/>
        </w:rPr>
        <w:t xml:space="preserve"> </w:t>
      </w:r>
      <w:r>
        <w:rPr>
          <w:b/>
          <w:bCs/>
          <w:spacing w:val="-1"/>
          <w:sz w:val="20"/>
          <w:szCs w:val="20"/>
        </w:rPr>
        <w:t>G</w:t>
      </w:r>
      <w:r>
        <w:rPr>
          <w:b/>
          <w:bCs/>
          <w:sz w:val="20"/>
          <w:szCs w:val="20"/>
        </w:rPr>
        <w:t>R</w:t>
      </w:r>
      <w:r>
        <w:rPr>
          <w:b/>
          <w:bCs/>
          <w:spacing w:val="3"/>
          <w:sz w:val="20"/>
          <w:szCs w:val="20"/>
        </w:rPr>
        <w:t>A</w:t>
      </w:r>
      <w:r>
        <w:rPr>
          <w:b/>
          <w:bCs/>
          <w:sz w:val="20"/>
          <w:szCs w:val="20"/>
        </w:rPr>
        <w:t>DU</w:t>
      </w:r>
      <w:r>
        <w:rPr>
          <w:b/>
          <w:bCs/>
          <w:spacing w:val="3"/>
          <w:sz w:val="20"/>
          <w:szCs w:val="20"/>
        </w:rPr>
        <w:t>A</w:t>
      </w:r>
      <w:r>
        <w:rPr>
          <w:b/>
          <w:bCs/>
          <w:spacing w:val="-1"/>
          <w:sz w:val="20"/>
          <w:szCs w:val="20"/>
        </w:rPr>
        <w:t>T</w:t>
      </w:r>
      <w:r>
        <w:rPr>
          <w:b/>
          <w:bCs/>
          <w:sz w:val="20"/>
          <w:szCs w:val="20"/>
        </w:rPr>
        <w:t>E</w:t>
      </w:r>
      <w:r>
        <w:rPr>
          <w:b/>
          <w:bCs/>
          <w:spacing w:val="-9"/>
          <w:sz w:val="20"/>
          <w:szCs w:val="20"/>
        </w:rPr>
        <w:t xml:space="preserve"> </w:t>
      </w:r>
      <w:r>
        <w:rPr>
          <w:b/>
          <w:bCs/>
          <w:sz w:val="20"/>
          <w:szCs w:val="20"/>
        </w:rPr>
        <w:t>SC</w:t>
      </w:r>
      <w:r>
        <w:rPr>
          <w:b/>
          <w:bCs/>
          <w:spacing w:val="1"/>
          <w:sz w:val="20"/>
          <w:szCs w:val="20"/>
        </w:rPr>
        <w:t>HOO</w:t>
      </w:r>
      <w:r>
        <w:rPr>
          <w:b/>
          <w:bCs/>
          <w:sz w:val="20"/>
          <w:szCs w:val="20"/>
        </w:rPr>
        <w:t>L</w:t>
      </w:r>
      <w:r>
        <w:rPr>
          <w:b/>
          <w:bCs/>
          <w:spacing w:val="-9"/>
          <w:sz w:val="20"/>
          <w:szCs w:val="20"/>
        </w:rPr>
        <w:t xml:space="preserve"> </w:t>
      </w:r>
      <w:r w:rsidR="004A2766">
        <w:rPr>
          <w:b/>
          <w:bCs/>
          <w:spacing w:val="-9"/>
          <w:sz w:val="20"/>
          <w:szCs w:val="20"/>
        </w:rPr>
        <w:t>OF BIOMEDICAL SCIENCES (NJMS)</w:t>
      </w:r>
      <w:r>
        <w:rPr>
          <w:b/>
          <w:bCs/>
          <w:sz w:val="20"/>
          <w:szCs w:val="20"/>
        </w:rPr>
        <w:t xml:space="preserve">: </w:t>
      </w:r>
    </w:p>
    <w:p w:rsidR="0045562C" w:rsidRPr="00671B9B" w:rsidRDefault="0045562C" w:rsidP="00667255">
      <w:pPr>
        <w:numPr>
          <w:ilvl w:val="0"/>
          <w:numId w:val="10"/>
        </w:numPr>
        <w:tabs>
          <w:tab w:val="left" w:pos="1440"/>
        </w:tabs>
        <w:ind w:left="994"/>
        <w:rPr>
          <w:sz w:val="20"/>
          <w:szCs w:val="20"/>
        </w:rPr>
      </w:pPr>
      <w:r w:rsidRPr="00671B9B">
        <w:rPr>
          <w:sz w:val="20"/>
          <w:szCs w:val="20"/>
        </w:rPr>
        <w:t>Sloan Faculty Advisor (02-):</w:t>
      </w:r>
    </w:p>
    <w:p w:rsidR="0045562C" w:rsidRPr="00671B9B" w:rsidRDefault="008A5C14" w:rsidP="00667255">
      <w:pPr>
        <w:numPr>
          <w:ilvl w:val="1"/>
          <w:numId w:val="10"/>
        </w:numPr>
        <w:tabs>
          <w:tab w:val="clear" w:pos="2592"/>
          <w:tab w:val="left" w:pos="630"/>
          <w:tab w:val="left" w:pos="1440"/>
        </w:tabs>
        <w:ind w:left="2070" w:hanging="810"/>
        <w:rPr>
          <w:sz w:val="20"/>
          <w:szCs w:val="20"/>
        </w:rPr>
      </w:pPr>
      <w:r>
        <w:rPr>
          <w:sz w:val="20"/>
          <w:szCs w:val="20"/>
        </w:rPr>
        <w:t>Sub-C</w:t>
      </w:r>
      <w:r w:rsidR="0045562C" w:rsidRPr="00671B9B">
        <w:rPr>
          <w:sz w:val="20"/>
          <w:szCs w:val="20"/>
        </w:rPr>
        <w:t>ommittee for financial distribution to Sloan students (08-)</w:t>
      </w:r>
    </w:p>
    <w:p w:rsidR="0045562C" w:rsidRPr="00671B9B" w:rsidRDefault="0045562C" w:rsidP="00667255">
      <w:pPr>
        <w:numPr>
          <w:ilvl w:val="0"/>
          <w:numId w:val="9"/>
        </w:numPr>
        <w:tabs>
          <w:tab w:val="left" w:pos="1440"/>
        </w:tabs>
        <w:rPr>
          <w:sz w:val="20"/>
          <w:szCs w:val="20"/>
        </w:rPr>
      </w:pPr>
      <w:r w:rsidRPr="00671B9B">
        <w:rPr>
          <w:sz w:val="20"/>
          <w:szCs w:val="20"/>
        </w:rPr>
        <w:t>Admission Committee and Recruitment</w:t>
      </w:r>
      <w:r w:rsidR="00FA4BA6" w:rsidRPr="00671B9B">
        <w:rPr>
          <w:sz w:val="20"/>
          <w:szCs w:val="20"/>
        </w:rPr>
        <w:t>,</w:t>
      </w:r>
      <w:r w:rsidRPr="00671B9B">
        <w:rPr>
          <w:sz w:val="20"/>
          <w:szCs w:val="20"/>
        </w:rPr>
        <w:t xml:space="preserve"> Interdisciplinary Program in Biomedical Science, </w:t>
      </w:r>
      <w:r w:rsidR="00FB027A">
        <w:rPr>
          <w:sz w:val="20"/>
          <w:szCs w:val="20"/>
        </w:rPr>
        <w:t xml:space="preserve">Rutgers (formerly </w:t>
      </w:r>
      <w:r w:rsidRPr="00671B9B">
        <w:rPr>
          <w:sz w:val="20"/>
          <w:szCs w:val="20"/>
        </w:rPr>
        <w:t>UMDNJ</w:t>
      </w:r>
      <w:r w:rsidR="00FB027A">
        <w:rPr>
          <w:sz w:val="20"/>
          <w:szCs w:val="20"/>
        </w:rPr>
        <w:t>)</w:t>
      </w:r>
      <w:r w:rsidRPr="00671B9B">
        <w:rPr>
          <w:sz w:val="20"/>
          <w:szCs w:val="20"/>
        </w:rPr>
        <w:t xml:space="preserve"> (03-05)</w:t>
      </w:r>
    </w:p>
    <w:p w:rsidR="0045562C" w:rsidRPr="00671B9B" w:rsidRDefault="0045562C" w:rsidP="00667255">
      <w:pPr>
        <w:numPr>
          <w:ilvl w:val="0"/>
          <w:numId w:val="8"/>
        </w:numPr>
        <w:tabs>
          <w:tab w:val="left" w:pos="1440"/>
        </w:tabs>
        <w:rPr>
          <w:sz w:val="20"/>
          <w:szCs w:val="20"/>
        </w:rPr>
      </w:pPr>
      <w:r w:rsidRPr="00671B9B">
        <w:rPr>
          <w:sz w:val="20"/>
          <w:szCs w:val="20"/>
        </w:rPr>
        <w:t>Admission and Recruitment for the Integrated Program in Neuroscience between the graduate schools of Rutgers University</w:t>
      </w:r>
      <w:r w:rsidR="00B5068A">
        <w:rPr>
          <w:sz w:val="20"/>
          <w:szCs w:val="20"/>
        </w:rPr>
        <w:t>, Newark</w:t>
      </w:r>
      <w:r w:rsidRPr="00671B9B">
        <w:rPr>
          <w:sz w:val="20"/>
          <w:szCs w:val="20"/>
        </w:rPr>
        <w:t xml:space="preserve"> and </w:t>
      </w:r>
      <w:r w:rsidR="00B5068A">
        <w:rPr>
          <w:sz w:val="20"/>
          <w:szCs w:val="20"/>
        </w:rPr>
        <w:t>New Jersey Medical School</w:t>
      </w:r>
      <w:r w:rsidRPr="00671B9B">
        <w:rPr>
          <w:sz w:val="20"/>
          <w:szCs w:val="20"/>
        </w:rPr>
        <w:t xml:space="preserve"> (03-</w:t>
      </w:r>
      <w:r w:rsidR="00B5068A">
        <w:rPr>
          <w:sz w:val="20"/>
          <w:szCs w:val="20"/>
        </w:rPr>
        <w:t>10</w:t>
      </w:r>
      <w:r w:rsidRPr="00671B9B">
        <w:rPr>
          <w:sz w:val="20"/>
          <w:szCs w:val="20"/>
        </w:rPr>
        <w:t>)</w:t>
      </w:r>
    </w:p>
    <w:p w:rsidR="0045562C" w:rsidRPr="00671B9B" w:rsidRDefault="0045562C" w:rsidP="00667255">
      <w:pPr>
        <w:numPr>
          <w:ilvl w:val="0"/>
          <w:numId w:val="7"/>
        </w:numPr>
        <w:tabs>
          <w:tab w:val="left" w:pos="1440"/>
        </w:tabs>
        <w:rPr>
          <w:sz w:val="20"/>
          <w:szCs w:val="20"/>
        </w:rPr>
      </w:pPr>
      <w:r w:rsidRPr="00671B9B">
        <w:rPr>
          <w:sz w:val="20"/>
          <w:szCs w:val="20"/>
        </w:rPr>
        <w:t>Director</w:t>
      </w:r>
      <w:r w:rsidR="00FA4BA6" w:rsidRPr="00671B9B">
        <w:rPr>
          <w:sz w:val="20"/>
          <w:szCs w:val="20"/>
        </w:rPr>
        <w:t xml:space="preserve"> and initiating organizer</w:t>
      </w:r>
      <w:r w:rsidRPr="00671B9B">
        <w:rPr>
          <w:sz w:val="20"/>
          <w:szCs w:val="20"/>
        </w:rPr>
        <w:t>, Undergraduate Summer Research (03-05)</w:t>
      </w:r>
    </w:p>
    <w:p w:rsidR="0045562C" w:rsidRPr="00671B9B" w:rsidRDefault="0045562C" w:rsidP="00667255">
      <w:pPr>
        <w:numPr>
          <w:ilvl w:val="0"/>
          <w:numId w:val="7"/>
        </w:numPr>
        <w:tabs>
          <w:tab w:val="left" w:pos="630"/>
          <w:tab w:val="left" w:pos="1440"/>
        </w:tabs>
        <w:rPr>
          <w:sz w:val="20"/>
          <w:szCs w:val="20"/>
        </w:rPr>
      </w:pPr>
      <w:r w:rsidRPr="00671B9B">
        <w:rPr>
          <w:sz w:val="20"/>
          <w:szCs w:val="20"/>
        </w:rPr>
        <w:t>Organizer, Symposium series on Stem Cell and Regenerative Medicine (05)</w:t>
      </w:r>
    </w:p>
    <w:p w:rsidR="0045562C" w:rsidRPr="00671B9B" w:rsidRDefault="0045562C" w:rsidP="00667255">
      <w:pPr>
        <w:numPr>
          <w:ilvl w:val="0"/>
          <w:numId w:val="7"/>
        </w:numPr>
        <w:tabs>
          <w:tab w:val="left" w:pos="630"/>
          <w:tab w:val="left" w:pos="1440"/>
        </w:tabs>
        <w:rPr>
          <w:sz w:val="20"/>
          <w:szCs w:val="20"/>
        </w:rPr>
      </w:pPr>
      <w:r w:rsidRPr="00671B9B">
        <w:rPr>
          <w:sz w:val="20"/>
          <w:szCs w:val="20"/>
        </w:rPr>
        <w:t xml:space="preserve">Chair, Selection committee for Master Educator (06-07) </w:t>
      </w:r>
    </w:p>
    <w:p w:rsidR="00EC04BD" w:rsidRPr="009D54F2" w:rsidRDefault="00EC04BD" w:rsidP="00667255">
      <w:pPr>
        <w:numPr>
          <w:ilvl w:val="0"/>
          <w:numId w:val="7"/>
        </w:numPr>
        <w:jc w:val="both"/>
        <w:outlineLvl w:val="0"/>
        <w:rPr>
          <w:sz w:val="20"/>
          <w:szCs w:val="20"/>
        </w:rPr>
      </w:pPr>
      <w:r w:rsidRPr="009D54F2">
        <w:rPr>
          <w:sz w:val="20"/>
          <w:szCs w:val="20"/>
        </w:rPr>
        <w:t>One of four to initiate Rutgers-NJIT Biomedical Engineering doctoral program (05)</w:t>
      </w:r>
    </w:p>
    <w:p w:rsidR="0045562C" w:rsidRPr="00671B9B" w:rsidRDefault="0045562C" w:rsidP="00667255">
      <w:pPr>
        <w:numPr>
          <w:ilvl w:val="0"/>
          <w:numId w:val="7"/>
        </w:numPr>
        <w:tabs>
          <w:tab w:val="left" w:pos="630"/>
          <w:tab w:val="left" w:pos="1440"/>
        </w:tabs>
        <w:rPr>
          <w:sz w:val="20"/>
          <w:szCs w:val="20"/>
        </w:rPr>
      </w:pPr>
      <w:r w:rsidRPr="00671B9B">
        <w:rPr>
          <w:sz w:val="20"/>
          <w:szCs w:val="20"/>
        </w:rPr>
        <w:t>Member, Selection committee for Master Educator (08)</w:t>
      </w:r>
    </w:p>
    <w:p w:rsidR="0045562C" w:rsidRPr="00671B9B" w:rsidRDefault="0045562C" w:rsidP="00667255">
      <w:pPr>
        <w:numPr>
          <w:ilvl w:val="0"/>
          <w:numId w:val="7"/>
        </w:numPr>
        <w:tabs>
          <w:tab w:val="left" w:pos="630"/>
          <w:tab w:val="left" w:pos="1440"/>
        </w:tabs>
        <w:rPr>
          <w:sz w:val="20"/>
          <w:szCs w:val="20"/>
        </w:rPr>
      </w:pPr>
      <w:r w:rsidRPr="00671B9B">
        <w:rPr>
          <w:sz w:val="20"/>
          <w:szCs w:val="20"/>
        </w:rPr>
        <w:t>Stem Cell Faculty Recruitment, NJIT (joint Biomed Eng</w:t>
      </w:r>
      <w:r w:rsidR="004E54D5">
        <w:rPr>
          <w:sz w:val="20"/>
          <w:szCs w:val="20"/>
        </w:rPr>
        <w:t>ineer</w:t>
      </w:r>
      <w:r w:rsidRPr="00671B9B">
        <w:rPr>
          <w:sz w:val="20"/>
          <w:szCs w:val="20"/>
        </w:rPr>
        <w:t xml:space="preserve"> Program) (08)</w:t>
      </w:r>
    </w:p>
    <w:p w:rsidR="006F79B5" w:rsidRDefault="006F79B5" w:rsidP="00667255">
      <w:pPr>
        <w:numPr>
          <w:ilvl w:val="0"/>
          <w:numId w:val="7"/>
        </w:numPr>
        <w:tabs>
          <w:tab w:val="left" w:pos="630"/>
          <w:tab w:val="left" w:pos="1440"/>
        </w:tabs>
        <w:rPr>
          <w:sz w:val="20"/>
          <w:szCs w:val="20"/>
        </w:rPr>
      </w:pPr>
      <w:r w:rsidRPr="00671B9B">
        <w:rPr>
          <w:sz w:val="20"/>
          <w:szCs w:val="20"/>
        </w:rPr>
        <w:t>Member Faculty, Research Tracks (13-)</w:t>
      </w:r>
    </w:p>
    <w:p w:rsidR="00B5068A" w:rsidRDefault="00B5068A" w:rsidP="00667255">
      <w:pPr>
        <w:numPr>
          <w:ilvl w:val="0"/>
          <w:numId w:val="7"/>
        </w:numPr>
        <w:tabs>
          <w:tab w:val="left" w:pos="630"/>
          <w:tab w:val="left" w:pos="1440"/>
        </w:tabs>
        <w:rPr>
          <w:sz w:val="20"/>
          <w:szCs w:val="20"/>
        </w:rPr>
      </w:pPr>
      <w:r>
        <w:rPr>
          <w:sz w:val="20"/>
          <w:szCs w:val="20"/>
        </w:rPr>
        <w:t>Interviewer for the three graduate school tracks (13-)</w:t>
      </w:r>
    </w:p>
    <w:p w:rsidR="007427E1" w:rsidRPr="0019648C" w:rsidRDefault="007427E1" w:rsidP="007427E1">
      <w:pPr>
        <w:tabs>
          <w:tab w:val="left" w:pos="630"/>
          <w:tab w:val="left" w:pos="1440"/>
        </w:tabs>
        <w:ind w:left="630"/>
        <w:rPr>
          <w:sz w:val="12"/>
          <w:szCs w:val="20"/>
        </w:rPr>
      </w:pPr>
    </w:p>
    <w:p w:rsidR="00F22F78" w:rsidRPr="006F79B5" w:rsidRDefault="008E1E4D" w:rsidP="00CD2B3E">
      <w:pPr>
        <w:spacing w:line="482" w:lineRule="auto"/>
        <w:ind w:right="3333"/>
        <w:rPr>
          <w:sz w:val="20"/>
          <w:szCs w:val="20"/>
        </w:rPr>
      </w:pPr>
      <w:r>
        <w:rPr>
          <w:b/>
          <w:bCs/>
          <w:sz w:val="20"/>
          <w:szCs w:val="20"/>
        </w:rPr>
        <w:t>S</w:t>
      </w:r>
      <w:r>
        <w:rPr>
          <w:b/>
          <w:bCs/>
          <w:spacing w:val="-1"/>
          <w:sz w:val="20"/>
          <w:szCs w:val="20"/>
        </w:rPr>
        <w:t>E</w:t>
      </w:r>
      <w:r>
        <w:rPr>
          <w:b/>
          <w:bCs/>
          <w:sz w:val="20"/>
          <w:szCs w:val="20"/>
        </w:rPr>
        <w:t>R</w:t>
      </w:r>
      <w:r>
        <w:rPr>
          <w:b/>
          <w:bCs/>
          <w:spacing w:val="3"/>
          <w:sz w:val="20"/>
          <w:szCs w:val="20"/>
        </w:rPr>
        <w:t>V</w:t>
      </w:r>
      <w:r>
        <w:rPr>
          <w:b/>
          <w:bCs/>
          <w:spacing w:val="-1"/>
          <w:sz w:val="20"/>
          <w:szCs w:val="20"/>
        </w:rPr>
        <w:t>I</w:t>
      </w:r>
      <w:r>
        <w:rPr>
          <w:b/>
          <w:bCs/>
          <w:spacing w:val="3"/>
          <w:sz w:val="20"/>
          <w:szCs w:val="20"/>
        </w:rPr>
        <w:t>C</w:t>
      </w:r>
      <w:r>
        <w:rPr>
          <w:b/>
          <w:bCs/>
          <w:sz w:val="20"/>
          <w:szCs w:val="20"/>
        </w:rPr>
        <w:t>E</w:t>
      </w:r>
      <w:r>
        <w:rPr>
          <w:b/>
          <w:bCs/>
          <w:spacing w:val="-9"/>
          <w:sz w:val="20"/>
          <w:szCs w:val="20"/>
        </w:rPr>
        <w:t xml:space="preserve"> </w:t>
      </w:r>
      <w:r>
        <w:rPr>
          <w:b/>
          <w:bCs/>
          <w:spacing w:val="1"/>
          <w:sz w:val="20"/>
          <w:szCs w:val="20"/>
        </w:rPr>
        <w:t>O</w:t>
      </w:r>
      <w:r>
        <w:rPr>
          <w:b/>
          <w:bCs/>
          <w:sz w:val="20"/>
          <w:szCs w:val="20"/>
        </w:rPr>
        <w:t>N</w:t>
      </w:r>
      <w:r>
        <w:rPr>
          <w:b/>
          <w:bCs/>
          <w:spacing w:val="-2"/>
          <w:sz w:val="20"/>
          <w:szCs w:val="20"/>
        </w:rPr>
        <w:t xml:space="preserve"> </w:t>
      </w:r>
      <w:r>
        <w:rPr>
          <w:b/>
          <w:bCs/>
          <w:spacing w:val="1"/>
          <w:sz w:val="20"/>
          <w:szCs w:val="20"/>
        </w:rPr>
        <w:t>HO</w:t>
      </w:r>
      <w:r>
        <w:rPr>
          <w:b/>
          <w:bCs/>
          <w:sz w:val="20"/>
          <w:szCs w:val="20"/>
        </w:rPr>
        <w:t>S</w:t>
      </w:r>
      <w:r>
        <w:rPr>
          <w:b/>
          <w:bCs/>
          <w:spacing w:val="1"/>
          <w:sz w:val="20"/>
          <w:szCs w:val="20"/>
        </w:rPr>
        <w:t>P</w:t>
      </w:r>
      <w:r>
        <w:rPr>
          <w:b/>
          <w:bCs/>
          <w:spacing w:val="-1"/>
          <w:sz w:val="20"/>
          <w:szCs w:val="20"/>
        </w:rPr>
        <w:t>IT</w:t>
      </w:r>
      <w:r>
        <w:rPr>
          <w:b/>
          <w:bCs/>
          <w:spacing w:val="3"/>
          <w:sz w:val="20"/>
          <w:szCs w:val="20"/>
        </w:rPr>
        <w:t>A</w:t>
      </w:r>
      <w:r>
        <w:rPr>
          <w:b/>
          <w:bCs/>
          <w:sz w:val="20"/>
          <w:szCs w:val="20"/>
        </w:rPr>
        <w:t>L</w:t>
      </w:r>
      <w:r>
        <w:rPr>
          <w:b/>
          <w:bCs/>
          <w:spacing w:val="-8"/>
          <w:sz w:val="20"/>
          <w:szCs w:val="20"/>
        </w:rPr>
        <w:t xml:space="preserve"> </w:t>
      </w:r>
      <w:r>
        <w:rPr>
          <w:b/>
          <w:bCs/>
          <w:sz w:val="20"/>
          <w:szCs w:val="20"/>
        </w:rPr>
        <w:t>C</w:t>
      </w:r>
      <w:r>
        <w:rPr>
          <w:b/>
          <w:bCs/>
          <w:spacing w:val="1"/>
          <w:sz w:val="20"/>
          <w:szCs w:val="20"/>
        </w:rPr>
        <w:t>O</w:t>
      </w:r>
      <w:r>
        <w:rPr>
          <w:b/>
          <w:bCs/>
          <w:spacing w:val="2"/>
          <w:sz w:val="20"/>
          <w:szCs w:val="20"/>
        </w:rPr>
        <w:t>M</w:t>
      </w:r>
      <w:r>
        <w:rPr>
          <w:b/>
          <w:bCs/>
          <w:spacing w:val="4"/>
          <w:sz w:val="20"/>
          <w:szCs w:val="20"/>
        </w:rPr>
        <w:t>M</w:t>
      </w:r>
      <w:r>
        <w:rPr>
          <w:b/>
          <w:bCs/>
          <w:spacing w:val="-1"/>
          <w:sz w:val="20"/>
          <w:szCs w:val="20"/>
        </w:rPr>
        <w:t>ITTEE</w:t>
      </w:r>
      <w:r>
        <w:rPr>
          <w:b/>
          <w:bCs/>
          <w:sz w:val="20"/>
          <w:szCs w:val="20"/>
        </w:rPr>
        <w:t>S:</w:t>
      </w:r>
      <w:r w:rsidR="006F79B5">
        <w:rPr>
          <w:bCs/>
          <w:sz w:val="20"/>
          <w:szCs w:val="20"/>
        </w:rPr>
        <w:tab/>
        <w:t>None</w:t>
      </w:r>
    </w:p>
    <w:p w:rsidR="00F22F78" w:rsidRDefault="008E1E4D" w:rsidP="0019648C">
      <w:pPr>
        <w:ind w:left="439" w:right="-20" w:hanging="439"/>
        <w:rPr>
          <w:b/>
          <w:bCs/>
          <w:sz w:val="20"/>
          <w:szCs w:val="20"/>
        </w:rPr>
      </w:pPr>
      <w:r>
        <w:rPr>
          <w:b/>
          <w:bCs/>
          <w:sz w:val="20"/>
          <w:szCs w:val="20"/>
        </w:rPr>
        <w:t>S</w:t>
      </w:r>
      <w:r>
        <w:rPr>
          <w:b/>
          <w:bCs/>
          <w:spacing w:val="-1"/>
          <w:sz w:val="20"/>
          <w:szCs w:val="20"/>
        </w:rPr>
        <w:t>E</w:t>
      </w:r>
      <w:r>
        <w:rPr>
          <w:b/>
          <w:bCs/>
          <w:sz w:val="20"/>
          <w:szCs w:val="20"/>
        </w:rPr>
        <w:t>R</w:t>
      </w:r>
      <w:r>
        <w:rPr>
          <w:b/>
          <w:bCs/>
          <w:spacing w:val="3"/>
          <w:sz w:val="20"/>
          <w:szCs w:val="20"/>
        </w:rPr>
        <w:t>V</w:t>
      </w:r>
      <w:r>
        <w:rPr>
          <w:b/>
          <w:bCs/>
          <w:spacing w:val="-1"/>
          <w:sz w:val="20"/>
          <w:szCs w:val="20"/>
        </w:rPr>
        <w:t>I</w:t>
      </w:r>
      <w:r>
        <w:rPr>
          <w:b/>
          <w:bCs/>
          <w:spacing w:val="3"/>
          <w:sz w:val="20"/>
          <w:szCs w:val="20"/>
        </w:rPr>
        <w:t>C</w:t>
      </w:r>
      <w:r>
        <w:rPr>
          <w:b/>
          <w:bCs/>
          <w:sz w:val="20"/>
          <w:szCs w:val="20"/>
        </w:rPr>
        <w:t>E</w:t>
      </w:r>
      <w:r>
        <w:rPr>
          <w:b/>
          <w:bCs/>
          <w:spacing w:val="-9"/>
          <w:sz w:val="20"/>
          <w:szCs w:val="20"/>
        </w:rPr>
        <w:t xml:space="preserve"> </w:t>
      </w:r>
      <w:r>
        <w:rPr>
          <w:b/>
          <w:bCs/>
          <w:spacing w:val="-1"/>
          <w:sz w:val="20"/>
          <w:szCs w:val="20"/>
        </w:rPr>
        <w:t>T</w:t>
      </w:r>
      <w:r>
        <w:rPr>
          <w:b/>
          <w:bCs/>
          <w:sz w:val="20"/>
          <w:szCs w:val="20"/>
        </w:rPr>
        <w:t>O</w:t>
      </w:r>
      <w:r>
        <w:rPr>
          <w:b/>
          <w:bCs/>
          <w:spacing w:val="-2"/>
          <w:sz w:val="20"/>
          <w:szCs w:val="20"/>
        </w:rPr>
        <w:t xml:space="preserve"> </w:t>
      </w:r>
      <w:r>
        <w:rPr>
          <w:b/>
          <w:bCs/>
          <w:spacing w:val="-1"/>
          <w:sz w:val="20"/>
          <w:szCs w:val="20"/>
        </w:rPr>
        <w:t>T</w:t>
      </w:r>
      <w:r>
        <w:rPr>
          <w:b/>
          <w:bCs/>
          <w:spacing w:val="3"/>
          <w:sz w:val="20"/>
          <w:szCs w:val="20"/>
        </w:rPr>
        <w:t>H</w:t>
      </w:r>
      <w:r>
        <w:rPr>
          <w:b/>
          <w:bCs/>
          <w:sz w:val="20"/>
          <w:szCs w:val="20"/>
        </w:rPr>
        <w:t>E</w:t>
      </w:r>
      <w:r>
        <w:rPr>
          <w:b/>
          <w:bCs/>
          <w:spacing w:val="-4"/>
          <w:sz w:val="20"/>
          <w:szCs w:val="20"/>
        </w:rPr>
        <w:t xml:space="preserve"> </w:t>
      </w:r>
      <w:r>
        <w:rPr>
          <w:b/>
          <w:bCs/>
          <w:sz w:val="20"/>
          <w:szCs w:val="20"/>
        </w:rPr>
        <w:t>C</w:t>
      </w:r>
      <w:r>
        <w:rPr>
          <w:b/>
          <w:bCs/>
          <w:spacing w:val="1"/>
          <w:sz w:val="20"/>
          <w:szCs w:val="20"/>
        </w:rPr>
        <w:t>O</w:t>
      </w:r>
      <w:r>
        <w:rPr>
          <w:b/>
          <w:bCs/>
          <w:spacing w:val="2"/>
          <w:sz w:val="20"/>
          <w:szCs w:val="20"/>
        </w:rPr>
        <w:t>MM</w:t>
      </w:r>
      <w:r>
        <w:rPr>
          <w:b/>
          <w:bCs/>
          <w:sz w:val="20"/>
          <w:szCs w:val="20"/>
        </w:rPr>
        <w:t>UN</w:t>
      </w:r>
      <w:r>
        <w:rPr>
          <w:b/>
          <w:bCs/>
          <w:spacing w:val="-1"/>
          <w:sz w:val="20"/>
          <w:szCs w:val="20"/>
        </w:rPr>
        <w:t>I</w:t>
      </w:r>
      <w:r>
        <w:rPr>
          <w:b/>
          <w:bCs/>
          <w:spacing w:val="2"/>
          <w:sz w:val="20"/>
          <w:szCs w:val="20"/>
        </w:rPr>
        <w:t>T</w:t>
      </w:r>
      <w:r>
        <w:rPr>
          <w:b/>
          <w:bCs/>
          <w:sz w:val="20"/>
          <w:szCs w:val="20"/>
        </w:rPr>
        <w:t>Y:</w:t>
      </w:r>
    </w:p>
    <w:p w:rsidR="004B077A" w:rsidRDefault="00085DF5" w:rsidP="00667255">
      <w:pPr>
        <w:numPr>
          <w:ilvl w:val="0"/>
          <w:numId w:val="11"/>
        </w:numPr>
        <w:tabs>
          <w:tab w:val="clear" w:pos="1776"/>
          <w:tab w:val="num" w:pos="720"/>
        </w:tabs>
        <w:autoSpaceDE w:val="0"/>
        <w:autoSpaceDN w:val="0"/>
        <w:adjustRightInd w:val="0"/>
        <w:ind w:left="720" w:hanging="270"/>
        <w:jc w:val="both"/>
        <w:rPr>
          <w:sz w:val="20"/>
          <w:szCs w:val="20"/>
        </w:rPr>
      </w:pPr>
      <w:r w:rsidRPr="00085DF5">
        <w:rPr>
          <w:sz w:val="20"/>
          <w:szCs w:val="20"/>
        </w:rPr>
        <w:t xml:space="preserve">Organizes and oversee the Stem Cell Education Society for students at </w:t>
      </w:r>
      <w:r w:rsidR="004B077A">
        <w:rPr>
          <w:sz w:val="20"/>
          <w:szCs w:val="20"/>
        </w:rPr>
        <w:t>Rutgers programs at the Medical</w:t>
      </w:r>
      <w:r w:rsidRPr="00085DF5">
        <w:rPr>
          <w:sz w:val="20"/>
          <w:szCs w:val="20"/>
        </w:rPr>
        <w:t xml:space="preserve"> (2006-)</w:t>
      </w:r>
      <w:r w:rsidR="004B077A">
        <w:rPr>
          <w:sz w:val="20"/>
          <w:szCs w:val="20"/>
        </w:rPr>
        <w:t xml:space="preserve"> </w:t>
      </w:r>
    </w:p>
    <w:p w:rsidR="00443273" w:rsidRDefault="004B077A" w:rsidP="00667255">
      <w:pPr>
        <w:numPr>
          <w:ilvl w:val="0"/>
          <w:numId w:val="11"/>
        </w:numPr>
        <w:tabs>
          <w:tab w:val="clear" w:pos="1776"/>
        </w:tabs>
        <w:autoSpaceDE w:val="0"/>
        <w:autoSpaceDN w:val="0"/>
        <w:adjustRightInd w:val="0"/>
        <w:ind w:left="720" w:hanging="270"/>
        <w:jc w:val="both"/>
        <w:rPr>
          <w:sz w:val="20"/>
          <w:szCs w:val="20"/>
        </w:rPr>
      </w:pPr>
      <w:r>
        <w:rPr>
          <w:sz w:val="20"/>
          <w:szCs w:val="20"/>
        </w:rPr>
        <w:t>Establish a website for the general public to gather information on stem cell</w:t>
      </w:r>
      <w:r w:rsidR="00443273">
        <w:rPr>
          <w:sz w:val="20"/>
          <w:szCs w:val="20"/>
        </w:rPr>
        <w:t>:</w:t>
      </w:r>
    </w:p>
    <w:p w:rsidR="00443273" w:rsidRDefault="00443273" w:rsidP="00443273">
      <w:pPr>
        <w:autoSpaceDE w:val="0"/>
        <w:autoSpaceDN w:val="0"/>
        <w:adjustRightInd w:val="0"/>
        <w:ind w:left="1170" w:firstLine="270"/>
        <w:jc w:val="both"/>
        <w:rPr>
          <w:sz w:val="20"/>
          <w:szCs w:val="20"/>
        </w:rPr>
      </w:pPr>
      <w:r>
        <w:rPr>
          <w:sz w:val="20"/>
          <w:szCs w:val="20"/>
        </w:rPr>
        <w:t>(</w:t>
      </w:r>
      <w:hyperlink r:id="rId10" w:history="1">
        <w:r w:rsidRPr="004F5795">
          <w:rPr>
            <w:rStyle w:val="Hyperlink"/>
            <w:sz w:val="20"/>
            <w:szCs w:val="20"/>
          </w:rPr>
          <w:t>http://njms.rutgers.edu/departments/medicine/divisions/stemcell/</w:t>
        </w:r>
      </w:hyperlink>
      <w:r>
        <w:rPr>
          <w:sz w:val="20"/>
          <w:szCs w:val="20"/>
        </w:rPr>
        <w:t>)</w:t>
      </w:r>
    </w:p>
    <w:p w:rsidR="00085DF5" w:rsidRPr="00085DF5" w:rsidRDefault="00085DF5" w:rsidP="00667255">
      <w:pPr>
        <w:numPr>
          <w:ilvl w:val="0"/>
          <w:numId w:val="11"/>
        </w:numPr>
        <w:tabs>
          <w:tab w:val="clear" w:pos="1776"/>
          <w:tab w:val="num" w:pos="720"/>
        </w:tabs>
        <w:autoSpaceDE w:val="0"/>
        <w:autoSpaceDN w:val="0"/>
        <w:adjustRightInd w:val="0"/>
        <w:ind w:left="720" w:hanging="270"/>
        <w:jc w:val="both"/>
        <w:rPr>
          <w:sz w:val="20"/>
          <w:szCs w:val="20"/>
        </w:rPr>
      </w:pPr>
      <w:r w:rsidRPr="00085DF5">
        <w:rPr>
          <w:sz w:val="20"/>
          <w:szCs w:val="20"/>
        </w:rPr>
        <w:t>Present scientific information on stem cell (including cancer stem cell) to teachers and high school students, including those in the inner city (2006-)</w:t>
      </w:r>
    </w:p>
    <w:p w:rsidR="00085DF5" w:rsidRPr="00085DF5" w:rsidRDefault="00085DF5" w:rsidP="00667255">
      <w:pPr>
        <w:numPr>
          <w:ilvl w:val="0"/>
          <w:numId w:val="11"/>
        </w:numPr>
        <w:tabs>
          <w:tab w:val="clear" w:pos="1776"/>
          <w:tab w:val="num" w:pos="720"/>
        </w:tabs>
        <w:autoSpaceDE w:val="0"/>
        <w:autoSpaceDN w:val="0"/>
        <w:adjustRightInd w:val="0"/>
        <w:ind w:left="720" w:hanging="270"/>
        <w:jc w:val="both"/>
        <w:rPr>
          <w:sz w:val="20"/>
          <w:szCs w:val="20"/>
        </w:rPr>
      </w:pPr>
      <w:r w:rsidRPr="00085DF5">
        <w:rPr>
          <w:sz w:val="20"/>
          <w:szCs w:val="20"/>
        </w:rPr>
        <w:t xml:space="preserve">Mentor for </w:t>
      </w:r>
      <w:r w:rsidRPr="00085DF5">
        <w:rPr>
          <w:sz w:val="20"/>
          <w:szCs w:val="20"/>
          <w:u w:val="single"/>
        </w:rPr>
        <w:t>W</w:t>
      </w:r>
      <w:r w:rsidRPr="00085DF5">
        <w:rPr>
          <w:sz w:val="20"/>
          <w:szCs w:val="20"/>
        </w:rPr>
        <w:t xml:space="preserve">omen </w:t>
      </w:r>
      <w:r w:rsidRPr="00085DF5">
        <w:rPr>
          <w:sz w:val="20"/>
          <w:szCs w:val="20"/>
          <w:u w:val="single"/>
        </w:rPr>
        <w:t>I</w:t>
      </w:r>
      <w:r w:rsidRPr="00085DF5">
        <w:rPr>
          <w:sz w:val="20"/>
          <w:szCs w:val="20"/>
        </w:rPr>
        <w:t xml:space="preserve">n </w:t>
      </w:r>
      <w:r w:rsidRPr="00085DF5">
        <w:rPr>
          <w:sz w:val="20"/>
          <w:szCs w:val="20"/>
          <w:u w:val="single"/>
        </w:rPr>
        <w:t>S</w:t>
      </w:r>
      <w:r w:rsidRPr="00085DF5">
        <w:rPr>
          <w:sz w:val="20"/>
          <w:szCs w:val="20"/>
        </w:rPr>
        <w:t xml:space="preserve">cience </w:t>
      </w:r>
      <w:r w:rsidRPr="00085DF5">
        <w:rPr>
          <w:sz w:val="20"/>
          <w:szCs w:val="20"/>
          <w:u w:val="single"/>
        </w:rPr>
        <w:t>E</w:t>
      </w:r>
      <w:r w:rsidRPr="00085DF5">
        <w:rPr>
          <w:sz w:val="20"/>
          <w:szCs w:val="20"/>
        </w:rPr>
        <w:t>ducation Program at William Patterson, Wayne, NJ (2005-)</w:t>
      </w:r>
    </w:p>
    <w:p w:rsidR="00085DF5" w:rsidRDefault="00085DF5" w:rsidP="004C0599">
      <w:pPr>
        <w:numPr>
          <w:ilvl w:val="0"/>
          <w:numId w:val="11"/>
        </w:numPr>
        <w:tabs>
          <w:tab w:val="clear" w:pos="1776"/>
          <w:tab w:val="num" w:pos="720"/>
        </w:tabs>
        <w:autoSpaceDE w:val="0"/>
        <w:autoSpaceDN w:val="0"/>
        <w:adjustRightInd w:val="0"/>
        <w:spacing w:after="80"/>
        <w:ind w:left="720" w:hanging="274"/>
        <w:jc w:val="both"/>
        <w:rPr>
          <w:sz w:val="20"/>
          <w:szCs w:val="20"/>
        </w:rPr>
      </w:pPr>
      <w:r w:rsidRPr="00085DF5">
        <w:rPr>
          <w:sz w:val="20"/>
          <w:szCs w:val="20"/>
        </w:rPr>
        <w:t xml:space="preserve">Involved in the development of a wet laboratory at the Liberty Science Center. The laboratory integrates molecular biology with an understanding of stem cell biology. The laboratory is intended for middle and high schools students (2006-) </w:t>
      </w:r>
    </w:p>
    <w:p w:rsidR="00085DF5" w:rsidRDefault="008E1E4D" w:rsidP="00354BB0">
      <w:pPr>
        <w:spacing w:after="80"/>
        <w:ind w:right="230"/>
        <w:rPr>
          <w:b/>
          <w:bCs/>
          <w:sz w:val="20"/>
          <w:szCs w:val="20"/>
        </w:rPr>
      </w:pPr>
      <w:r>
        <w:rPr>
          <w:b/>
          <w:bCs/>
          <w:sz w:val="20"/>
          <w:szCs w:val="20"/>
        </w:rPr>
        <w:t>S</w:t>
      </w:r>
      <w:r>
        <w:rPr>
          <w:b/>
          <w:bCs/>
          <w:spacing w:val="1"/>
          <w:sz w:val="20"/>
          <w:szCs w:val="20"/>
        </w:rPr>
        <w:t>PO</w:t>
      </w:r>
      <w:r>
        <w:rPr>
          <w:b/>
          <w:bCs/>
          <w:sz w:val="20"/>
          <w:szCs w:val="20"/>
        </w:rPr>
        <w:t>NS</w:t>
      </w:r>
      <w:r>
        <w:rPr>
          <w:b/>
          <w:bCs/>
          <w:spacing w:val="1"/>
          <w:sz w:val="20"/>
          <w:szCs w:val="20"/>
        </w:rPr>
        <w:t>O</w:t>
      </w:r>
      <w:r>
        <w:rPr>
          <w:b/>
          <w:bCs/>
          <w:sz w:val="20"/>
          <w:szCs w:val="20"/>
        </w:rPr>
        <w:t>RS</w:t>
      </w:r>
      <w:r>
        <w:rPr>
          <w:b/>
          <w:bCs/>
          <w:spacing w:val="1"/>
          <w:sz w:val="20"/>
          <w:szCs w:val="20"/>
        </w:rPr>
        <w:t>H</w:t>
      </w:r>
      <w:r>
        <w:rPr>
          <w:b/>
          <w:bCs/>
          <w:spacing w:val="-1"/>
          <w:sz w:val="20"/>
          <w:szCs w:val="20"/>
        </w:rPr>
        <w:t>I</w:t>
      </w:r>
      <w:r>
        <w:rPr>
          <w:b/>
          <w:bCs/>
          <w:sz w:val="20"/>
          <w:szCs w:val="20"/>
        </w:rPr>
        <w:t>P</w:t>
      </w:r>
      <w:r>
        <w:rPr>
          <w:b/>
          <w:bCs/>
          <w:spacing w:val="-13"/>
          <w:sz w:val="20"/>
          <w:szCs w:val="20"/>
        </w:rPr>
        <w:t xml:space="preserve"> </w:t>
      </w:r>
      <w:r>
        <w:rPr>
          <w:b/>
          <w:bCs/>
          <w:spacing w:val="1"/>
          <w:sz w:val="20"/>
          <w:szCs w:val="20"/>
        </w:rPr>
        <w:t>(P</w:t>
      </w:r>
      <w:r>
        <w:rPr>
          <w:b/>
          <w:bCs/>
          <w:sz w:val="20"/>
          <w:szCs w:val="20"/>
        </w:rPr>
        <w:t>r</w:t>
      </w:r>
      <w:r>
        <w:rPr>
          <w:b/>
          <w:bCs/>
          <w:spacing w:val="2"/>
          <w:sz w:val="20"/>
          <w:szCs w:val="20"/>
        </w:rPr>
        <w:t>i</w:t>
      </w:r>
      <w:r>
        <w:rPr>
          <w:b/>
          <w:bCs/>
          <w:spacing w:val="-3"/>
          <w:sz w:val="20"/>
          <w:szCs w:val="20"/>
        </w:rPr>
        <w:t>m</w:t>
      </w:r>
      <w:r>
        <w:rPr>
          <w:b/>
          <w:bCs/>
          <w:spacing w:val="1"/>
          <w:sz w:val="20"/>
          <w:szCs w:val="20"/>
        </w:rPr>
        <w:t>a</w:t>
      </w:r>
      <w:r>
        <w:rPr>
          <w:b/>
          <w:bCs/>
          <w:sz w:val="20"/>
          <w:szCs w:val="20"/>
        </w:rPr>
        <w:t>ry</w:t>
      </w:r>
      <w:r>
        <w:rPr>
          <w:b/>
          <w:bCs/>
          <w:spacing w:val="-6"/>
          <w:sz w:val="20"/>
          <w:szCs w:val="20"/>
        </w:rPr>
        <w:t xml:space="preserve"> </w:t>
      </w:r>
      <w:r>
        <w:rPr>
          <w:b/>
          <w:bCs/>
          <w:spacing w:val="4"/>
          <w:sz w:val="20"/>
          <w:szCs w:val="20"/>
        </w:rPr>
        <w:t>M</w:t>
      </w:r>
      <w:r>
        <w:rPr>
          <w:b/>
          <w:bCs/>
          <w:sz w:val="20"/>
          <w:szCs w:val="20"/>
        </w:rPr>
        <w:t>en</w:t>
      </w:r>
      <w:r>
        <w:rPr>
          <w:b/>
          <w:bCs/>
          <w:spacing w:val="-2"/>
          <w:sz w:val="20"/>
          <w:szCs w:val="20"/>
        </w:rPr>
        <w:t>t</w:t>
      </w:r>
      <w:r>
        <w:rPr>
          <w:b/>
          <w:bCs/>
          <w:spacing w:val="1"/>
          <w:sz w:val="20"/>
          <w:szCs w:val="20"/>
        </w:rPr>
        <w:t>o</w:t>
      </w:r>
      <w:r>
        <w:rPr>
          <w:b/>
          <w:bCs/>
          <w:sz w:val="20"/>
          <w:szCs w:val="20"/>
        </w:rPr>
        <w:t>r</w:t>
      </w:r>
      <w:r>
        <w:rPr>
          <w:b/>
          <w:bCs/>
          <w:spacing w:val="-1"/>
          <w:sz w:val="20"/>
          <w:szCs w:val="20"/>
        </w:rPr>
        <w:t>s</w:t>
      </w:r>
      <w:r>
        <w:rPr>
          <w:b/>
          <w:bCs/>
          <w:sz w:val="20"/>
          <w:szCs w:val="20"/>
        </w:rPr>
        <w:t>hip)</w:t>
      </w:r>
      <w:r>
        <w:rPr>
          <w:b/>
          <w:bCs/>
          <w:spacing w:val="-10"/>
          <w:sz w:val="20"/>
          <w:szCs w:val="20"/>
        </w:rPr>
        <w:t xml:space="preserve"> </w:t>
      </w:r>
      <w:r>
        <w:rPr>
          <w:b/>
          <w:bCs/>
          <w:spacing w:val="1"/>
          <w:sz w:val="20"/>
          <w:szCs w:val="20"/>
        </w:rPr>
        <w:t>O</w:t>
      </w:r>
      <w:r>
        <w:rPr>
          <w:b/>
          <w:bCs/>
          <w:sz w:val="20"/>
          <w:szCs w:val="20"/>
        </w:rPr>
        <w:t>F</w:t>
      </w:r>
      <w:r>
        <w:rPr>
          <w:b/>
          <w:bCs/>
          <w:spacing w:val="-2"/>
          <w:sz w:val="20"/>
          <w:szCs w:val="20"/>
        </w:rPr>
        <w:t xml:space="preserve"> </w:t>
      </w:r>
      <w:r>
        <w:rPr>
          <w:b/>
          <w:bCs/>
          <w:sz w:val="20"/>
          <w:szCs w:val="20"/>
        </w:rPr>
        <w:t>CAND</w:t>
      </w:r>
      <w:r>
        <w:rPr>
          <w:b/>
          <w:bCs/>
          <w:spacing w:val="-1"/>
          <w:sz w:val="20"/>
          <w:szCs w:val="20"/>
        </w:rPr>
        <w:t>I</w:t>
      </w:r>
      <w:r>
        <w:rPr>
          <w:b/>
          <w:bCs/>
          <w:sz w:val="20"/>
          <w:szCs w:val="20"/>
        </w:rPr>
        <w:t>D</w:t>
      </w:r>
      <w:r>
        <w:rPr>
          <w:b/>
          <w:bCs/>
          <w:spacing w:val="3"/>
          <w:sz w:val="20"/>
          <w:szCs w:val="20"/>
        </w:rPr>
        <w:t>A</w:t>
      </w:r>
      <w:r>
        <w:rPr>
          <w:b/>
          <w:bCs/>
          <w:spacing w:val="-1"/>
          <w:sz w:val="20"/>
          <w:szCs w:val="20"/>
        </w:rPr>
        <w:t>T</w:t>
      </w:r>
      <w:r>
        <w:rPr>
          <w:b/>
          <w:bCs/>
          <w:spacing w:val="2"/>
          <w:sz w:val="20"/>
          <w:szCs w:val="20"/>
        </w:rPr>
        <w:t>E</w:t>
      </w:r>
      <w:r>
        <w:rPr>
          <w:b/>
          <w:bCs/>
          <w:sz w:val="20"/>
          <w:szCs w:val="20"/>
        </w:rPr>
        <w:t>S</w:t>
      </w:r>
      <w:r>
        <w:rPr>
          <w:b/>
          <w:bCs/>
          <w:spacing w:val="-13"/>
          <w:sz w:val="20"/>
          <w:szCs w:val="20"/>
        </w:rPr>
        <w:t xml:space="preserve"> </w:t>
      </w:r>
      <w:r>
        <w:rPr>
          <w:b/>
          <w:bCs/>
          <w:spacing w:val="1"/>
          <w:sz w:val="20"/>
          <w:szCs w:val="20"/>
        </w:rPr>
        <w:t>FO</w:t>
      </w:r>
      <w:r>
        <w:rPr>
          <w:b/>
          <w:bCs/>
          <w:sz w:val="20"/>
          <w:szCs w:val="20"/>
        </w:rPr>
        <w:t>R</w:t>
      </w:r>
      <w:r>
        <w:rPr>
          <w:b/>
          <w:bCs/>
          <w:spacing w:val="-3"/>
          <w:sz w:val="20"/>
          <w:szCs w:val="20"/>
        </w:rPr>
        <w:t xml:space="preserve"> </w:t>
      </w:r>
      <w:r>
        <w:rPr>
          <w:b/>
          <w:bCs/>
          <w:spacing w:val="1"/>
          <w:sz w:val="20"/>
          <w:szCs w:val="20"/>
        </w:rPr>
        <w:t>PO</w:t>
      </w:r>
      <w:r>
        <w:rPr>
          <w:b/>
          <w:bCs/>
          <w:sz w:val="20"/>
          <w:szCs w:val="20"/>
        </w:rPr>
        <w:t>S</w:t>
      </w:r>
      <w:r>
        <w:rPr>
          <w:b/>
          <w:bCs/>
          <w:spacing w:val="2"/>
          <w:sz w:val="20"/>
          <w:szCs w:val="20"/>
        </w:rPr>
        <w:t>T</w:t>
      </w:r>
      <w:r>
        <w:rPr>
          <w:b/>
          <w:bCs/>
          <w:spacing w:val="-1"/>
          <w:sz w:val="20"/>
          <w:szCs w:val="20"/>
        </w:rPr>
        <w:t>G</w:t>
      </w:r>
      <w:r>
        <w:rPr>
          <w:b/>
          <w:bCs/>
          <w:sz w:val="20"/>
          <w:szCs w:val="20"/>
        </w:rPr>
        <w:t>RAD</w:t>
      </w:r>
      <w:r>
        <w:rPr>
          <w:b/>
          <w:bCs/>
          <w:spacing w:val="3"/>
          <w:sz w:val="20"/>
          <w:szCs w:val="20"/>
        </w:rPr>
        <w:t>U</w:t>
      </w:r>
      <w:r>
        <w:rPr>
          <w:b/>
          <w:bCs/>
          <w:sz w:val="20"/>
          <w:szCs w:val="20"/>
        </w:rPr>
        <w:t>A</w:t>
      </w:r>
      <w:r>
        <w:rPr>
          <w:b/>
          <w:bCs/>
          <w:spacing w:val="2"/>
          <w:sz w:val="20"/>
          <w:szCs w:val="20"/>
        </w:rPr>
        <w:t>T</w:t>
      </w:r>
      <w:r>
        <w:rPr>
          <w:b/>
          <w:bCs/>
          <w:sz w:val="20"/>
          <w:szCs w:val="20"/>
        </w:rPr>
        <w:t>E</w:t>
      </w:r>
      <w:r>
        <w:rPr>
          <w:b/>
          <w:bCs/>
          <w:spacing w:val="-17"/>
          <w:sz w:val="20"/>
          <w:szCs w:val="20"/>
        </w:rPr>
        <w:t xml:space="preserve"> </w:t>
      </w:r>
      <w:r>
        <w:rPr>
          <w:b/>
          <w:bCs/>
          <w:sz w:val="20"/>
          <w:szCs w:val="20"/>
        </w:rPr>
        <w:t>D</w:t>
      </w:r>
      <w:r>
        <w:rPr>
          <w:b/>
          <w:bCs/>
          <w:spacing w:val="2"/>
          <w:sz w:val="20"/>
          <w:szCs w:val="20"/>
        </w:rPr>
        <w:t>E</w:t>
      </w:r>
      <w:r>
        <w:rPr>
          <w:b/>
          <w:bCs/>
          <w:spacing w:val="-1"/>
          <w:sz w:val="20"/>
          <w:szCs w:val="20"/>
        </w:rPr>
        <w:t>G</w:t>
      </w:r>
      <w:r>
        <w:rPr>
          <w:b/>
          <w:bCs/>
          <w:spacing w:val="3"/>
          <w:sz w:val="20"/>
          <w:szCs w:val="20"/>
        </w:rPr>
        <w:t>R</w:t>
      </w:r>
      <w:r>
        <w:rPr>
          <w:b/>
          <w:bCs/>
          <w:spacing w:val="-1"/>
          <w:sz w:val="20"/>
          <w:szCs w:val="20"/>
        </w:rPr>
        <w:t>EE</w:t>
      </w:r>
      <w:r>
        <w:rPr>
          <w:b/>
          <w:bCs/>
          <w:sz w:val="20"/>
          <w:szCs w:val="20"/>
        </w:rPr>
        <w:t xml:space="preserve">: </w:t>
      </w:r>
    </w:p>
    <w:p w:rsidR="00085DF5" w:rsidRPr="00964042" w:rsidRDefault="00085DF5" w:rsidP="00964042">
      <w:pPr>
        <w:tabs>
          <w:tab w:val="left" w:pos="1080"/>
        </w:tabs>
        <w:spacing w:after="120"/>
        <w:ind w:left="446"/>
        <w:jc w:val="both"/>
        <w:rPr>
          <w:b/>
          <w:bCs/>
          <w:sz w:val="20"/>
          <w:szCs w:val="20"/>
          <w:u w:val="single"/>
        </w:rPr>
      </w:pPr>
      <w:r w:rsidRPr="00964042">
        <w:rPr>
          <w:b/>
          <w:bCs/>
          <w:sz w:val="20"/>
          <w:szCs w:val="20"/>
          <w:u w:val="single"/>
        </w:rPr>
        <w:t>Graduate Students:</w:t>
      </w:r>
    </w:p>
    <w:p w:rsidR="00BF3409" w:rsidRDefault="00BF3409" w:rsidP="00FF697E">
      <w:pPr>
        <w:pStyle w:val="Heading3"/>
        <w:ind w:left="0" w:firstLine="446"/>
        <w:rPr>
          <w:rFonts w:ascii="Times New Roman" w:hAnsi="Times New Roman"/>
          <w:b w:val="0"/>
          <w:bCs/>
          <w:iCs/>
        </w:rPr>
        <w:sectPr w:rsidR="00BF3409" w:rsidSect="00E05418">
          <w:endnotePr>
            <w:numFmt w:val="decimal"/>
          </w:endnotePr>
          <w:type w:val="continuous"/>
          <w:pgSz w:w="12240" w:h="15840"/>
          <w:pgMar w:top="1440" w:right="1440" w:bottom="720" w:left="2160" w:header="1080" w:footer="1080" w:gutter="0"/>
          <w:cols w:space="180"/>
          <w:noEndnote/>
        </w:sectPr>
      </w:pPr>
    </w:p>
    <w:p w:rsidR="00085DF5" w:rsidRPr="00FF697E" w:rsidRDefault="00085DF5" w:rsidP="00085DF5">
      <w:pPr>
        <w:pStyle w:val="Heading3"/>
        <w:ind w:left="0" w:firstLine="450"/>
        <w:rPr>
          <w:rFonts w:ascii="Times New Roman" w:hAnsi="Times New Roman"/>
          <w:b w:val="0"/>
          <w:bCs/>
          <w:iCs/>
          <w:sz w:val="20"/>
        </w:rPr>
      </w:pPr>
      <w:r w:rsidRPr="00FF697E">
        <w:rPr>
          <w:rFonts w:ascii="Times New Roman" w:hAnsi="Times New Roman"/>
          <w:b w:val="0"/>
          <w:bCs/>
          <w:iCs/>
          <w:sz w:val="20"/>
        </w:rPr>
        <w:lastRenderedPageBreak/>
        <w:t>PhD:</w:t>
      </w:r>
    </w:p>
    <w:p w:rsidR="00966A2F" w:rsidRDefault="00966A2F" w:rsidP="00085DF5">
      <w:pPr>
        <w:pStyle w:val="Heading3"/>
        <w:ind w:left="0" w:firstLine="450"/>
        <w:rPr>
          <w:rFonts w:ascii="Times New Roman" w:hAnsi="Times New Roman"/>
          <w:b w:val="0"/>
          <w:sz w:val="20"/>
          <w:u w:val="none"/>
        </w:rPr>
        <w:sectPr w:rsidR="00966A2F" w:rsidSect="00BF3409">
          <w:endnotePr>
            <w:numFmt w:val="decimal"/>
          </w:endnotePr>
          <w:type w:val="continuous"/>
          <w:pgSz w:w="12240" w:h="15840"/>
          <w:pgMar w:top="1440" w:right="1440" w:bottom="720" w:left="2160" w:header="1080" w:footer="1080" w:gutter="0"/>
          <w:cols w:num="2" w:space="180"/>
          <w:noEndnote/>
        </w:sectPr>
      </w:pPr>
    </w:p>
    <w:p w:rsidR="00085DF5" w:rsidRDefault="00085DF5" w:rsidP="00797C15">
      <w:pPr>
        <w:pStyle w:val="Heading3"/>
        <w:keepNext w:val="0"/>
        <w:widowControl w:val="0"/>
        <w:ind w:left="1627"/>
        <w:jc w:val="left"/>
        <w:rPr>
          <w:rFonts w:ascii="Times New Roman" w:hAnsi="Times New Roman"/>
          <w:b w:val="0"/>
          <w:sz w:val="20"/>
          <w:u w:val="none"/>
        </w:rPr>
      </w:pPr>
      <w:r w:rsidRPr="00C32971">
        <w:rPr>
          <w:rFonts w:ascii="Times New Roman" w:hAnsi="Times New Roman"/>
          <w:b w:val="0"/>
          <w:sz w:val="20"/>
          <w:u w:val="none"/>
        </w:rPr>
        <w:lastRenderedPageBreak/>
        <w:t>Kelly Corcoran (03-06)</w:t>
      </w:r>
    </w:p>
    <w:p w:rsidR="00085DF5" w:rsidRDefault="00085DF5" w:rsidP="00E521E8">
      <w:pPr>
        <w:pStyle w:val="Heading3"/>
        <w:ind w:left="1620"/>
        <w:jc w:val="left"/>
        <w:rPr>
          <w:rFonts w:ascii="Times New Roman" w:hAnsi="Times New Roman"/>
          <w:b w:val="0"/>
          <w:sz w:val="20"/>
          <w:u w:val="none"/>
        </w:rPr>
      </w:pPr>
      <w:r w:rsidRPr="00C32971">
        <w:rPr>
          <w:rFonts w:ascii="Times New Roman" w:hAnsi="Times New Roman"/>
          <w:b w:val="0"/>
          <w:sz w:val="20"/>
          <w:u w:val="none"/>
        </w:rPr>
        <w:t>Steven J. Greco (03-07)</w:t>
      </w:r>
    </w:p>
    <w:p w:rsidR="00BF3409" w:rsidRDefault="0023412E" w:rsidP="00E521E8">
      <w:pPr>
        <w:pStyle w:val="Heading3"/>
        <w:ind w:left="1620"/>
        <w:jc w:val="left"/>
        <w:rPr>
          <w:rFonts w:ascii="Times New Roman" w:hAnsi="Times New Roman"/>
          <w:b w:val="0"/>
          <w:sz w:val="20"/>
          <w:u w:val="none"/>
        </w:rPr>
      </w:pPr>
      <w:r>
        <w:rPr>
          <w:rFonts w:ascii="Times New Roman" w:hAnsi="Times New Roman"/>
          <w:b w:val="0"/>
          <w:sz w:val="20"/>
          <w:u w:val="none"/>
        </w:rPr>
        <w:t>Kathy Tra</w:t>
      </w:r>
      <w:r w:rsidR="00085DF5" w:rsidRPr="00C32971">
        <w:rPr>
          <w:rFonts w:ascii="Times New Roman" w:hAnsi="Times New Roman"/>
          <w:b w:val="0"/>
          <w:sz w:val="20"/>
          <w:u w:val="none"/>
        </w:rPr>
        <w:t>zska (04-08)</w:t>
      </w:r>
    </w:p>
    <w:p w:rsidR="00BF3409" w:rsidRDefault="00BF3409" w:rsidP="00E521E8">
      <w:pPr>
        <w:pStyle w:val="Heading3"/>
        <w:ind w:left="1620"/>
        <w:jc w:val="left"/>
        <w:rPr>
          <w:rFonts w:ascii="Times New Roman" w:hAnsi="Times New Roman"/>
          <w:b w:val="0"/>
          <w:sz w:val="20"/>
          <w:u w:val="none"/>
        </w:rPr>
      </w:pPr>
      <w:r w:rsidRPr="00C32971">
        <w:rPr>
          <w:rFonts w:ascii="Times New Roman" w:hAnsi="Times New Roman"/>
          <w:b w:val="0"/>
          <w:sz w:val="20"/>
          <w:u w:val="none"/>
        </w:rPr>
        <w:t>Sarah Bliss (07-</w:t>
      </w:r>
      <w:r w:rsidR="00E531EF">
        <w:rPr>
          <w:rFonts w:ascii="Times New Roman" w:hAnsi="Times New Roman"/>
          <w:b w:val="0"/>
          <w:sz w:val="20"/>
          <w:u w:val="none"/>
        </w:rPr>
        <w:t>15</w:t>
      </w:r>
      <w:r w:rsidRPr="00C32971">
        <w:rPr>
          <w:rFonts w:ascii="Times New Roman" w:hAnsi="Times New Roman"/>
          <w:b w:val="0"/>
          <w:sz w:val="20"/>
          <w:u w:val="none"/>
        </w:rPr>
        <w:t>)</w:t>
      </w:r>
    </w:p>
    <w:p w:rsidR="00272741" w:rsidRPr="00272741" w:rsidRDefault="00BF3409" w:rsidP="00E521E8">
      <w:pPr>
        <w:pStyle w:val="Heading3"/>
        <w:ind w:left="1620"/>
        <w:jc w:val="left"/>
        <w:rPr>
          <w:sz w:val="10"/>
        </w:rPr>
      </w:pPr>
      <w:r w:rsidRPr="00C32971">
        <w:rPr>
          <w:rFonts w:ascii="Times New Roman" w:hAnsi="Times New Roman"/>
          <w:b w:val="0"/>
          <w:sz w:val="20"/>
          <w:u w:val="none"/>
        </w:rPr>
        <w:t>Garima Sinha (13-)</w:t>
      </w:r>
    </w:p>
    <w:p w:rsidR="00BF3409" w:rsidRDefault="00BF3409" w:rsidP="00E521E8">
      <w:pPr>
        <w:ind w:left="1620"/>
        <w:rPr>
          <w:sz w:val="20"/>
          <w:szCs w:val="20"/>
        </w:rPr>
      </w:pPr>
      <w:r>
        <w:rPr>
          <w:sz w:val="20"/>
          <w:szCs w:val="20"/>
        </w:rPr>
        <w:t>Nykia Walker (13-)</w:t>
      </w:r>
    </w:p>
    <w:p w:rsidR="00907AB9" w:rsidRDefault="00272741" w:rsidP="00922541">
      <w:pPr>
        <w:ind w:left="1620" w:hanging="1440"/>
        <w:rPr>
          <w:sz w:val="20"/>
          <w:szCs w:val="20"/>
        </w:rPr>
      </w:pPr>
      <w:r>
        <w:rPr>
          <w:sz w:val="20"/>
          <w:szCs w:val="20"/>
        </w:rPr>
        <w:lastRenderedPageBreak/>
        <w:t>Lauren Sherman</w:t>
      </w:r>
      <w:r w:rsidR="00907AB9">
        <w:rPr>
          <w:sz w:val="20"/>
          <w:szCs w:val="20"/>
        </w:rPr>
        <w:t xml:space="preserve"> (13-)</w:t>
      </w:r>
      <w:r>
        <w:rPr>
          <w:sz w:val="20"/>
          <w:szCs w:val="20"/>
        </w:rPr>
        <w:t xml:space="preserve"> </w:t>
      </w:r>
    </w:p>
    <w:p w:rsidR="001C5DEA" w:rsidRDefault="001C5DEA" w:rsidP="00922541">
      <w:pPr>
        <w:ind w:left="1620" w:hanging="1440"/>
        <w:rPr>
          <w:sz w:val="20"/>
          <w:szCs w:val="20"/>
        </w:rPr>
      </w:pPr>
      <w:r>
        <w:rPr>
          <w:sz w:val="20"/>
          <w:szCs w:val="20"/>
        </w:rPr>
        <w:t>Caitlyn Moore (16-)</w:t>
      </w:r>
    </w:p>
    <w:p w:rsidR="00691B94" w:rsidRDefault="00691B94" w:rsidP="00922541">
      <w:pPr>
        <w:ind w:left="1620" w:hanging="1440"/>
        <w:rPr>
          <w:sz w:val="20"/>
          <w:szCs w:val="20"/>
        </w:rPr>
      </w:pPr>
      <w:r>
        <w:rPr>
          <w:sz w:val="20"/>
          <w:szCs w:val="20"/>
        </w:rPr>
        <w:t>Marina Gergues  (17-)</w:t>
      </w:r>
    </w:p>
    <w:p w:rsidR="00085DF5" w:rsidRDefault="00E521E8" w:rsidP="00922541">
      <w:pPr>
        <w:tabs>
          <w:tab w:val="left" w:pos="3780"/>
          <w:tab w:val="left" w:pos="4860"/>
        </w:tabs>
        <w:ind w:left="1620" w:hanging="1440"/>
        <w:jc w:val="both"/>
        <w:rPr>
          <w:sz w:val="20"/>
          <w:szCs w:val="20"/>
        </w:rPr>
      </w:pPr>
      <w:r>
        <w:rPr>
          <w:sz w:val="20"/>
          <w:szCs w:val="20"/>
        </w:rPr>
        <w:t>Alexandra Ferrer (18-)</w:t>
      </w:r>
    </w:p>
    <w:p w:rsidR="007817EF" w:rsidRDefault="007817EF" w:rsidP="00922541">
      <w:pPr>
        <w:tabs>
          <w:tab w:val="left" w:pos="3780"/>
          <w:tab w:val="left" w:pos="4860"/>
        </w:tabs>
        <w:ind w:left="1620" w:hanging="1440"/>
        <w:jc w:val="both"/>
        <w:rPr>
          <w:sz w:val="20"/>
          <w:szCs w:val="20"/>
        </w:rPr>
      </w:pPr>
      <w:r>
        <w:rPr>
          <w:sz w:val="20"/>
          <w:szCs w:val="20"/>
        </w:rPr>
        <w:t>Vebha Harindra Savanur (18-)</w:t>
      </w:r>
    </w:p>
    <w:p w:rsidR="00E521E8" w:rsidRDefault="00E521E8" w:rsidP="00E521E8">
      <w:pPr>
        <w:tabs>
          <w:tab w:val="left" w:pos="720"/>
          <w:tab w:val="left" w:pos="3780"/>
          <w:tab w:val="left" w:pos="4860"/>
        </w:tabs>
        <w:spacing w:before="240"/>
        <w:ind w:left="1620"/>
        <w:jc w:val="both"/>
        <w:rPr>
          <w:sz w:val="20"/>
          <w:szCs w:val="20"/>
        </w:rPr>
        <w:sectPr w:rsidR="00E521E8" w:rsidSect="00995267">
          <w:endnotePr>
            <w:numFmt w:val="decimal"/>
          </w:endnotePr>
          <w:type w:val="continuous"/>
          <w:pgSz w:w="12240" w:h="15840"/>
          <w:pgMar w:top="1080" w:right="1008" w:bottom="1008" w:left="1008" w:header="1080" w:footer="1080" w:gutter="0"/>
          <w:cols w:num="2" w:space="414"/>
          <w:noEndnote/>
        </w:sectPr>
      </w:pPr>
    </w:p>
    <w:p w:rsidR="00E521E8" w:rsidRDefault="00E521E8" w:rsidP="0082703A">
      <w:pPr>
        <w:tabs>
          <w:tab w:val="left" w:pos="720"/>
          <w:tab w:val="left" w:pos="3780"/>
          <w:tab w:val="left" w:pos="4860"/>
        </w:tabs>
        <w:ind w:left="1620"/>
        <w:jc w:val="both"/>
        <w:rPr>
          <w:sz w:val="20"/>
          <w:szCs w:val="20"/>
        </w:rPr>
        <w:sectPr w:rsidR="00E521E8" w:rsidSect="00E521E8">
          <w:endnotePr>
            <w:numFmt w:val="decimal"/>
          </w:endnotePr>
          <w:type w:val="continuous"/>
          <w:pgSz w:w="12240" w:h="15840"/>
          <w:pgMar w:top="1080" w:right="1008" w:bottom="1008" w:left="1008" w:header="1080" w:footer="1080" w:gutter="0"/>
          <w:cols w:space="720"/>
          <w:noEndnote/>
        </w:sectPr>
      </w:pPr>
    </w:p>
    <w:p w:rsidR="00E521E8" w:rsidRPr="00921687" w:rsidRDefault="00921687" w:rsidP="0082703A">
      <w:pPr>
        <w:tabs>
          <w:tab w:val="left" w:pos="720"/>
          <w:tab w:val="left" w:pos="3780"/>
          <w:tab w:val="left" w:pos="4860"/>
        </w:tabs>
        <w:ind w:left="1620"/>
        <w:jc w:val="both"/>
        <w:rPr>
          <w:sz w:val="20"/>
          <w:szCs w:val="20"/>
          <w:u w:val="single"/>
        </w:rPr>
      </w:pPr>
      <w:r w:rsidRPr="00921687">
        <w:rPr>
          <w:sz w:val="20"/>
          <w:szCs w:val="20"/>
          <w:u w:val="single"/>
        </w:rPr>
        <w:lastRenderedPageBreak/>
        <w:t>MD/PhD</w:t>
      </w:r>
    </w:p>
    <w:p w:rsidR="00FD7FF8" w:rsidRDefault="00FD7FF8" w:rsidP="0082703A">
      <w:pPr>
        <w:tabs>
          <w:tab w:val="left" w:pos="720"/>
          <w:tab w:val="left" w:pos="3780"/>
          <w:tab w:val="left" w:pos="4860"/>
        </w:tabs>
        <w:ind w:left="1620"/>
        <w:jc w:val="both"/>
        <w:rPr>
          <w:sz w:val="20"/>
          <w:szCs w:val="20"/>
        </w:rPr>
        <w:sectPr w:rsidR="00FD7FF8" w:rsidSect="00E521E8">
          <w:endnotePr>
            <w:numFmt w:val="decimal"/>
          </w:endnotePr>
          <w:type w:val="continuous"/>
          <w:pgSz w:w="12240" w:h="15840"/>
          <w:pgMar w:top="1080" w:right="1008" w:bottom="1008" w:left="1008" w:header="1080" w:footer="1080" w:gutter="0"/>
          <w:cols w:space="720"/>
          <w:noEndnote/>
        </w:sectPr>
      </w:pPr>
    </w:p>
    <w:p w:rsidR="00085DF5" w:rsidRPr="00085DF5" w:rsidRDefault="00085DF5" w:rsidP="0082703A">
      <w:pPr>
        <w:tabs>
          <w:tab w:val="left" w:pos="720"/>
          <w:tab w:val="left" w:pos="3780"/>
          <w:tab w:val="left" w:pos="4860"/>
        </w:tabs>
        <w:ind w:left="1620"/>
        <w:jc w:val="both"/>
        <w:rPr>
          <w:sz w:val="20"/>
          <w:szCs w:val="20"/>
        </w:rPr>
      </w:pPr>
      <w:r w:rsidRPr="00085DF5">
        <w:rPr>
          <w:sz w:val="20"/>
          <w:szCs w:val="20"/>
        </w:rPr>
        <w:lastRenderedPageBreak/>
        <w:t>Shakti H. Ramkissoon (03-06)</w:t>
      </w:r>
    </w:p>
    <w:p w:rsidR="00085DF5" w:rsidRPr="00085DF5" w:rsidRDefault="00085DF5" w:rsidP="0000369D">
      <w:pPr>
        <w:tabs>
          <w:tab w:val="left" w:pos="4860"/>
        </w:tabs>
        <w:ind w:left="180" w:firstLine="1440"/>
        <w:jc w:val="both"/>
        <w:rPr>
          <w:sz w:val="20"/>
          <w:szCs w:val="20"/>
        </w:rPr>
      </w:pPr>
      <w:r w:rsidRPr="00085DF5">
        <w:rPr>
          <w:sz w:val="20"/>
          <w:szCs w:val="20"/>
        </w:rPr>
        <w:t>Shyam Patel (08-11)</w:t>
      </w:r>
    </w:p>
    <w:p w:rsidR="00085DF5" w:rsidRPr="00085DF5" w:rsidRDefault="00085DF5" w:rsidP="00E521E8">
      <w:pPr>
        <w:ind w:left="1620"/>
        <w:jc w:val="both"/>
        <w:rPr>
          <w:sz w:val="20"/>
          <w:szCs w:val="20"/>
        </w:rPr>
      </w:pPr>
      <w:r w:rsidRPr="00085DF5">
        <w:rPr>
          <w:sz w:val="20"/>
          <w:szCs w:val="20"/>
        </w:rPr>
        <w:t>Karim Helmy (08-11)</w:t>
      </w:r>
      <w:r w:rsidRPr="00085DF5">
        <w:rPr>
          <w:sz w:val="20"/>
          <w:szCs w:val="20"/>
        </w:rPr>
        <w:tab/>
      </w:r>
    </w:p>
    <w:p w:rsidR="00085DF5" w:rsidRPr="00085DF5" w:rsidRDefault="00085DF5" w:rsidP="00922541">
      <w:pPr>
        <w:jc w:val="both"/>
        <w:rPr>
          <w:sz w:val="20"/>
          <w:szCs w:val="20"/>
        </w:rPr>
      </w:pPr>
      <w:r w:rsidRPr="00085DF5">
        <w:rPr>
          <w:sz w:val="20"/>
          <w:szCs w:val="20"/>
        </w:rPr>
        <w:lastRenderedPageBreak/>
        <w:t>Jessian Munoz (11-13)</w:t>
      </w:r>
    </w:p>
    <w:p w:rsidR="00085DF5" w:rsidRDefault="00085DF5" w:rsidP="00922541">
      <w:pPr>
        <w:ind w:left="907" w:hanging="907"/>
        <w:rPr>
          <w:sz w:val="20"/>
          <w:szCs w:val="20"/>
        </w:rPr>
      </w:pPr>
      <w:r w:rsidRPr="00085DF5">
        <w:rPr>
          <w:sz w:val="20"/>
          <w:szCs w:val="20"/>
        </w:rPr>
        <w:t>Kent Horvath (11-13)</w:t>
      </w:r>
    </w:p>
    <w:p w:rsidR="00547068" w:rsidRDefault="00547068" w:rsidP="00922541">
      <w:pPr>
        <w:ind w:left="907" w:hanging="907"/>
        <w:rPr>
          <w:sz w:val="20"/>
          <w:szCs w:val="20"/>
        </w:rPr>
      </w:pPr>
      <w:r>
        <w:rPr>
          <w:sz w:val="20"/>
          <w:szCs w:val="20"/>
        </w:rPr>
        <w:t xml:space="preserve">Sara Morelli (Faculty, </w:t>
      </w:r>
      <w:r w:rsidR="00DD2C85">
        <w:rPr>
          <w:sz w:val="20"/>
          <w:szCs w:val="20"/>
        </w:rPr>
        <w:t>Ob/Gyn, 13-</w:t>
      </w:r>
      <w:r w:rsidR="00FD7FF8">
        <w:rPr>
          <w:sz w:val="20"/>
          <w:szCs w:val="20"/>
        </w:rPr>
        <w:t>17</w:t>
      </w:r>
      <w:r w:rsidR="00DD2C85">
        <w:rPr>
          <w:sz w:val="20"/>
          <w:szCs w:val="20"/>
        </w:rPr>
        <w:t>)</w:t>
      </w:r>
    </w:p>
    <w:p w:rsidR="0022419F" w:rsidRDefault="0022419F" w:rsidP="00FD7FF8">
      <w:pPr>
        <w:rPr>
          <w:sz w:val="12"/>
        </w:rPr>
        <w:sectPr w:rsidR="0022419F" w:rsidSect="0022419F">
          <w:endnotePr>
            <w:numFmt w:val="decimal"/>
          </w:endnotePr>
          <w:type w:val="continuous"/>
          <w:pgSz w:w="12240" w:h="15840"/>
          <w:pgMar w:top="1080" w:right="1008" w:bottom="1008" w:left="1008" w:header="1080" w:footer="1080" w:gutter="0"/>
          <w:cols w:num="2" w:space="720"/>
          <w:noEndnote/>
        </w:sectPr>
      </w:pPr>
    </w:p>
    <w:p w:rsidR="00FD7FF8" w:rsidRPr="00FD7FF8" w:rsidRDefault="00FD7FF8" w:rsidP="00FD7FF8">
      <w:pPr>
        <w:rPr>
          <w:sz w:val="12"/>
        </w:rPr>
      </w:pPr>
    </w:p>
    <w:p w:rsidR="00FD7FF8" w:rsidRPr="00FD7FF8" w:rsidRDefault="00FD7FF8" w:rsidP="00FD7FF8">
      <w:pPr>
        <w:rPr>
          <w:sz w:val="12"/>
        </w:rPr>
        <w:sectPr w:rsidR="00FD7FF8" w:rsidRPr="00FD7FF8" w:rsidSect="00E521E8">
          <w:endnotePr>
            <w:numFmt w:val="decimal"/>
          </w:endnotePr>
          <w:type w:val="continuous"/>
          <w:pgSz w:w="12240" w:h="15840"/>
          <w:pgMar w:top="1080" w:right="1008" w:bottom="1008" w:left="1008" w:header="1080" w:footer="1080" w:gutter="0"/>
          <w:cols w:space="720"/>
          <w:noEndnote/>
        </w:sectPr>
      </w:pPr>
    </w:p>
    <w:p w:rsidR="00472FBF" w:rsidRPr="00EB1BB3" w:rsidRDefault="00472FBF" w:rsidP="00FD7FF8">
      <w:pPr>
        <w:pStyle w:val="Heading3"/>
        <w:ind w:left="0" w:firstLine="1627"/>
        <w:rPr>
          <w:rFonts w:ascii="Times New Roman" w:hAnsi="Times New Roman"/>
          <w:b w:val="0"/>
          <w:bCs/>
          <w:iCs/>
          <w:sz w:val="20"/>
          <w:u w:val="none"/>
        </w:rPr>
      </w:pPr>
      <w:r w:rsidRPr="00FF697E">
        <w:rPr>
          <w:rFonts w:ascii="Times New Roman" w:hAnsi="Times New Roman"/>
          <w:b w:val="0"/>
          <w:bCs/>
          <w:iCs/>
          <w:sz w:val="20"/>
        </w:rPr>
        <w:lastRenderedPageBreak/>
        <w:t>MS:</w:t>
      </w:r>
    </w:p>
    <w:p w:rsidR="00472FBF" w:rsidRDefault="00472FBF" w:rsidP="00472FBF">
      <w:pPr>
        <w:tabs>
          <w:tab w:val="left" w:pos="1080"/>
          <w:tab w:val="left" w:pos="3690"/>
          <w:tab w:val="left" w:pos="4860"/>
        </w:tabs>
        <w:ind w:left="180"/>
        <w:jc w:val="both"/>
        <w:sectPr w:rsidR="00472FBF">
          <w:endnotePr>
            <w:numFmt w:val="decimal"/>
          </w:endnotePr>
          <w:type w:val="continuous"/>
          <w:pgSz w:w="12240" w:h="15840"/>
          <w:pgMar w:top="1080" w:right="1008" w:bottom="1008" w:left="1008" w:header="1080" w:footer="1080" w:gutter="0"/>
          <w:cols w:space="720"/>
          <w:noEndnote/>
        </w:sectPr>
      </w:pPr>
    </w:p>
    <w:p w:rsidR="00FF697E" w:rsidRDefault="00472FBF" w:rsidP="00C92B3F">
      <w:pPr>
        <w:tabs>
          <w:tab w:val="left" w:pos="1080"/>
          <w:tab w:val="left" w:pos="3690"/>
          <w:tab w:val="left" w:pos="4860"/>
        </w:tabs>
        <w:ind w:left="1620"/>
        <w:jc w:val="both"/>
        <w:rPr>
          <w:sz w:val="20"/>
          <w:szCs w:val="20"/>
        </w:rPr>
      </w:pPr>
      <w:r w:rsidRPr="00472FBF">
        <w:rPr>
          <w:sz w:val="20"/>
          <w:szCs w:val="20"/>
        </w:rPr>
        <w:lastRenderedPageBreak/>
        <w:t>Jing Qian (98-00)</w:t>
      </w:r>
      <w:r w:rsidR="001C477F">
        <w:rPr>
          <w:sz w:val="20"/>
          <w:szCs w:val="20"/>
        </w:rPr>
        <w:t>*</w:t>
      </w:r>
    </w:p>
    <w:p w:rsidR="00472FBF" w:rsidRPr="00472FBF" w:rsidRDefault="00472FBF" w:rsidP="00851375">
      <w:pPr>
        <w:tabs>
          <w:tab w:val="left" w:pos="1080"/>
        </w:tabs>
        <w:ind w:left="1620"/>
        <w:jc w:val="both"/>
        <w:rPr>
          <w:sz w:val="20"/>
          <w:szCs w:val="20"/>
        </w:rPr>
      </w:pPr>
      <w:r w:rsidRPr="00472FBF">
        <w:rPr>
          <w:sz w:val="20"/>
          <w:szCs w:val="20"/>
        </w:rPr>
        <w:t>Julius Potian (01-03)</w:t>
      </w:r>
      <w:r w:rsidR="001C477F">
        <w:rPr>
          <w:sz w:val="20"/>
          <w:szCs w:val="20"/>
        </w:rPr>
        <w:t>*</w:t>
      </w:r>
    </w:p>
    <w:p w:rsidR="00472FBF" w:rsidRPr="00472FBF" w:rsidRDefault="00472FBF" w:rsidP="00E479A2">
      <w:pPr>
        <w:tabs>
          <w:tab w:val="left" w:pos="1080"/>
          <w:tab w:val="left" w:pos="3690"/>
          <w:tab w:val="left" w:pos="4860"/>
        </w:tabs>
        <w:ind w:firstLine="1620"/>
        <w:jc w:val="both"/>
        <w:rPr>
          <w:sz w:val="20"/>
          <w:szCs w:val="20"/>
        </w:rPr>
      </w:pPr>
      <w:r w:rsidRPr="00472FBF">
        <w:rPr>
          <w:sz w:val="20"/>
          <w:szCs w:val="20"/>
        </w:rPr>
        <w:t>Rebecca Metz (02-03)</w:t>
      </w:r>
      <w:r w:rsidR="001C477F">
        <w:rPr>
          <w:sz w:val="20"/>
          <w:szCs w:val="20"/>
        </w:rPr>
        <w:t>*</w:t>
      </w:r>
    </w:p>
    <w:p w:rsidR="00472FBF" w:rsidRPr="00472FBF" w:rsidRDefault="00472FBF" w:rsidP="00E479A2">
      <w:pPr>
        <w:tabs>
          <w:tab w:val="left" w:pos="1080"/>
          <w:tab w:val="left" w:pos="3690"/>
          <w:tab w:val="left" w:pos="4860"/>
        </w:tabs>
        <w:ind w:firstLine="1620"/>
        <w:jc w:val="both"/>
        <w:rPr>
          <w:sz w:val="20"/>
          <w:szCs w:val="20"/>
        </w:rPr>
      </w:pPr>
      <w:r w:rsidRPr="00472FBF">
        <w:rPr>
          <w:sz w:val="20"/>
          <w:szCs w:val="20"/>
        </w:rPr>
        <w:t>Helen S. Kang (03-04)</w:t>
      </w:r>
      <w:r w:rsidR="001C477F">
        <w:rPr>
          <w:sz w:val="20"/>
          <w:szCs w:val="20"/>
        </w:rPr>
        <w:t>*</w:t>
      </w:r>
    </w:p>
    <w:p w:rsidR="00EB1BB3" w:rsidRDefault="0037390E" w:rsidP="00753168">
      <w:pPr>
        <w:tabs>
          <w:tab w:val="left" w:pos="1080"/>
          <w:tab w:val="left" w:pos="1620"/>
          <w:tab w:val="left" w:pos="3690"/>
          <w:tab w:val="left" w:pos="4860"/>
        </w:tabs>
        <w:jc w:val="both"/>
        <w:rPr>
          <w:sz w:val="20"/>
          <w:szCs w:val="20"/>
        </w:rPr>
      </w:pPr>
      <w:r>
        <w:rPr>
          <w:sz w:val="20"/>
          <w:szCs w:val="20"/>
        </w:rPr>
        <w:tab/>
      </w:r>
      <w:r>
        <w:rPr>
          <w:sz w:val="20"/>
          <w:szCs w:val="20"/>
        </w:rPr>
        <w:tab/>
      </w:r>
      <w:r w:rsidR="00472FBF" w:rsidRPr="00472FBF">
        <w:rPr>
          <w:sz w:val="20"/>
          <w:szCs w:val="20"/>
        </w:rPr>
        <w:t>Annabella Moharita (03-</w:t>
      </w:r>
      <w:r w:rsidR="000F0DEC">
        <w:rPr>
          <w:sz w:val="20"/>
          <w:szCs w:val="20"/>
        </w:rPr>
        <w:t>04)</w:t>
      </w:r>
      <w:r w:rsidR="00AB72AD">
        <w:rPr>
          <w:sz w:val="20"/>
          <w:szCs w:val="20"/>
        </w:rPr>
        <w:t>*</w:t>
      </w:r>
    </w:p>
    <w:p w:rsidR="00472FBF" w:rsidRPr="00472FBF" w:rsidRDefault="0037390E" w:rsidP="00F22E7E">
      <w:pPr>
        <w:tabs>
          <w:tab w:val="left" w:pos="1080"/>
          <w:tab w:val="left" w:pos="1620"/>
          <w:tab w:val="left" w:pos="3690"/>
          <w:tab w:val="left" w:pos="4860"/>
        </w:tabs>
        <w:jc w:val="both"/>
        <w:rPr>
          <w:sz w:val="20"/>
          <w:szCs w:val="20"/>
        </w:rPr>
      </w:pPr>
      <w:r>
        <w:rPr>
          <w:sz w:val="20"/>
          <w:szCs w:val="20"/>
        </w:rPr>
        <w:tab/>
      </w:r>
      <w:r>
        <w:rPr>
          <w:sz w:val="20"/>
          <w:szCs w:val="20"/>
        </w:rPr>
        <w:tab/>
      </w:r>
      <w:r w:rsidR="00472FBF" w:rsidRPr="00472FBF">
        <w:rPr>
          <w:sz w:val="20"/>
          <w:szCs w:val="20"/>
        </w:rPr>
        <w:t>Suvarnamala Pushkaran (03-04)</w:t>
      </w:r>
      <w:r w:rsidR="00AB72AD">
        <w:rPr>
          <w:sz w:val="20"/>
          <w:szCs w:val="20"/>
        </w:rPr>
        <w:t>*</w:t>
      </w:r>
    </w:p>
    <w:p w:rsidR="00472FBF" w:rsidRPr="00472FBF" w:rsidRDefault="00472FBF" w:rsidP="0037390E">
      <w:pPr>
        <w:tabs>
          <w:tab w:val="left" w:pos="4860"/>
        </w:tabs>
        <w:ind w:left="1620"/>
        <w:jc w:val="both"/>
        <w:rPr>
          <w:sz w:val="20"/>
          <w:szCs w:val="20"/>
        </w:rPr>
      </w:pPr>
      <w:r w:rsidRPr="00472FBF">
        <w:rPr>
          <w:sz w:val="20"/>
          <w:szCs w:val="20"/>
        </w:rPr>
        <w:t>Jennifer Chan (03-04)</w:t>
      </w:r>
      <w:r w:rsidR="00AB72AD">
        <w:rPr>
          <w:sz w:val="20"/>
          <w:szCs w:val="20"/>
        </w:rPr>
        <w:t>*</w:t>
      </w:r>
    </w:p>
    <w:p w:rsidR="00472FBF" w:rsidRPr="00472FBF" w:rsidRDefault="0037390E" w:rsidP="0037390E">
      <w:pPr>
        <w:tabs>
          <w:tab w:val="left" w:pos="3690"/>
          <w:tab w:val="left" w:pos="4860"/>
        </w:tabs>
        <w:ind w:left="1620" w:hanging="1710"/>
        <w:jc w:val="both"/>
        <w:rPr>
          <w:sz w:val="20"/>
          <w:szCs w:val="20"/>
        </w:rPr>
      </w:pPr>
      <w:r>
        <w:rPr>
          <w:sz w:val="20"/>
          <w:szCs w:val="20"/>
        </w:rPr>
        <w:tab/>
      </w:r>
      <w:r w:rsidR="00472FBF" w:rsidRPr="00472FBF">
        <w:rPr>
          <w:sz w:val="20"/>
          <w:szCs w:val="20"/>
        </w:rPr>
        <w:t>Kathryn Tang (04-06)</w:t>
      </w:r>
      <w:r w:rsidR="00AB72AD">
        <w:rPr>
          <w:sz w:val="20"/>
          <w:szCs w:val="20"/>
        </w:rPr>
        <w:t>*</w:t>
      </w:r>
    </w:p>
    <w:p w:rsidR="00472FBF" w:rsidRPr="00472FBF" w:rsidRDefault="00472FBF" w:rsidP="00753168">
      <w:pPr>
        <w:tabs>
          <w:tab w:val="left" w:pos="1080"/>
          <w:tab w:val="left" w:pos="3690"/>
          <w:tab w:val="left" w:pos="4860"/>
        </w:tabs>
        <w:ind w:firstLine="1620"/>
        <w:jc w:val="both"/>
        <w:rPr>
          <w:sz w:val="20"/>
          <w:szCs w:val="20"/>
        </w:rPr>
      </w:pPr>
      <w:r w:rsidRPr="00472FBF">
        <w:rPr>
          <w:sz w:val="20"/>
          <w:szCs w:val="20"/>
        </w:rPr>
        <w:t>Elaine Wong (05-06)</w:t>
      </w:r>
      <w:r w:rsidR="00AB72AD">
        <w:rPr>
          <w:sz w:val="20"/>
          <w:szCs w:val="20"/>
        </w:rPr>
        <w:t>*</w:t>
      </w:r>
    </w:p>
    <w:p w:rsidR="00472FBF" w:rsidRPr="00472FBF" w:rsidRDefault="00472FBF" w:rsidP="00753168">
      <w:pPr>
        <w:tabs>
          <w:tab w:val="left" w:pos="3690"/>
          <w:tab w:val="left" w:pos="4860"/>
        </w:tabs>
        <w:ind w:firstLine="1620"/>
        <w:jc w:val="both"/>
        <w:rPr>
          <w:sz w:val="20"/>
          <w:szCs w:val="20"/>
        </w:rPr>
      </w:pPr>
      <w:r w:rsidRPr="00472FBF">
        <w:rPr>
          <w:sz w:val="20"/>
          <w:szCs w:val="20"/>
        </w:rPr>
        <w:t>Joseph Fernandes (04-05)</w:t>
      </w:r>
      <w:r w:rsidR="00AB72AD">
        <w:rPr>
          <w:sz w:val="20"/>
          <w:szCs w:val="20"/>
        </w:rPr>
        <w:t>*</w:t>
      </w:r>
    </w:p>
    <w:p w:rsidR="00472FBF" w:rsidRPr="00472FBF" w:rsidRDefault="00472FBF" w:rsidP="00F22E7E">
      <w:pPr>
        <w:tabs>
          <w:tab w:val="left" w:pos="3690"/>
          <w:tab w:val="left" w:pos="4860"/>
        </w:tabs>
        <w:ind w:firstLine="1620"/>
        <w:jc w:val="both"/>
        <w:rPr>
          <w:sz w:val="20"/>
          <w:szCs w:val="20"/>
        </w:rPr>
      </w:pPr>
      <w:r w:rsidRPr="00472FBF">
        <w:rPr>
          <w:sz w:val="20"/>
          <w:szCs w:val="20"/>
        </w:rPr>
        <w:t>Marcello Taborga (04-06)</w:t>
      </w:r>
      <w:r w:rsidR="00AB72AD">
        <w:rPr>
          <w:sz w:val="20"/>
          <w:szCs w:val="20"/>
        </w:rPr>
        <w:t>*</w:t>
      </w:r>
    </w:p>
    <w:p w:rsidR="0024269C" w:rsidRDefault="00472FBF" w:rsidP="00F22E7E">
      <w:pPr>
        <w:tabs>
          <w:tab w:val="left" w:pos="3690"/>
          <w:tab w:val="left" w:pos="4860"/>
        </w:tabs>
        <w:ind w:firstLine="1620"/>
        <w:jc w:val="both"/>
        <w:rPr>
          <w:sz w:val="20"/>
          <w:szCs w:val="20"/>
        </w:rPr>
      </w:pPr>
      <w:r w:rsidRPr="00472FBF">
        <w:rPr>
          <w:sz w:val="20"/>
          <w:szCs w:val="20"/>
        </w:rPr>
        <w:t>Marianne Castillo (05-06)</w:t>
      </w:r>
    </w:p>
    <w:p w:rsidR="00EB1BB3" w:rsidRDefault="00472FBF" w:rsidP="00F22E7E">
      <w:pPr>
        <w:tabs>
          <w:tab w:val="left" w:pos="3690"/>
          <w:tab w:val="left" w:pos="4860"/>
        </w:tabs>
        <w:ind w:firstLine="1620"/>
        <w:jc w:val="both"/>
        <w:rPr>
          <w:sz w:val="20"/>
          <w:szCs w:val="20"/>
        </w:rPr>
      </w:pPr>
      <w:r w:rsidRPr="00472FBF">
        <w:rPr>
          <w:sz w:val="20"/>
          <w:szCs w:val="20"/>
        </w:rPr>
        <w:t>Monique Johnson (05-06)</w:t>
      </w:r>
      <w:r w:rsidR="00AB72AD">
        <w:rPr>
          <w:sz w:val="20"/>
          <w:szCs w:val="20"/>
        </w:rPr>
        <w:t>*</w:t>
      </w:r>
    </w:p>
    <w:p w:rsidR="00326118" w:rsidRDefault="00326118" w:rsidP="00AF53D8">
      <w:pPr>
        <w:tabs>
          <w:tab w:val="left" w:pos="3690"/>
          <w:tab w:val="left" w:pos="4860"/>
        </w:tabs>
        <w:ind w:firstLine="1620"/>
        <w:jc w:val="both"/>
        <w:rPr>
          <w:sz w:val="20"/>
          <w:szCs w:val="20"/>
        </w:rPr>
      </w:pPr>
      <w:r w:rsidRPr="00472FBF">
        <w:rPr>
          <w:sz w:val="20"/>
          <w:szCs w:val="20"/>
        </w:rPr>
        <w:t>Nitixa Patel (05-07)</w:t>
      </w:r>
      <w:r w:rsidR="00AB72AD">
        <w:rPr>
          <w:sz w:val="20"/>
          <w:szCs w:val="20"/>
        </w:rPr>
        <w:t>*</w:t>
      </w:r>
    </w:p>
    <w:p w:rsidR="00570FFC" w:rsidRDefault="003C7494" w:rsidP="007A4FF0">
      <w:pPr>
        <w:ind w:firstLine="1620"/>
        <w:jc w:val="both"/>
        <w:rPr>
          <w:sz w:val="20"/>
          <w:szCs w:val="20"/>
        </w:rPr>
      </w:pPr>
      <w:r>
        <w:rPr>
          <w:sz w:val="20"/>
          <w:szCs w:val="20"/>
        </w:rPr>
        <w:t>Raghav Murthy (05-07)</w:t>
      </w:r>
      <w:r w:rsidR="001C477F">
        <w:rPr>
          <w:sz w:val="20"/>
          <w:szCs w:val="20"/>
        </w:rPr>
        <w:t>*</w:t>
      </w:r>
    </w:p>
    <w:p w:rsidR="00C479DD" w:rsidRDefault="00502F3F" w:rsidP="007A4FF0">
      <w:pPr>
        <w:ind w:firstLine="1620"/>
        <w:jc w:val="both"/>
        <w:rPr>
          <w:sz w:val="20"/>
          <w:szCs w:val="20"/>
        </w:rPr>
      </w:pPr>
      <w:r w:rsidRPr="00472FBF">
        <w:rPr>
          <w:sz w:val="20"/>
          <w:szCs w:val="20"/>
        </w:rPr>
        <w:t>Katherine Liu (06-07)</w:t>
      </w:r>
      <w:r w:rsidR="001C477F">
        <w:rPr>
          <w:sz w:val="20"/>
          <w:szCs w:val="20"/>
        </w:rPr>
        <w:t>*</w:t>
      </w:r>
    </w:p>
    <w:p w:rsidR="00557523" w:rsidRDefault="0011776E" w:rsidP="007A4FF0">
      <w:pPr>
        <w:tabs>
          <w:tab w:val="left" w:pos="3690"/>
          <w:tab w:val="left" w:pos="4860"/>
        </w:tabs>
        <w:ind w:firstLine="1620"/>
        <w:jc w:val="both"/>
        <w:rPr>
          <w:sz w:val="20"/>
          <w:szCs w:val="20"/>
        </w:rPr>
      </w:pPr>
      <w:r w:rsidRPr="00472FBF">
        <w:rPr>
          <w:sz w:val="20"/>
          <w:szCs w:val="20"/>
        </w:rPr>
        <w:t>Bobby Reddy (06-07)</w:t>
      </w:r>
      <w:r w:rsidR="001C477F">
        <w:rPr>
          <w:sz w:val="20"/>
          <w:szCs w:val="20"/>
        </w:rPr>
        <w:t>*</w:t>
      </w:r>
    </w:p>
    <w:p w:rsidR="008C0A00" w:rsidRDefault="00187060" w:rsidP="007A4FF0">
      <w:pPr>
        <w:tabs>
          <w:tab w:val="left" w:pos="3690"/>
          <w:tab w:val="left" w:pos="4860"/>
        </w:tabs>
        <w:ind w:firstLine="1620"/>
        <w:jc w:val="both"/>
        <w:rPr>
          <w:sz w:val="20"/>
          <w:szCs w:val="20"/>
        </w:rPr>
      </w:pPr>
      <w:r w:rsidRPr="00472FBF">
        <w:rPr>
          <w:sz w:val="20"/>
          <w:szCs w:val="20"/>
        </w:rPr>
        <w:t>Michael Riccardo (06-07)</w:t>
      </w:r>
      <w:r w:rsidR="001C477F">
        <w:rPr>
          <w:sz w:val="20"/>
          <w:szCs w:val="20"/>
        </w:rPr>
        <w:t>*</w:t>
      </w:r>
    </w:p>
    <w:p w:rsidR="008C0A00" w:rsidRDefault="00472FBF" w:rsidP="007A4FF0">
      <w:pPr>
        <w:tabs>
          <w:tab w:val="left" w:pos="3690"/>
          <w:tab w:val="left" w:pos="4860"/>
        </w:tabs>
        <w:ind w:firstLine="1620"/>
        <w:jc w:val="both"/>
        <w:rPr>
          <w:sz w:val="20"/>
          <w:szCs w:val="20"/>
        </w:rPr>
      </w:pPr>
      <w:r w:rsidRPr="00472FBF">
        <w:rPr>
          <w:sz w:val="20"/>
          <w:szCs w:val="20"/>
        </w:rPr>
        <w:t>Lisamarie Moore (06-08)</w:t>
      </w:r>
      <w:r w:rsidR="001C477F">
        <w:rPr>
          <w:sz w:val="20"/>
          <w:szCs w:val="20"/>
        </w:rPr>
        <w:t>*</w:t>
      </w:r>
    </w:p>
    <w:p w:rsidR="008C0A00" w:rsidRDefault="00472FBF" w:rsidP="007A4FF0">
      <w:pPr>
        <w:tabs>
          <w:tab w:val="left" w:pos="3690"/>
          <w:tab w:val="left" w:pos="4860"/>
        </w:tabs>
        <w:ind w:firstLine="1620"/>
        <w:jc w:val="both"/>
        <w:rPr>
          <w:sz w:val="20"/>
          <w:szCs w:val="20"/>
        </w:rPr>
      </w:pPr>
      <w:r w:rsidRPr="00472FBF">
        <w:rPr>
          <w:sz w:val="20"/>
          <w:szCs w:val="20"/>
        </w:rPr>
        <w:t>Rachel Ricart (08-10)</w:t>
      </w:r>
      <w:r w:rsidR="001C477F">
        <w:rPr>
          <w:sz w:val="20"/>
          <w:szCs w:val="20"/>
        </w:rPr>
        <w:t>*</w:t>
      </w:r>
    </w:p>
    <w:p w:rsidR="008C0A00" w:rsidRDefault="00472FBF" w:rsidP="007A4FF0">
      <w:pPr>
        <w:tabs>
          <w:tab w:val="left" w:pos="3690"/>
          <w:tab w:val="left" w:pos="4860"/>
        </w:tabs>
        <w:ind w:firstLine="1620"/>
        <w:jc w:val="both"/>
        <w:rPr>
          <w:sz w:val="20"/>
          <w:szCs w:val="20"/>
        </w:rPr>
      </w:pPr>
      <w:r w:rsidRPr="00472FBF">
        <w:rPr>
          <w:sz w:val="20"/>
          <w:szCs w:val="20"/>
        </w:rPr>
        <w:t>Cecile King (08-10)</w:t>
      </w:r>
    </w:p>
    <w:p w:rsidR="008C0A00" w:rsidRDefault="00472FBF" w:rsidP="00FC70CC">
      <w:pPr>
        <w:tabs>
          <w:tab w:val="left" w:pos="3690"/>
          <w:tab w:val="left" w:pos="4860"/>
        </w:tabs>
        <w:ind w:firstLine="1620"/>
        <w:jc w:val="both"/>
        <w:rPr>
          <w:sz w:val="20"/>
          <w:szCs w:val="20"/>
        </w:rPr>
      </w:pPr>
      <w:r w:rsidRPr="00472FBF">
        <w:rPr>
          <w:sz w:val="20"/>
          <w:szCs w:val="20"/>
        </w:rPr>
        <w:t>Kimberly Silverio (10-11)</w:t>
      </w:r>
    </w:p>
    <w:p w:rsidR="008C0A00" w:rsidRDefault="00472FBF" w:rsidP="0007060E">
      <w:pPr>
        <w:ind w:firstLine="1620"/>
        <w:jc w:val="both"/>
        <w:rPr>
          <w:sz w:val="20"/>
          <w:szCs w:val="20"/>
        </w:rPr>
      </w:pPr>
      <w:r w:rsidRPr="00472FBF">
        <w:rPr>
          <w:sz w:val="20"/>
          <w:szCs w:val="20"/>
        </w:rPr>
        <w:t>Agata Giec (10-11)</w:t>
      </w:r>
      <w:r w:rsidR="001C477F">
        <w:rPr>
          <w:sz w:val="20"/>
          <w:szCs w:val="20"/>
        </w:rPr>
        <w:t>*</w:t>
      </w:r>
    </w:p>
    <w:p w:rsidR="008C0A00" w:rsidRDefault="00472FBF" w:rsidP="00F66F9A">
      <w:pPr>
        <w:tabs>
          <w:tab w:val="left" w:pos="3690"/>
          <w:tab w:val="left" w:pos="4860"/>
        </w:tabs>
        <w:jc w:val="both"/>
        <w:rPr>
          <w:sz w:val="20"/>
          <w:szCs w:val="20"/>
        </w:rPr>
      </w:pPr>
      <w:r w:rsidRPr="00472FBF">
        <w:rPr>
          <w:sz w:val="20"/>
          <w:szCs w:val="20"/>
        </w:rPr>
        <w:lastRenderedPageBreak/>
        <w:t>Justin Sweet (10-11)</w:t>
      </w:r>
    </w:p>
    <w:p w:rsidR="008C0A00" w:rsidRDefault="00472FBF" w:rsidP="00F66F9A">
      <w:pPr>
        <w:tabs>
          <w:tab w:val="left" w:pos="3690"/>
          <w:tab w:val="left" w:pos="4860"/>
        </w:tabs>
        <w:jc w:val="both"/>
        <w:rPr>
          <w:sz w:val="20"/>
          <w:szCs w:val="20"/>
        </w:rPr>
      </w:pPr>
      <w:r w:rsidRPr="00472FBF">
        <w:rPr>
          <w:sz w:val="20"/>
          <w:szCs w:val="20"/>
        </w:rPr>
        <w:t>Jianjun Liu (12-13)</w:t>
      </w:r>
    </w:p>
    <w:p w:rsidR="008C0A00" w:rsidRDefault="00472FBF" w:rsidP="00753168">
      <w:pPr>
        <w:tabs>
          <w:tab w:val="left" w:pos="3690"/>
          <w:tab w:val="left" w:pos="4860"/>
        </w:tabs>
        <w:jc w:val="both"/>
        <w:rPr>
          <w:sz w:val="20"/>
          <w:szCs w:val="20"/>
        </w:rPr>
      </w:pPr>
      <w:r w:rsidRPr="00472FBF">
        <w:rPr>
          <w:sz w:val="20"/>
          <w:szCs w:val="20"/>
        </w:rPr>
        <w:t>Bernadette Bibber (12-13)</w:t>
      </w:r>
    </w:p>
    <w:p w:rsidR="008C0A00" w:rsidRDefault="00472FBF" w:rsidP="00F22E7E">
      <w:pPr>
        <w:tabs>
          <w:tab w:val="left" w:pos="3690"/>
          <w:tab w:val="left" w:pos="4860"/>
        </w:tabs>
        <w:jc w:val="both"/>
        <w:rPr>
          <w:sz w:val="20"/>
          <w:szCs w:val="20"/>
        </w:rPr>
      </w:pPr>
      <w:r w:rsidRPr="00472FBF">
        <w:rPr>
          <w:sz w:val="20"/>
          <w:szCs w:val="20"/>
        </w:rPr>
        <w:t>Garima Sinha (12-13)</w:t>
      </w:r>
    </w:p>
    <w:p w:rsidR="00A4618F" w:rsidRDefault="00A4618F" w:rsidP="00AF53D8">
      <w:pPr>
        <w:tabs>
          <w:tab w:val="left" w:pos="3690"/>
          <w:tab w:val="left" w:pos="4860"/>
        </w:tabs>
        <w:jc w:val="both"/>
        <w:rPr>
          <w:sz w:val="20"/>
          <w:szCs w:val="20"/>
        </w:rPr>
      </w:pPr>
      <w:r>
        <w:rPr>
          <w:sz w:val="20"/>
          <w:szCs w:val="20"/>
        </w:rPr>
        <w:t>Vipul Nagula (13-</w:t>
      </w:r>
      <w:r w:rsidR="00D0027B">
        <w:rPr>
          <w:sz w:val="20"/>
          <w:szCs w:val="20"/>
        </w:rPr>
        <w:t>14</w:t>
      </w:r>
      <w:r>
        <w:rPr>
          <w:sz w:val="20"/>
          <w:szCs w:val="20"/>
        </w:rPr>
        <w:t>)</w:t>
      </w:r>
      <w:r w:rsidR="001C477F">
        <w:rPr>
          <w:sz w:val="20"/>
          <w:szCs w:val="20"/>
        </w:rPr>
        <w:t>*</w:t>
      </w:r>
    </w:p>
    <w:p w:rsidR="00216E17" w:rsidRDefault="002141BF" w:rsidP="00AF53D8">
      <w:pPr>
        <w:keepNext/>
        <w:tabs>
          <w:tab w:val="left" w:pos="1620"/>
        </w:tabs>
        <w:jc w:val="both"/>
        <w:rPr>
          <w:sz w:val="20"/>
          <w:szCs w:val="20"/>
        </w:rPr>
      </w:pPr>
      <w:r>
        <w:rPr>
          <w:sz w:val="20"/>
          <w:szCs w:val="20"/>
        </w:rPr>
        <w:t>Zahra A. Adahman (15)</w:t>
      </w:r>
    </w:p>
    <w:p w:rsidR="00467B23" w:rsidRDefault="00467B23" w:rsidP="00AF53D8">
      <w:pPr>
        <w:keepNext/>
        <w:jc w:val="both"/>
        <w:rPr>
          <w:sz w:val="20"/>
          <w:szCs w:val="20"/>
        </w:rPr>
      </w:pPr>
      <w:r>
        <w:rPr>
          <w:sz w:val="20"/>
          <w:szCs w:val="20"/>
        </w:rPr>
        <w:t>Anna Pang (15-</w:t>
      </w:r>
      <w:r w:rsidR="00460439">
        <w:rPr>
          <w:sz w:val="20"/>
          <w:szCs w:val="20"/>
        </w:rPr>
        <w:t>16</w:t>
      </w:r>
      <w:r>
        <w:rPr>
          <w:sz w:val="20"/>
          <w:szCs w:val="20"/>
        </w:rPr>
        <w:t>)</w:t>
      </w:r>
      <w:r w:rsidR="001C477F">
        <w:rPr>
          <w:sz w:val="20"/>
          <w:szCs w:val="20"/>
        </w:rPr>
        <w:t xml:space="preserve"> </w:t>
      </w:r>
    </w:p>
    <w:p w:rsidR="00037C8A" w:rsidRDefault="009F0204" w:rsidP="00AF53D8">
      <w:pPr>
        <w:keepNext/>
        <w:jc w:val="both"/>
        <w:rPr>
          <w:sz w:val="20"/>
          <w:szCs w:val="20"/>
        </w:rPr>
      </w:pPr>
      <w:r>
        <w:rPr>
          <w:sz w:val="20"/>
          <w:szCs w:val="20"/>
        </w:rPr>
        <w:t>Lisa Williams (14-</w:t>
      </w:r>
      <w:r w:rsidR="00460439">
        <w:rPr>
          <w:sz w:val="20"/>
          <w:szCs w:val="20"/>
        </w:rPr>
        <w:t>16</w:t>
      </w:r>
      <w:r>
        <w:rPr>
          <w:sz w:val="20"/>
          <w:szCs w:val="20"/>
        </w:rPr>
        <w:t>)</w:t>
      </w:r>
      <w:r w:rsidR="001C477F">
        <w:rPr>
          <w:sz w:val="20"/>
          <w:szCs w:val="20"/>
        </w:rPr>
        <w:t>*</w:t>
      </w:r>
    </w:p>
    <w:p w:rsidR="00460439" w:rsidRDefault="00460439" w:rsidP="00AF53D8">
      <w:pPr>
        <w:keepNext/>
        <w:tabs>
          <w:tab w:val="left" w:pos="3690"/>
          <w:tab w:val="left" w:pos="4860"/>
        </w:tabs>
        <w:jc w:val="both"/>
        <w:rPr>
          <w:sz w:val="20"/>
          <w:szCs w:val="20"/>
        </w:rPr>
      </w:pPr>
      <w:r>
        <w:rPr>
          <w:sz w:val="20"/>
          <w:szCs w:val="20"/>
        </w:rPr>
        <w:t>Allan Singh (15-</w:t>
      </w:r>
      <w:r w:rsidR="00B57653">
        <w:rPr>
          <w:sz w:val="20"/>
          <w:szCs w:val="20"/>
        </w:rPr>
        <w:t>16</w:t>
      </w:r>
      <w:r>
        <w:rPr>
          <w:sz w:val="20"/>
          <w:szCs w:val="20"/>
        </w:rPr>
        <w:t>)</w:t>
      </w:r>
    </w:p>
    <w:p w:rsidR="009C37EB" w:rsidRDefault="006D28AA" w:rsidP="00AF53D8">
      <w:pPr>
        <w:keepNext/>
        <w:jc w:val="both"/>
        <w:rPr>
          <w:sz w:val="20"/>
          <w:szCs w:val="20"/>
        </w:rPr>
      </w:pPr>
      <w:r>
        <w:rPr>
          <w:sz w:val="20"/>
          <w:szCs w:val="20"/>
        </w:rPr>
        <w:t>Ronak Barucha (15)</w:t>
      </w:r>
    </w:p>
    <w:p w:rsidR="00037C8A" w:rsidRDefault="00037C8A" w:rsidP="00AF53D8">
      <w:pPr>
        <w:keepNext/>
        <w:jc w:val="both"/>
        <w:rPr>
          <w:bCs/>
          <w:sz w:val="20"/>
          <w:szCs w:val="20"/>
        </w:rPr>
      </w:pPr>
      <w:r w:rsidRPr="00037C8A">
        <w:rPr>
          <w:bCs/>
          <w:sz w:val="20"/>
          <w:szCs w:val="20"/>
        </w:rPr>
        <w:t>Piotr Pobiarzyn (14-</w:t>
      </w:r>
      <w:r w:rsidR="00B57653">
        <w:rPr>
          <w:bCs/>
          <w:sz w:val="20"/>
          <w:szCs w:val="20"/>
        </w:rPr>
        <w:t>17</w:t>
      </w:r>
      <w:r w:rsidRPr="00037C8A">
        <w:rPr>
          <w:bCs/>
          <w:sz w:val="20"/>
          <w:szCs w:val="20"/>
        </w:rPr>
        <w:t>)</w:t>
      </w:r>
      <w:r w:rsidR="001C477F">
        <w:rPr>
          <w:bCs/>
          <w:sz w:val="20"/>
          <w:szCs w:val="20"/>
        </w:rPr>
        <w:t xml:space="preserve"> *</w:t>
      </w:r>
    </w:p>
    <w:p w:rsidR="00C479DD" w:rsidRPr="00037C8A" w:rsidRDefault="00C479DD" w:rsidP="0045761B">
      <w:pPr>
        <w:keepNext/>
        <w:jc w:val="both"/>
        <w:rPr>
          <w:bCs/>
          <w:sz w:val="20"/>
          <w:szCs w:val="20"/>
        </w:rPr>
      </w:pPr>
      <w:r>
        <w:rPr>
          <w:bCs/>
          <w:sz w:val="20"/>
          <w:szCs w:val="20"/>
        </w:rPr>
        <w:t>Clara Gabra (</w:t>
      </w:r>
      <w:r w:rsidR="00EF09AE">
        <w:rPr>
          <w:bCs/>
          <w:sz w:val="20"/>
          <w:szCs w:val="20"/>
        </w:rPr>
        <w:t>1</w:t>
      </w:r>
      <w:r>
        <w:rPr>
          <w:bCs/>
          <w:sz w:val="20"/>
          <w:szCs w:val="20"/>
        </w:rPr>
        <w:t>5)</w:t>
      </w:r>
    </w:p>
    <w:p w:rsidR="00C67305" w:rsidRDefault="00C67305" w:rsidP="0045761B">
      <w:pPr>
        <w:tabs>
          <w:tab w:val="left" w:pos="0"/>
        </w:tabs>
        <w:jc w:val="both"/>
        <w:rPr>
          <w:bCs/>
          <w:sz w:val="20"/>
          <w:szCs w:val="20"/>
        </w:rPr>
      </w:pPr>
      <w:r w:rsidRPr="00C67305">
        <w:rPr>
          <w:bCs/>
          <w:sz w:val="20"/>
          <w:szCs w:val="20"/>
        </w:rPr>
        <w:t>Sai Vemula (15)</w:t>
      </w:r>
    </w:p>
    <w:p w:rsidR="008802CD" w:rsidRDefault="008802CD" w:rsidP="0045761B">
      <w:pPr>
        <w:tabs>
          <w:tab w:val="left" w:pos="0"/>
          <w:tab w:val="left" w:pos="1620"/>
        </w:tabs>
        <w:jc w:val="both"/>
        <w:rPr>
          <w:bCs/>
          <w:sz w:val="20"/>
          <w:szCs w:val="20"/>
        </w:rPr>
      </w:pPr>
      <w:r>
        <w:rPr>
          <w:bCs/>
          <w:sz w:val="20"/>
          <w:szCs w:val="20"/>
        </w:rPr>
        <w:t>Maran Shaker (15-</w:t>
      </w:r>
      <w:r w:rsidR="00FC70CC">
        <w:rPr>
          <w:bCs/>
          <w:sz w:val="20"/>
          <w:szCs w:val="20"/>
        </w:rPr>
        <w:t>16</w:t>
      </w:r>
      <w:r>
        <w:rPr>
          <w:bCs/>
          <w:sz w:val="20"/>
          <w:szCs w:val="20"/>
        </w:rPr>
        <w:t>)</w:t>
      </w:r>
      <w:r w:rsidR="001C477F">
        <w:rPr>
          <w:bCs/>
          <w:sz w:val="20"/>
          <w:szCs w:val="20"/>
        </w:rPr>
        <w:t>*</w:t>
      </w:r>
    </w:p>
    <w:p w:rsidR="006C796B" w:rsidRPr="00C67305" w:rsidRDefault="006C796B" w:rsidP="0045761B">
      <w:pPr>
        <w:tabs>
          <w:tab w:val="left" w:pos="0"/>
          <w:tab w:val="left" w:pos="1620"/>
        </w:tabs>
        <w:jc w:val="both"/>
        <w:rPr>
          <w:bCs/>
          <w:sz w:val="20"/>
          <w:szCs w:val="20"/>
        </w:rPr>
      </w:pPr>
      <w:r>
        <w:rPr>
          <w:bCs/>
          <w:sz w:val="20"/>
          <w:szCs w:val="20"/>
        </w:rPr>
        <w:t>Emily Byrne (15)</w:t>
      </w:r>
    </w:p>
    <w:p w:rsidR="00E62725" w:rsidRDefault="006D28AA" w:rsidP="00AF53D8">
      <w:pPr>
        <w:tabs>
          <w:tab w:val="left" w:pos="1980"/>
        </w:tabs>
        <w:jc w:val="both"/>
        <w:rPr>
          <w:bCs/>
          <w:sz w:val="20"/>
          <w:szCs w:val="20"/>
        </w:rPr>
      </w:pPr>
      <w:r>
        <w:rPr>
          <w:bCs/>
          <w:sz w:val="20"/>
          <w:szCs w:val="20"/>
        </w:rPr>
        <w:t>Peter Conaty (16-</w:t>
      </w:r>
      <w:r w:rsidR="00FC70CC">
        <w:rPr>
          <w:bCs/>
          <w:sz w:val="20"/>
          <w:szCs w:val="20"/>
        </w:rPr>
        <w:t>1</w:t>
      </w:r>
      <w:r w:rsidR="007341DB">
        <w:rPr>
          <w:bCs/>
          <w:sz w:val="20"/>
          <w:szCs w:val="20"/>
        </w:rPr>
        <w:t>8</w:t>
      </w:r>
      <w:r>
        <w:rPr>
          <w:bCs/>
          <w:sz w:val="20"/>
          <w:szCs w:val="20"/>
        </w:rPr>
        <w:t>)</w:t>
      </w:r>
      <w:r w:rsidR="00CF22D4">
        <w:rPr>
          <w:bCs/>
          <w:sz w:val="20"/>
          <w:szCs w:val="20"/>
        </w:rPr>
        <w:t>*</w:t>
      </w:r>
    </w:p>
    <w:p w:rsidR="006D28AA" w:rsidRDefault="006D28AA" w:rsidP="00AF53D8">
      <w:pPr>
        <w:tabs>
          <w:tab w:val="left" w:pos="90"/>
        </w:tabs>
        <w:jc w:val="both"/>
        <w:rPr>
          <w:bCs/>
          <w:sz w:val="20"/>
          <w:szCs w:val="20"/>
        </w:rPr>
      </w:pPr>
      <w:r>
        <w:rPr>
          <w:bCs/>
          <w:sz w:val="20"/>
          <w:szCs w:val="20"/>
        </w:rPr>
        <w:t>Heidi Cho (16)</w:t>
      </w:r>
    </w:p>
    <w:p w:rsidR="00C453DD" w:rsidRDefault="0056410B" w:rsidP="00C453DD">
      <w:pPr>
        <w:tabs>
          <w:tab w:val="left" w:pos="90"/>
          <w:tab w:val="left" w:pos="5520"/>
        </w:tabs>
        <w:jc w:val="both"/>
        <w:rPr>
          <w:bCs/>
          <w:sz w:val="20"/>
          <w:szCs w:val="20"/>
        </w:rPr>
      </w:pPr>
      <w:r>
        <w:rPr>
          <w:bCs/>
          <w:sz w:val="20"/>
          <w:szCs w:val="20"/>
        </w:rPr>
        <w:t>Niloy Shay (17-</w:t>
      </w:r>
      <w:r w:rsidR="00FC70CC">
        <w:rPr>
          <w:bCs/>
          <w:sz w:val="20"/>
          <w:szCs w:val="20"/>
        </w:rPr>
        <w:t>18</w:t>
      </w:r>
      <w:r>
        <w:rPr>
          <w:bCs/>
          <w:sz w:val="20"/>
          <w:szCs w:val="20"/>
        </w:rPr>
        <w:t>)</w:t>
      </w:r>
      <w:r w:rsidR="00CF22D4">
        <w:rPr>
          <w:bCs/>
          <w:sz w:val="20"/>
          <w:szCs w:val="20"/>
        </w:rPr>
        <w:t>*</w:t>
      </w:r>
    </w:p>
    <w:p w:rsidR="00C453DD" w:rsidRDefault="00C453DD" w:rsidP="00C453DD">
      <w:pPr>
        <w:tabs>
          <w:tab w:val="left" w:pos="90"/>
          <w:tab w:val="left" w:pos="5520"/>
        </w:tabs>
        <w:jc w:val="both"/>
        <w:rPr>
          <w:bCs/>
          <w:sz w:val="20"/>
          <w:szCs w:val="20"/>
        </w:rPr>
      </w:pPr>
      <w:r>
        <w:rPr>
          <w:bCs/>
          <w:sz w:val="20"/>
          <w:szCs w:val="20"/>
        </w:rPr>
        <w:t>Christopher Jose (18)</w:t>
      </w:r>
    </w:p>
    <w:p w:rsidR="00FC70CC" w:rsidRDefault="00FC70CC" w:rsidP="00C453DD">
      <w:pPr>
        <w:tabs>
          <w:tab w:val="left" w:pos="90"/>
          <w:tab w:val="left" w:pos="5520"/>
        </w:tabs>
        <w:jc w:val="both"/>
        <w:rPr>
          <w:bCs/>
          <w:sz w:val="20"/>
          <w:szCs w:val="20"/>
        </w:rPr>
      </w:pPr>
      <w:r>
        <w:rPr>
          <w:bCs/>
          <w:sz w:val="20"/>
          <w:szCs w:val="20"/>
        </w:rPr>
        <w:t>Mathieu Boulad (17-18)</w:t>
      </w:r>
      <w:r w:rsidR="00CF22D4">
        <w:rPr>
          <w:bCs/>
          <w:sz w:val="20"/>
          <w:szCs w:val="20"/>
        </w:rPr>
        <w:t>*</w:t>
      </w:r>
    </w:p>
    <w:p w:rsidR="0007060E" w:rsidRDefault="0007060E" w:rsidP="00C453DD">
      <w:pPr>
        <w:tabs>
          <w:tab w:val="left" w:pos="90"/>
          <w:tab w:val="left" w:pos="5520"/>
        </w:tabs>
        <w:jc w:val="both"/>
        <w:rPr>
          <w:bCs/>
          <w:sz w:val="20"/>
          <w:szCs w:val="20"/>
        </w:rPr>
      </w:pPr>
      <w:r>
        <w:rPr>
          <w:bCs/>
          <w:sz w:val="20"/>
          <w:szCs w:val="20"/>
        </w:rPr>
        <w:t>Samir Jani (18-)*</w:t>
      </w:r>
    </w:p>
    <w:p w:rsidR="009E4555" w:rsidRDefault="009E4555" w:rsidP="00C453DD">
      <w:pPr>
        <w:tabs>
          <w:tab w:val="left" w:pos="90"/>
          <w:tab w:val="left" w:pos="5520"/>
        </w:tabs>
        <w:jc w:val="both"/>
        <w:rPr>
          <w:bCs/>
          <w:sz w:val="20"/>
          <w:szCs w:val="20"/>
        </w:rPr>
      </w:pPr>
      <w:r>
        <w:rPr>
          <w:bCs/>
          <w:sz w:val="20"/>
          <w:szCs w:val="20"/>
        </w:rPr>
        <w:t>Samantha Lemus (18)</w:t>
      </w:r>
    </w:p>
    <w:p w:rsidR="0007060E" w:rsidRDefault="0007060E" w:rsidP="00C453DD">
      <w:pPr>
        <w:tabs>
          <w:tab w:val="left" w:pos="90"/>
          <w:tab w:val="left" w:pos="5520"/>
        </w:tabs>
        <w:jc w:val="both"/>
        <w:rPr>
          <w:bCs/>
          <w:sz w:val="20"/>
          <w:szCs w:val="20"/>
        </w:rPr>
        <w:sectPr w:rsidR="0007060E" w:rsidSect="005E07B7">
          <w:footerReference w:type="default" r:id="rId11"/>
          <w:endnotePr>
            <w:numFmt w:val="decimal"/>
          </w:endnotePr>
          <w:type w:val="continuous"/>
          <w:pgSz w:w="12240" w:h="15840"/>
          <w:pgMar w:top="1080" w:right="1008" w:bottom="1008" w:left="1008" w:header="1080" w:footer="1080" w:gutter="0"/>
          <w:cols w:num="2" w:space="720"/>
          <w:noEndnote/>
        </w:sectPr>
      </w:pPr>
      <w:r>
        <w:rPr>
          <w:bCs/>
          <w:sz w:val="20"/>
          <w:szCs w:val="20"/>
        </w:rPr>
        <w:t xml:space="preserve"> </w:t>
      </w:r>
    </w:p>
    <w:p w:rsidR="001C477F" w:rsidRDefault="001C477F" w:rsidP="00D3180D">
      <w:pPr>
        <w:tabs>
          <w:tab w:val="left" w:pos="0"/>
          <w:tab w:val="left" w:pos="990"/>
          <w:tab w:val="left" w:pos="2880"/>
          <w:tab w:val="left" w:pos="5520"/>
        </w:tabs>
        <w:spacing w:before="240" w:after="120"/>
        <w:ind w:firstLine="1627"/>
        <w:jc w:val="both"/>
        <w:rPr>
          <w:bCs/>
          <w:sz w:val="20"/>
          <w:szCs w:val="20"/>
        </w:rPr>
      </w:pPr>
      <w:r w:rsidRPr="001C477F">
        <w:rPr>
          <w:b/>
          <w:bCs/>
          <w:sz w:val="20"/>
          <w:szCs w:val="20"/>
        </w:rPr>
        <w:lastRenderedPageBreak/>
        <w:t xml:space="preserve">* </w:t>
      </w:r>
      <w:r>
        <w:rPr>
          <w:bCs/>
          <w:sz w:val="20"/>
          <w:szCs w:val="20"/>
        </w:rPr>
        <w:t>Thesis; Others</w:t>
      </w:r>
      <w:r w:rsidR="00587A69">
        <w:rPr>
          <w:bCs/>
          <w:sz w:val="20"/>
          <w:szCs w:val="20"/>
        </w:rPr>
        <w:t>:</w:t>
      </w:r>
      <w:r>
        <w:rPr>
          <w:bCs/>
          <w:sz w:val="20"/>
          <w:szCs w:val="20"/>
        </w:rPr>
        <w:t xml:space="preserve"> rotat</w:t>
      </w:r>
      <w:r w:rsidR="00587A69">
        <w:rPr>
          <w:bCs/>
          <w:sz w:val="20"/>
          <w:szCs w:val="20"/>
        </w:rPr>
        <w:t>ing students</w:t>
      </w:r>
    </w:p>
    <w:p w:rsidR="00BC2997" w:rsidRDefault="00330268" w:rsidP="00D3180D">
      <w:pPr>
        <w:tabs>
          <w:tab w:val="left" w:pos="0"/>
          <w:tab w:val="left" w:pos="990"/>
          <w:tab w:val="left" w:pos="2880"/>
          <w:tab w:val="left" w:pos="5520"/>
        </w:tabs>
        <w:spacing w:after="120"/>
        <w:ind w:firstLine="1627"/>
        <w:jc w:val="both"/>
        <w:rPr>
          <w:b/>
          <w:bCs/>
          <w:sz w:val="20"/>
          <w:szCs w:val="20"/>
          <w:u w:val="single"/>
        </w:rPr>
      </w:pPr>
      <w:r w:rsidRPr="00330268">
        <w:rPr>
          <w:b/>
          <w:bCs/>
          <w:sz w:val="20"/>
          <w:szCs w:val="20"/>
          <w:u w:val="single"/>
        </w:rPr>
        <w:t>Undergraduates</w:t>
      </w:r>
      <w:r w:rsidR="00BC2997">
        <w:rPr>
          <w:b/>
          <w:bCs/>
          <w:sz w:val="20"/>
          <w:szCs w:val="20"/>
          <w:u w:val="single"/>
        </w:rPr>
        <w:t>:</w:t>
      </w:r>
    </w:p>
    <w:p w:rsidR="00D3180D" w:rsidRDefault="00D3180D" w:rsidP="002D5A38">
      <w:pPr>
        <w:tabs>
          <w:tab w:val="left" w:pos="0"/>
          <w:tab w:val="left" w:pos="990"/>
          <w:tab w:val="left" w:pos="2880"/>
          <w:tab w:val="left" w:pos="5520"/>
        </w:tabs>
        <w:spacing w:before="240" w:after="120"/>
        <w:ind w:firstLine="1627"/>
        <w:jc w:val="both"/>
        <w:rPr>
          <w:b/>
          <w:bCs/>
          <w:sz w:val="20"/>
          <w:szCs w:val="20"/>
          <w:u w:val="single"/>
        </w:rPr>
        <w:sectPr w:rsidR="00D3180D" w:rsidSect="00BC2997">
          <w:endnotePr>
            <w:numFmt w:val="decimal"/>
          </w:endnotePr>
          <w:type w:val="continuous"/>
          <w:pgSz w:w="12240" w:h="15840"/>
          <w:pgMar w:top="1080" w:right="1008" w:bottom="1008" w:left="1008" w:header="1080" w:footer="1080" w:gutter="0"/>
          <w:cols w:space="720"/>
          <w:noEndnote/>
        </w:sectPr>
      </w:pPr>
    </w:p>
    <w:p w:rsidR="00330268" w:rsidRDefault="00330268" w:rsidP="004D206F">
      <w:pPr>
        <w:tabs>
          <w:tab w:val="left" w:pos="990"/>
          <w:tab w:val="left" w:pos="2880"/>
          <w:tab w:val="left" w:pos="5520"/>
        </w:tabs>
        <w:spacing w:after="80"/>
        <w:ind w:left="3614" w:hanging="1987"/>
        <w:jc w:val="both"/>
        <w:rPr>
          <w:bCs/>
          <w:sz w:val="20"/>
          <w:szCs w:val="20"/>
        </w:rPr>
      </w:pPr>
      <w:r w:rsidRPr="00330268">
        <w:rPr>
          <w:bCs/>
          <w:sz w:val="20"/>
          <w:szCs w:val="20"/>
          <w:u w:val="single"/>
        </w:rPr>
        <w:lastRenderedPageBreak/>
        <w:t>Medical Students:</w:t>
      </w:r>
      <w:r>
        <w:rPr>
          <w:bCs/>
          <w:sz w:val="20"/>
          <w:szCs w:val="20"/>
        </w:rPr>
        <w:tab/>
        <w:t>3</w:t>
      </w:r>
      <w:r w:rsidR="00026FD3">
        <w:rPr>
          <w:bCs/>
          <w:sz w:val="20"/>
          <w:szCs w:val="20"/>
        </w:rPr>
        <w:t>2</w:t>
      </w:r>
      <w:r w:rsidRPr="00330268">
        <w:rPr>
          <w:bCs/>
          <w:sz w:val="20"/>
          <w:szCs w:val="20"/>
        </w:rPr>
        <w:t xml:space="preserve"> students (1997-Present)</w:t>
      </w:r>
    </w:p>
    <w:p w:rsidR="00F42B6E" w:rsidRPr="00F42B6E" w:rsidRDefault="00F42B6E" w:rsidP="00F42B6E">
      <w:pPr>
        <w:tabs>
          <w:tab w:val="left" w:pos="990"/>
          <w:tab w:val="left" w:pos="5520"/>
        </w:tabs>
        <w:spacing w:after="80"/>
        <w:ind w:left="1980" w:hanging="353"/>
        <w:jc w:val="both"/>
        <w:rPr>
          <w:bCs/>
          <w:sz w:val="20"/>
          <w:szCs w:val="20"/>
        </w:rPr>
      </w:pPr>
      <w:r>
        <w:rPr>
          <w:bCs/>
          <w:sz w:val="20"/>
          <w:szCs w:val="20"/>
        </w:rPr>
        <w:tab/>
      </w:r>
      <w:r w:rsidRPr="00F42B6E">
        <w:rPr>
          <w:bCs/>
          <w:sz w:val="20"/>
          <w:szCs w:val="20"/>
        </w:rPr>
        <w:t xml:space="preserve">Gabriel </w:t>
      </w:r>
      <w:r w:rsidR="00BF1232">
        <w:rPr>
          <w:bCs/>
          <w:sz w:val="20"/>
          <w:szCs w:val="20"/>
        </w:rPr>
        <w:t xml:space="preserve">R. </w:t>
      </w:r>
      <w:r w:rsidRPr="00F42B6E">
        <w:rPr>
          <w:bCs/>
          <w:sz w:val="20"/>
          <w:szCs w:val="20"/>
        </w:rPr>
        <w:t>Arismendi</w:t>
      </w:r>
      <w:r>
        <w:rPr>
          <w:bCs/>
          <w:sz w:val="20"/>
          <w:szCs w:val="20"/>
        </w:rPr>
        <w:t xml:space="preserve"> (16-); </w:t>
      </w:r>
    </w:p>
    <w:p w:rsidR="00330268" w:rsidRPr="00330268" w:rsidRDefault="00330268" w:rsidP="004D206F">
      <w:pPr>
        <w:tabs>
          <w:tab w:val="left" w:pos="2880"/>
        </w:tabs>
        <w:spacing w:after="80"/>
        <w:ind w:firstLine="1627"/>
        <w:rPr>
          <w:bCs/>
          <w:sz w:val="20"/>
          <w:szCs w:val="20"/>
        </w:rPr>
      </w:pPr>
      <w:r w:rsidRPr="00330268">
        <w:rPr>
          <w:bCs/>
          <w:sz w:val="20"/>
          <w:szCs w:val="20"/>
          <w:u w:val="single"/>
        </w:rPr>
        <w:t>Other Colleges:</w:t>
      </w:r>
      <w:r w:rsidRPr="00330268">
        <w:rPr>
          <w:bCs/>
          <w:sz w:val="20"/>
          <w:szCs w:val="20"/>
        </w:rPr>
        <w:t xml:space="preserve">   </w:t>
      </w:r>
      <w:r w:rsidRPr="00330268">
        <w:rPr>
          <w:bCs/>
          <w:sz w:val="20"/>
          <w:szCs w:val="20"/>
        </w:rPr>
        <w:tab/>
        <w:t xml:space="preserve">35 students (1997-present) </w:t>
      </w:r>
    </w:p>
    <w:p w:rsidR="00617269" w:rsidRDefault="00617269" w:rsidP="001D6DDF">
      <w:pPr>
        <w:spacing w:after="120"/>
        <w:ind w:left="720" w:firstLine="907"/>
        <w:rPr>
          <w:b/>
          <w:sz w:val="20"/>
          <w:szCs w:val="20"/>
          <w:u w:val="single"/>
        </w:rPr>
        <w:sectPr w:rsidR="00617269" w:rsidSect="00617269">
          <w:endnotePr>
            <w:numFmt w:val="decimal"/>
          </w:endnotePr>
          <w:type w:val="continuous"/>
          <w:pgSz w:w="12240" w:h="15840"/>
          <w:pgMar w:top="1080" w:right="1008" w:bottom="1008" w:left="1008" w:header="1080" w:footer="1080" w:gutter="0"/>
          <w:cols w:space="720"/>
          <w:noEndnote/>
        </w:sectPr>
      </w:pPr>
    </w:p>
    <w:p w:rsidR="00330268" w:rsidRDefault="00330268" w:rsidP="004F36D7">
      <w:pPr>
        <w:spacing w:after="120"/>
        <w:ind w:left="720" w:firstLine="907"/>
        <w:rPr>
          <w:sz w:val="20"/>
          <w:szCs w:val="20"/>
        </w:rPr>
      </w:pPr>
      <w:r w:rsidRPr="00330268">
        <w:rPr>
          <w:b/>
          <w:sz w:val="20"/>
          <w:szCs w:val="20"/>
          <w:u w:val="single"/>
        </w:rPr>
        <w:lastRenderedPageBreak/>
        <w:t>High School Students:</w:t>
      </w:r>
      <w:r w:rsidRPr="00330268">
        <w:rPr>
          <w:sz w:val="20"/>
          <w:szCs w:val="20"/>
        </w:rPr>
        <w:t xml:space="preserve">  30 students (1997-present) </w:t>
      </w:r>
    </w:p>
    <w:p w:rsidR="00BE492E" w:rsidRDefault="00BE492E" w:rsidP="001D6DDF">
      <w:pPr>
        <w:tabs>
          <w:tab w:val="left" w:pos="1080"/>
          <w:tab w:val="left" w:pos="3780"/>
          <w:tab w:val="left" w:pos="4860"/>
        </w:tabs>
        <w:spacing w:after="120"/>
        <w:ind w:firstLine="1627"/>
        <w:jc w:val="both"/>
        <w:rPr>
          <w:b/>
          <w:sz w:val="20"/>
          <w:szCs w:val="20"/>
          <w:u w:val="single"/>
        </w:rPr>
        <w:sectPr w:rsidR="00BE492E" w:rsidSect="00BE492E">
          <w:endnotePr>
            <w:numFmt w:val="decimal"/>
          </w:endnotePr>
          <w:type w:val="continuous"/>
          <w:pgSz w:w="12240" w:h="15840"/>
          <w:pgMar w:top="1080" w:right="1008" w:bottom="1008" w:left="1008" w:header="1080" w:footer="1080" w:gutter="0"/>
          <w:cols w:space="720"/>
          <w:noEndnote/>
        </w:sectPr>
      </w:pPr>
    </w:p>
    <w:p w:rsidR="0024269C" w:rsidRDefault="0024269C" w:rsidP="00354BB0">
      <w:pPr>
        <w:keepNext/>
        <w:spacing w:before="240"/>
        <w:ind w:right="230" w:firstLine="720"/>
        <w:rPr>
          <w:b/>
          <w:bCs/>
          <w:sz w:val="20"/>
          <w:szCs w:val="20"/>
        </w:rPr>
      </w:pPr>
      <w:r>
        <w:rPr>
          <w:b/>
          <w:bCs/>
          <w:sz w:val="20"/>
          <w:szCs w:val="20"/>
        </w:rPr>
        <w:lastRenderedPageBreak/>
        <w:t>S</w:t>
      </w:r>
      <w:r>
        <w:rPr>
          <w:b/>
          <w:bCs/>
          <w:spacing w:val="1"/>
          <w:sz w:val="20"/>
          <w:szCs w:val="20"/>
        </w:rPr>
        <w:t>PO</w:t>
      </w:r>
      <w:r>
        <w:rPr>
          <w:b/>
          <w:bCs/>
          <w:sz w:val="20"/>
          <w:szCs w:val="20"/>
        </w:rPr>
        <w:t>NS</w:t>
      </w:r>
      <w:r>
        <w:rPr>
          <w:b/>
          <w:bCs/>
          <w:spacing w:val="1"/>
          <w:sz w:val="20"/>
          <w:szCs w:val="20"/>
        </w:rPr>
        <w:t>O</w:t>
      </w:r>
      <w:r>
        <w:rPr>
          <w:b/>
          <w:bCs/>
          <w:sz w:val="20"/>
          <w:szCs w:val="20"/>
        </w:rPr>
        <w:t>RS</w:t>
      </w:r>
      <w:r>
        <w:rPr>
          <w:b/>
          <w:bCs/>
          <w:spacing w:val="1"/>
          <w:sz w:val="20"/>
          <w:szCs w:val="20"/>
        </w:rPr>
        <w:t>H</w:t>
      </w:r>
      <w:r>
        <w:rPr>
          <w:b/>
          <w:bCs/>
          <w:spacing w:val="-1"/>
          <w:sz w:val="20"/>
          <w:szCs w:val="20"/>
        </w:rPr>
        <w:t>I</w:t>
      </w:r>
      <w:r>
        <w:rPr>
          <w:b/>
          <w:bCs/>
          <w:sz w:val="20"/>
          <w:szCs w:val="20"/>
        </w:rPr>
        <w:t>P</w:t>
      </w:r>
      <w:r>
        <w:rPr>
          <w:b/>
          <w:bCs/>
          <w:spacing w:val="-13"/>
          <w:sz w:val="20"/>
          <w:szCs w:val="20"/>
        </w:rPr>
        <w:t xml:space="preserve"> </w:t>
      </w:r>
      <w:r>
        <w:rPr>
          <w:b/>
          <w:bCs/>
          <w:spacing w:val="1"/>
          <w:sz w:val="20"/>
          <w:szCs w:val="20"/>
        </w:rPr>
        <w:t>(P</w:t>
      </w:r>
      <w:r>
        <w:rPr>
          <w:b/>
          <w:bCs/>
          <w:sz w:val="20"/>
          <w:szCs w:val="20"/>
        </w:rPr>
        <w:t>r</w:t>
      </w:r>
      <w:r>
        <w:rPr>
          <w:b/>
          <w:bCs/>
          <w:spacing w:val="2"/>
          <w:sz w:val="20"/>
          <w:szCs w:val="20"/>
        </w:rPr>
        <w:t>i</w:t>
      </w:r>
      <w:r>
        <w:rPr>
          <w:b/>
          <w:bCs/>
          <w:spacing w:val="-3"/>
          <w:sz w:val="20"/>
          <w:szCs w:val="20"/>
        </w:rPr>
        <w:t>m</w:t>
      </w:r>
      <w:r>
        <w:rPr>
          <w:b/>
          <w:bCs/>
          <w:spacing w:val="1"/>
          <w:sz w:val="20"/>
          <w:szCs w:val="20"/>
        </w:rPr>
        <w:t>a</w:t>
      </w:r>
      <w:r>
        <w:rPr>
          <w:b/>
          <w:bCs/>
          <w:sz w:val="20"/>
          <w:szCs w:val="20"/>
        </w:rPr>
        <w:t>ry</w:t>
      </w:r>
      <w:r>
        <w:rPr>
          <w:b/>
          <w:bCs/>
          <w:spacing w:val="-6"/>
          <w:sz w:val="20"/>
          <w:szCs w:val="20"/>
        </w:rPr>
        <w:t xml:space="preserve"> </w:t>
      </w:r>
      <w:r>
        <w:rPr>
          <w:b/>
          <w:bCs/>
          <w:spacing w:val="4"/>
          <w:sz w:val="20"/>
          <w:szCs w:val="20"/>
        </w:rPr>
        <w:t>M</w:t>
      </w:r>
      <w:r>
        <w:rPr>
          <w:b/>
          <w:bCs/>
          <w:sz w:val="20"/>
          <w:szCs w:val="20"/>
        </w:rPr>
        <w:t>en</w:t>
      </w:r>
      <w:r>
        <w:rPr>
          <w:b/>
          <w:bCs/>
          <w:spacing w:val="-2"/>
          <w:sz w:val="20"/>
          <w:szCs w:val="20"/>
        </w:rPr>
        <w:t>t</w:t>
      </w:r>
      <w:r>
        <w:rPr>
          <w:b/>
          <w:bCs/>
          <w:spacing w:val="1"/>
          <w:sz w:val="20"/>
          <w:szCs w:val="20"/>
        </w:rPr>
        <w:t>o</w:t>
      </w:r>
      <w:r>
        <w:rPr>
          <w:b/>
          <w:bCs/>
          <w:sz w:val="20"/>
          <w:szCs w:val="20"/>
        </w:rPr>
        <w:t>r</w:t>
      </w:r>
      <w:r>
        <w:rPr>
          <w:b/>
          <w:bCs/>
          <w:spacing w:val="-1"/>
          <w:sz w:val="20"/>
          <w:szCs w:val="20"/>
        </w:rPr>
        <w:t>s</w:t>
      </w:r>
      <w:r>
        <w:rPr>
          <w:b/>
          <w:bCs/>
          <w:sz w:val="20"/>
          <w:szCs w:val="20"/>
        </w:rPr>
        <w:t>hip)</w:t>
      </w:r>
      <w:r>
        <w:rPr>
          <w:b/>
          <w:bCs/>
          <w:spacing w:val="-10"/>
          <w:sz w:val="20"/>
          <w:szCs w:val="20"/>
        </w:rPr>
        <w:t xml:space="preserve"> </w:t>
      </w:r>
      <w:r>
        <w:rPr>
          <w:b/>
          <w:bCs/>
          <w:spacing w:val="1"/>
          <w:sz w:val="20"/>
          <w:szCs w:val="20"/>
        </w:rPr>
        <w:t>O</w:t>
      </w:r>
      <w:r>
        <w:rPr>
          <w:b/>
          <w:bCs/>
          <w:sz w:val="20"/>
          <w:szCs w:val="20"/>
        </w:rPr>
        <w:t>F</w:t>
      </w:r>
      <w:r>
        <w:rPr>
          <w:b/>
          <w:bCs/>
          <w:spacing w:val="-2"/>
          <w:sz w:val="20"/>
          <w:szCs w:val="20"/>
        </w:rPr>
        <w:t xml:space="preserve"> </w:t>
      </w:r>
      <w:r>
        <w:rPr>
          <w:b/>
          <w:bCs/>
          <w:spacing w:val="1"/>
          <w:sz w:val="20"/>
          <w:szCs w:val="20"/>
        </w:rPr>
        <w:t>PO</w:t>
      </w:r>
      <w:r>
        <w:rPr>
          <w:b/>
          <w:bCs/>
          <w:sz w:val="20"/>
          <w:szCs w:val="20"/>
        </w:rPr>
        <w:t>S</w:t>
      </w:r>
      <w:r>
        <w:rPr>
          <w:b/>
          <w:bCs/>
          <w:spacing w:val="-1"/>
          <w:sz w:val="20"/>
          <w:szCs w:val="20"/>
        </w:rPr>
        <w:t>T</w:t>
      </w:r>
      <w:r>
        <w:rPr>
          <w:b/>
          <w:bCs/>
          <w:sz w:val="20"/>
          <w:szCs w:val="20"/>
        </w:rPr>
        <w:t>D</w:t>
      </w:r>
      <w:r>
        <w:rPr>
          <w:b/>
          <w:bCs/>
          <w:spacing w:val="1"/>
          <w:sz w:val="20"/>
          <w:szCs w:val="20"/>
        </w:rPr>
        <w:t>O</w:t>
      </w:r>
      <w:r>
        <w:rPr>
          <w:b/>
          <w:bCs/>
          <w:spacing w:val="3"/>
          <w:sz w:val="20"/>
          <w:szCs w:val="20"/>
        </w:rPr>
        <w:t>C</w:t>
      </w:r>
      <w:r>
        <w:rPr>
          <w:b/>
          <w:bCs/>
          <w:spacing w:val="-1"/>
          <w:sz w:val="20"/>
          <w:szCs w:val="20"/>
        </w:rPr>
        <w:t>T</w:t>
      </w:r>
      <w:r>
        <w:rPr>
          <w:b/>
          <w:bCs/>
          <w:spacing w:val="1"/>
          <w:sz w:val="20"/>
          <w:szCs w:val="20"/>
        </w:rPr>
        <w:t>O</w:t>
      </w:r>
      <w:r>
        <w:rPr>
          <w:b/>
          <w:bCs/>
          <w:sz w:val="20"/>
          <w:szCs w:val="20"/>
        </w:rPr>
        <w:t>RAL</w:t>
      </w:r>
      <w:r>
        <w:rPr>
          <w:b/>
          <w:bCs/>
          <w:spacing w:val="-17"/>
          <w:sz w:val="20"/>
          <w:szCs w:val="20"/>
        </w:rPr>
        <w:t xml:space="preserve"> </w:t>
      </w:r>
      <w:r>
        <w:rPr>
          <w:b/>
          <w:bCs/>
          <w:spacing w:val="3"/>
          <w:sz w:val="20"/>
          <w:szCs w:val="20"/>
        </w:rPr>
        <w:t>F</w:t>
      </w:r>
      <w:r>
        <w:rPr>
          <w:b/>
          <w:bCs/>
          <w:spacing w:val="-1"/>
          <w:sz w:val="20"/>
          <w:szCs w:val="20"/>
        </w:rPr>
        <w:t>E</w:t>
      </w:r>
      <w:r>
        <w:rPr>
          <w:b/>
          <w:bCs/>
          <w:spacing w:val="2"/>
          <w:sz w:val="20"/>
          <w:szCs w:val="20"/>
        </w:rPr>
        <w:t>L</w:t>
      </w:r>
      <w:r>
        <w:rPr>
          <w:b/>
          <w:bCs/>
          <w:spacing w:val="-1"/>
          <w:sz w:val="20"/>
          <w:szCs w:val="20"/>
        </w:rPr>
        <w:t>L</w:t>
      </w:r>
      <w:r>
        <w:rPr>
          <w:b/>
          <w:bCs/>
          <w:spacing w:val="1"/>
          <w:sz w:val="20"/>
          <w:szCs w:val="20"/>
        </w:rPr>
        <w:t>O</w:t>
      </w:r>
      <w:r>
        <w:rPr>
          <w:b/>
          <w:bCs/>
          <w:sz w:val="20"/>
          <w:szCs w:val="20"/>
        </w:rPr>
        <w:t>WS:</w:t>
      </w:r>
    </w:p>
    <w:p w:rsidR="0024269C" w:rsidRPr="003269D1" w:rsidRDefault="0024269C" w:rsidP="0024269C">
      <w:pPr>
        <w:keepNext/>
        <w:ind w:left="900"/>
        <w:jc w:val="both"/>
        <w:rPr>
          <w:b/>
          <w:sz w:val="20"/>
          <w:szCs w:val="20"/>
          <w:u w:val="single"/>
        </w:rPr>
      </w:pPr>
      <w:r w:rsidRPr="003269D1">
        <w:rPr>
          <w:b/>
          <w:sz w:val="20"/>
          <w:szCs w:val="20"/>
          <w:u w:val="single"/>
        </w:rPr>
        <w:t>Post-Doctoral Fellows:</w:t>
      </w:r>
    </w:p>
    <w:p w:rsidR="00FF5B48" w:rsidRDefault="00FF5B48" w:rsidP="00F9363F">
      <w:pPr>
        <w:ind w:left="900"/>
        <w:jc w:val="both"/>
        <w:rPr>
          <w:sz w:val="20"/>
          <w:szCs w:val="20"/>
        </w:rPr>
        <w:sectPr w:rsidR="00FF5B48" w:rsidSect="00EE6196">
          <w:footerReference w:type="default" r:id="rId12"/>
          <w:endnotePr>
            <w:numFmt w:val="decimal"/>
          </w:endnotePr>
          <w:type w:val="continuous"/>
          <w:pgSz w:w="12240" w:h="15840"/>
          <w:pgMar w:top="1080" w:right="1008" w:bottom="1008" w:left="1008" w:header="1080" w:footer="1080" w:gutter="0"/>
          <w:cols w:space="720"/>
          <w:noEndnote/>
        </w:sectPr>
      </w:pPr>
    </w:p>
    <w:p w:rsidR="0024269C" w:rsidRPr="003269D1" w:rsidRDefault="0024269C" w:rsidP="00F9363F">
      <w:pPr>
        <w:ind w:left="900"/>
        <w:jc w:val="both"/>
        <w:rPr>
          <w:sz w:val="20"/>
          <w:szCs w:val="20"/>
        </w:rPr>
      </w:pPr>
      <w:r w:rsidRPr="003269D1">
        <w:rPr>
          <w:sz w:val="20"/>
          <w:szCs w:val="20"/>
        </w:rPr>
        <w:lastRenderedPageBreak/>
        <w:t>Persis S. Bandari, Ph.D., (00-03)</w:t>
      </w:r>
    </w:p>
    <w:p w:rsidR="0024269C" w:rsidRPr="003269D1" w:rsidRDefault="0024269C" w:rsidP="00F9363F">
      <w:pPr>
        <w:ind w:left="900" w:right="-210"/>
        <w:jc w:val="both"/>
        <w:rPr>
          <w:sz w:val="20"/>
          <w:szCs w:val="20"/>
          <w:lang w:val="en-GB"/>
        </w:rPr>
      </w:pPr>
      <w:r w:rsidRPr="003269D1">
        <w:rPr>
          <w:sz w:val="20"/>
          <w:szCs w:val="20"/>
          <w:lang w:val="en-GB"/>
        </w:rPr>
        <w:t>Selvaraj Sundararajan, M.D. (02-03)</w:t>
      </w:r>
    </w:p>
    <w:p w:rsidR="0024269C" w:rsidRPr="003269D1" w:rsidRDefault="0024269C" w:rsidP="00F9363F">
      <w:pPr>
        <w:ind w:left="900"/>
        <w:jc w:val="both"/>
        <w:rPr>
          <w:sz w:val="20"/>
          <w:szCs w:val="20"/>
          <w:lang w:val="en-GB"/>
        </w:rPr>
      </w:pPr>
      <w:r w:rsidRPr="003269D1">
        <w:rPr>
          <w:sz w:val="20"/>
          <w:szCs w:val="20"/>
          <w:lang w:val="en-GB"/>
        </w:rPr>
        <w:t>Kavitha K.R. Reddy, M.D. (02-03)</w:t>
      </w:r>
    </w:p>
    <w:p w:rsidR="0024269C" w:rsidRDefault="0024269C" w:rsidP="006A4A50">
      <w:pPr>
        <w:ind w:firstLine="900"/>
        <w:jc w:val="both"/>
        <w:rPr>
          <w:sz w:val="20"/>
          <w:szCs w:val="20"/>
          <w:lang w:val="en-GB"/>
        </w:rPr>
      </w:pPr>
      <w:r w:rsidRPr="003269D1">
        <w:rPr>
          <w:sz w:val="20"/>
          <w:szCs w:val="20"/>
          <w:lang w:val="en-GB"/>
        </w:rPr>
        <w:lastRenderedPageBreak/>
        <w:t>Steven Greco (08-12)</w:t>
      </w:r>
    </w:p>
    <w:p w:rsidR="006A4A50" w:rsidRDefault="006A4A50" w:rsidP="006A4A50">
      <w:pPr>
        <w:ind w:firstLine="900"/>
        <w:jc w:val="both"/>
        <w:rPr>
          <w:sz w:val="20"/>
          <w:szCs w:val="20"/>
          <w:lang w:val="en-GB"/>
        </w:rPr>
      </w:pPr>
      <w:r>
        <w:rPr>
          <w:sz w:val="20"/>
          <w:szCs w:val="20"/>
          <w:lang w:val="en-GB"/>
        </w:rPr>
        <w:t>Seda Ghazaryan (15-)</w:t>
      </w:r>
    </w:p>
    <w:p w:rsidR="000B5A46" w:rsidRPr="00C92162" w:rsidRDefault="000B5A46" w:rsidP="006A4A50">
      <w:pPr>
        <w:ind w:firstLine="900"/>
        <w:jc w:val="both"/>
        <w:rPr>
          <w:sz w:val="20"/>
          <w:szCs w:val="20"/>
          <w:lang w:val="en-GB"/>
        </w:rPr>
      </w:pPr>
      <w:r w:rsidRPr="00C92162">
        <w:rPr>
          <w:sz w:val="20"/>
          <w:szCs w:val="20"/>
        </w:rPr>
        <w:t>Khadidiatou Guiro</w:t>
      </w:r>
      <w:r w:rsidR="004241D8">
        <w:rPr>
          <w:sz w:val="20"/>
          <w:szCs w:val="20"/>
        </w:rPr>
        <w:t xml:space="preserve"> (15-)</w:t>
      </w:r>
    </w:p>
    <w:p w:rsidR="00FF5B48" w:rsidRDefault="00FF5B48" w:rsidP="0024269C">
      <w:pPr>
        <w:tabs>
          <w:tab w:val="left" w:pos="1260"/>
        </w:tabs>
        <w:ind w:firstLine="1620"/>
        <w:jc w:val="both"/>
        <w:rPr>
          <w:b/>
          <w:sz w:val="8"/>
        </w:rPr>
        <w:sectPr w:rsidR="00FF5B48" w:rsidSect="00FF5B48">
          <w:endnotePr>
            <w:numFmt w:val="decimal"/>
          </w:endnotePr>
          <w:type w:val="continuous"/>
          <w:pgSz w:w="12240" w:h="15840"/>
          <w:pgMar w:top="1080" w:right="1008" w:bottom="1008" w:left="1008" w:header="1080" w:footer="1080" w:gutter="0"/>
          <w:cols w:num="2" w:space="720"/>
          <w:noEndnote/>
        </w:sectPr>
      </w:pPr>
    </w:p>
    <w:p w:rsidR="0024269C" w:rsidRPr="00007CCF" w:rsidRDefault="0024269C" w:rsidP="0024269C">
      <w:pPr>
        <w:tabs>
          <w:tab w:val="left" w:pos="1260"/>
        </w:tabs>
        <w:ind w:firstLine="1620"/>
        <w:jc w:val="both"/>
        <w:rPr>
          <w:b/>
          <w:sz w:val="8"/>
        </w:rPr>
      </w:pPr>
    </w:p>
    <w:p w:rsidR="0024269C" w:rsidRDefault="0024269C" w:rsidP="0024269C">
      <w:pPr>
        <w:ind w:firstLine="900"/>
        <w:jc w:val="both"/>
        <w:rPr>
          <w:b/>
          <w:sz w:val="20"/>
          <w:szCs w:val="20"/>
          <w:u w:val="single"/>
        </w:rPr>
      </w:pPr>
      <w:r w:rsidRPr="003269D1">
        <w:rPr>
          <w:b/>
          <w:sz w:val="20"/>
          <w:szCs w:val="20"/>
          <w:u w:val="single"/>
        </w:rPr>
        <w:t>Clinical Fellows:</w:t>
      </w:r>
    </w:p>
    <w:p w:rsidR="000B6141" w:rsidRPr="000B6141" w:rsidRDefault="000B6141" w:rsidP="0024269C">
      <w:pPr>
        <w:ind w:firstLine="900"/>
        <w:jc w:val="both"/>
        <w:rPr>
          <w:b/>
          <w:sz w:val="8"/>
          <w:szCs w:val="20"/>
          <w:u w:val="single"/>
        </w:rPr>
      </w:pPr>
    </w:p>
    <w:tbl>
      <w:tblPr>
        <w:tblStyle w:val="TableGrid"/>
        <w:tblW w:w="7740" w:type="dxa"/>
        <w:tblInd w:w="1008" w:type="dxa"/>
        <w:tblLook w:val="04A0" w:firstRow="1" w:lastRow="0" w:firstColumn="1" w:lastColumn="0" w:noHBand="0" w:noVBand="1"/>
      </w:tblPr>
      <w:tblGrid>
        <w:gridCol w:w="4680"/>
        <w:gridCol w:w="3060"/>
      </w:tblGrid>
      <w:tr w:rsidR="000B6141" w:rsidTr="000F461C">
        <w:tc>
          <w:tcPr>
            <w:tcW w:w="4680" w:type="dxa"/>
          </w:tcPr>
          <w:p w:rsidR="000B6141" w:rsidRPr="000B6141" w:rsidRDefault="000B6141" w:rsidP="000F461C">
            <w:pPr>
              <w:jc w:val="center"/>
              <w:rPr>
                <w:b/>
                <w:sz w:val="20"/>
                <w:szCs w:val="20"/>
              </w:rPr>
            </w:pPr>
            <w:r>
              <w:rPr>
                <w:b/>
                <w:sz w:val="20"/>
                <w:szCs w:val="20"/>
              </w:rPr>
              <w:t>NAMES</w:t>
            </w:r>
          </w:p>
        </w:tc>
        <w:tc>
          <w:tcPr>
            <w:tcW w:w="3060" w:type="dxa"/>
          </w:tcPr>
          <w:p w:rsidR="000B6141" w:rsidRPr="000F461C" w:rsidRDefault="000F461C" w:rsidP="000F461C">
            <w:pPr>
              <w:jc w:val="center"/>
              <w:rPr>
                <w:b/>
                <w:sz w:val="20"/>
                <w:szCs w:val="20"/>
              </w:rPr>
            </w:pPr>
            <w:r>
              <w:rPr>
                <w:b/>
                <w:sz w:val="20"/>
                <w:szCs w:val="20"/>
              </w:rPr>
              <w:t>CURRENT POSITION</w:t>
            </w:r>
          </w:p>
        </w:tc>
      </w:tr>
    </w:tbl>
    <w:p w:rsidR="0024269C" w:rsidRPr="003269D1" w:rsidRDefault="0024269C" w:rsidP="00AC7C02">
      <w:pPr>
        <w:tabs>
          <w:tab w:val="left" w:pos="5940"/>
        </w:tabs>
        <w:ind w:firstLine="900"/>
        <w:jc w:val="both"/>
        <w:rPr>
          <w:sz w:val="20"/>
          <w:szCs w:val="20"/>
        </w:rPr>
      </w:pPr>
      <w:r w:rsidRPr="003269D1">
        <w:rPr>
          <w:sz w:val="20"/>
          <w:szCs w:val="20"/>
        </w:rPr>
        <w:t>Simi Kapoor, Allergy-Immunology (10-12)</w:t>
      </w:r>
      <w:r w:rsidR="009E52E6">
        <w:rPr>
          <w:sz w:val="20"/>
          <w:szCs w:val="20"/>
        </w:rPr>
        <w:t xml:space="preserve"> </w:t>
      </w:r>
      <w:r w:rsidR="000B6141">
        <w:rPr>
          <w:sz w:val="20"/>
          <w:szCs w:val="20"/>
        </w:rPr>
        <w:tab/>
      </w:r>
      <w:r w:rsidR="009E52E6">
        <w:rPr>
          <w:sz w:val="20"/>
          <w:szCs w:val="20"/>
        </w:rPr>
        <w:t>Private Practice (CA)</w:t>
      </w:r>
    </w:p>
    <w:p w:rsidR="0024269C" w:rsidRPr="003269D1" w:rsidRDefault="0024269C" w:rsidP="00AC7C02">
      <w:pPr>
        <w:tabs>
          <w:tab w:val="left" w:pos="1260"/>
          <w:tab w:val="left" w:pos="5940"/>
        </w:tabs>
        <w:ind w:firstLine="900"/>
        <w:jc w:val="both"/>
        <w:rPr>
          <w:sz w:val="20"/>
          <w:szCs w:val="20"/>
        </w:rPr>
      </w:pPr>
      <w:r w:rsidRPr="003269D1">
        <w:rPr>
          <w:sz w:val="20"/>
          <w:szCs w:val="20"/>
        </w:rPr>
        <w:lastRenderedPageBreak/>
        <w:t>Mauli Desai, Allergy-Immunology (10-12)</w:t>
      </w:r>
      <w:r w:rsidR="00326063">
        <w:rPr>
          <w:sz w:val="20"/>
          <w:szCs w:val="20"/>
        </w:rPr>
        <w:t xml:space="preserve"> </w:t>
      </w:r>
      <w:r w:rsidR="000B6141">
        <w:rPr>
          <w:sz w:val="20"/>
          <w:szCs w:val="20"/>
        </w:rPr>
        <w:tab/>
      </w:r>
      <w:r w:rsidR="00326063">
        <w:rPr>
          <w:sz w:val="20"/>
          <w:szCs w:val="20"/>
        </w:rPr>
        <w:t>Faculty, Mount Sinai (NY)</w:t>
      </w:r>
    </w:p>
    <w:p w:rsidR="0024269C" w:rsidRDefault="0024269C" w:rsidP="00AC7C02">
      <w:pPr>
        <w:tabs>
          <w:tab w:val="left" w:pos="1260"/>
          <w:tab w:val="left" w:pos="5940"/>
        </w:tabs>
        <w:ind w:firstLine="907"/>
        <w:jc w:val="both"/>
        <w:rPr>
          <w:sz w:val="20"/>
          <w:szCs w:val="20"/>
        </w:rPr>
      </w:pPr>
      <w:r w:rsidRPr="003269D1">
        <w:rPr>
          <w:sz w:val="20"/>
          <w:szCs w:val="20"/>
        </w:rPr>
        <w:t>Tatyana Gavrilova, Allergy-Immunology (12-</w:t>
      </w:r>
      <w:r w:rsidR="00090489">
        <w:rPr>
          <w:sz w:val="20"/>
          <w:szCs w:val="20"/>
        </w:rPr>
        <w:t>1</w:t>
      </w:r>
      <w:r w:rsidR="000B6141">
        <w:rPr>
          <w:sz w:val="20"/>
          <w:szCs w:val="20"/>
        </w:rPr>
        <w:t>5</w:t>
      </w:r>
      <w:r w:rsidRPr="003269D1">
        <w:rPr>
          <w:sz w:val="20"/>
          <w:szCs w:val="20"/>
        </w:rPr>
        <w:t>)</w:t>
      </w:r>
      <w:r w:rsidR="00326063">
        <w:rPr>
          <w:sz w:val="20"/>
          <w:szCs w:val="20"/>
        </w:rPr>
        <w:t xml:space="preserve"> </w:t>
      </w:r>
      <w:r w:rsidR="000B6141">
        <w:rPr>
          <w:sz w:val="20"/>
          <w:szCs w:val="20"/>
        </w:rPr>
        <w:tab/>
      </w:r>
      <w:r w:rsidR="00326063">
        <w:rPr>
          <w:sz w:val="20"/>
          <w:szCs w:val="20"/>
        </w:rPr>
        <w:t xml:space="preserve">Faculty, </w:t>
      </w:r>
      <w:r w:rsidR="002F02D7">
        <w:rPr>
          <w:sz w:val="20"/>
          <w:szCs w:val="20"/>
        </w:rPr>
        <w:t xml:space="preserve">Einstein </w:t>
      </w:r>
      <w:r w:rsidR="00326063">
        <w:rPr>
          <w:sz w:val="20"/>
          <w:szCs w:val="20"/>
        </w:rPr>
        <w:t xml:space="preserve">Medical </w:t>
      </w:r>
      <w:r w:rsidR="002F02D7">
        <w:rPr>
          <w:sz w:val="20"/>
          <w:szCs w:val="20"/>
        </w:rPr>
        <w:t>Sch</w:t>
      </w:r>
      <w:r w:rsidR="00326063">
        <w:rPr>
          <w:sz w:val="20"/>
          <w:szCs w:val="20"/>
        </w:rPr>
        <w:t xml:space="preserve"> (NY)</w:t>
      </w:r>
    </w:p>
    <w:p w:rsidR="004A5D72" w:rsidRDefault="004A5D72" w:rsidP="000F461C">
      <w:pPr>
        <w:tabs>
          <w:tab w:val="left" w:pos="1260"/>
          <w:tab w:val="left" w:pos="6210"/>
        </w:tabs>
        <w:spacing w:after="80"/>
        <w:ind w:firstLine="907"/>
        <w:jc w:val="both"/>
        <w:rPr>
          <w:sz w:val="20"/>
          <w:szCs w:val="20"/>
        </w:rPr>
      </w:pPr>
      <w:r>
        <w:rPr>
          <w:sz w:val="20"/>
          <w:szCs w:val="20"/>
        </w:rPr>
        <w:t>Matthew Romagano (18-)</w:t>
      </w:r>
      <w:r>
        <w:rPr>
          <w:sz w:val="20"/>
          <w:szCs w:val="20"/>
        </w:rPr>
        <w:tab/>
      </w:r>
    </w:p>
    <w:p w:rsidR="0024269C" w:rsidRPr="00BB3DC2" w:rsidRDefault="0024269C" w:rsidP="0024269C">
      <w:pPr>
        <w:pStyle w:val="Heading3"/>
        <w:keepNext w:val="0"/>
        <w:tabs>
          <w:tab w:val="left" w:pos="0"/>
        </w:tabs>
        <w:ind w:left="0" w:firstLine="907"/>
        <w:rPr>
          <w:rFonts w:ascii="Times New Roman" w:hAnsi="Times New Roman"/>
          <w:bCs/>
          <w:sz w:val="20"/>
          <w:u w:val="none"/>
        </w:rPr>
      </w:pPr>
      <w:r w:rsidRPr="00BB3DC2">
        <w:rPr>
          <w:rFonts w:ascii="Times New Roman" w:hAnsi="Times New Roman"/>
          <w:sz w:val="20"/>
        </w:rPr>
        <w:t>Residents</w:t>
      </w:r>
      <w:r w:rsidRPr="00BB3DC2">
        <w:rPr>
          <w:rFonts w:ascii="Times New Roman" w:hAnsi="Times New Roman"/>
          <w:bCs/>
          <w:sz w:val="20"/>
        </w:rPr>
        <w:t>:</w:t>
      </w:r>
      <w:r w:rsidRPr="00BB3DC2">
        <w:rPr>
          <w:rFonts w:ascii="Times New Roman" w:hAnsi="Times New Roman"/>
          <w:bCs/>
          <w:sz w:val="20"/>
          <w:u w:val="none"/>
        </w:rPr>
        <w:t xml:space="preserve">  </w:t>
      </w:r>
    </w:p>
    <w:p w:rsidR="0024269C" w:rsidRDefault="0024269C" w:rsidP="0024269C">
      <w:pPr>
        <w:pStyle w:val="Heading3"/>
        <w:keepNext w:val="0"/>
        <w:tabs>
          <w:tab w:val="left" w:pos="0"/>
          <w:tab w:val="left" w:pos="1260"/>
        </w:tabs>
        <w:ind w:firstLine="360"/>
        <w:rPr>
          <w:rFonts w:ascii="Times New Roman" w:hAnsi="Times New Roman"/>
          <w:b w:val="0"/>
          <w:sz w:val="20"/>
          <w:u w:val="none"/>
        </w:rPr>
      </w:pPr>
      <w:r w:rsidRPr="00BB3DC2">
        <w:rPr>
          <w:rFonts w:ascii="Times New Roman" w:hAnsi="Times New Roman"/>
          <w:b w:val="0"/>
          <w:sz w:val="20"/>
        </w:rPr>
        <w:t>Medicine:</w:t>
      </w:r>
      <w:r w:rsidRPr="00BB3DC2">
        <w:rPr>
          <w:rFonts w:ascii="Times New Roman" w:hAnsi="Times New Roman"/>
          <w:b w:val="0"/>
          <w:sz w:val="20"/>
          <w:u w:val="none"/>
        </w:rPr>
        <w:t xml:space="preserve"> </w:t>
      </w:r>
    </w:p>
    <w:p w:rsidR="0024269C" w:rsidRDefault="0024269C" w:rsidP="0024269C">
      <w:pPr>
        <w:pStyle w:val="Heading3"/>
        <w:keepNext w:val="0"/>
        <w:tabs>
          <w:tab w:val="left" w:pos="0"/>
          <w:tab w:val="left" w:pos="1260"/>
        </w:tabs>
        <w:ind w:left="0" w:firstLine="1267"/>
        <w:rPr>
          <w:rFonts w:ascii="Times New Roman" w:hAnsi="Times New Roman"/>
          <w:b w:val="0"/>
          <w:sz w:val="20"/>
          <w:u w:val="none"/>
        </w:rPr>
      </w:pPr>
      <w:r>
        <w:rPr>
          <w:rFonts w:ascii="Times New Roman" w:hAnsi="Times New Roman"/>
          <w:b w:val="0"/>
          <w:sz w:val="20"/>
          <w:u w:val="none"/>
        </w:rPr>
        <w:t>Lia Mataresse McGibbon (11)</w:t>
      </w:r>
      <w:r w:rsidR="009E52E6">
        <w:rPr>
          <w:rFonts w:ascii="Times New Roman" w:hAnsi="Times New Roman"/>
          <w:b w:val="0"/>
          <w:sz w:val="20"/>
          <w:u w:val="none"/>
        </w:rPr>
        <w:t xml:space="preserve"> </w:t>
      </w:r>
      <w:r w:rsidR="0000227C">
        <w:rPr>
          <w:rFonts w:ascii="Times New Roman" w:hAnsi="Times New Roman"/>
          <w:b w:val="0"/>
          <w:sz w:val="20"/>
          <w:u w:val="none"/>
        </w:rPr>
        <w:t>……………</w:t>
      </w:r>
      <w:r w:rsidR="00775D8C">
        <w:rPr>
          <w:rFonts w:ascii="Times New Roman" w:hAnsi="Times New Roman"/>
          <w:b w:val="0"/>
          <w:sz w:val="20"/>
          <w:u w:val="none"/>
        </w:rPr>
        <w:tab/>
      </w:r>
      <w:r w:rsidR="009E52E6">
        <w:rPr>
          <w:rFonts w:ascii="Times New Roman" w:hAnsi="Times New Roman"/>
          <w:b w:val="0"/>
          <w:sz w:val="20"/>
          <w:u w:val="none"/>
        </w:rPr>
        <w:t xml:space="preserve"> </w:t>
      </w:r>
      <w:r w:rsidR="00775D8C">
        <w:rPr>
          <w:rFonts w:ascii="Times New Roman" w:hAnsi="Times New Roman"/>
          <w:b w:val="0"/>
          <w:sz w:val="20"/>
          <w:u w:val="none"/>
        </w:rPr>
        <w:tab/>
      </w:r>
      <w:r w:rsidR="009E52E6">
        <w:rPr>
          <w:rFonts w:ascii="Times New Roman" w:hAnsi="Times New Roman"/>
          <w:b w:val="0"/>
          <w:sz w:val="20"/>
          <w:u w:val="none"/>
        </w:rPr>
        <w:t>Rheumatology Fellow</w:t>
      </w:r>
      <w:r w:rsidR="00547068">
        <w:rPr>
          <w:rFonts w:ascii="Times New Roman" w:hAnsi="Times New Roman"/>
          <w:b w:val="0"/>
          <w:sz w:val="20"/>
          <w:u w:val="none"/>
        </w:rPr>
        <w:t>ship</w:t>
      </w:r>
    </w:p>
    <w:p w:rsidR="0024269C" w:rsidRDefault="0024269C" w:rsidP="0024269C">
      <w:pPr>
        <w:pStyle w:val="Heading3"/>
        <w:keepNext w:val="0"/>
        <w:tabs>
          <w:tab w:val="left" w:pos="0"/>
          <w:tab w:val="left" w:pos="1260"/>
        </w:tabs>
        <w:ind w:left="0" w:firstLine="1267"/>
        <w:rPr>
          <w:rFonts w:ascii="Times New Roman" w:hAnsi="Times New Roman"/>
          <w:b w:val="0"/>
          <w:sz w:val="20"/>
          <w:u w:val="none"/>
        </w:rPr>
      </w:pPr>
      <w:r w:rsidRPr="00BB3DC2">
        <w:rPr>
          <w:rFonts w:ascii="Times New Roman" w:hAnsi="Times New Roman"/>
          <w:b w:val="0"/>
          <w:sz w:val="20"/>
          <w:u w:val="none"/>
        </w:rPr>
        <w:t>Saritha Kartan</w:t>
      </w:r>
      <w:r>
        <w:rPr>
          <w:rFonts w:ascii="Times New Roman" w:hAnsi="Times New Roman"/>
          <w:b w:val="0"/>
          <w:sz w:val="20"/>
          <w:u w:val="none"/>
        </w:rPr>
        <w:t xml:space="preserve"> (11-</w:t>
      </w:r>
      <w:r w:rsidR="00CE1156">
        <w:rPr>
          <w:rFonts w:ascii="Times New Roman" w:hAnsi="Times New Roman"/>
          <w:b w:val="0"/>
          <w:sz w:val="20"/>
          <w:u w:val="none"/>
        </w:rPr>
        <w:t>14</w:t>
      </w:r>
      <w:r>
        <w:rPr>
          <w:rFonts w:ascii="Times New Roman" w:hAnsi="Times New Roman"/>
          <w:b w:val="0"/>
          <w:sz w:val="20"/>
          <w:u w:val="none"/>
        </w:rPr>
        <w:t>)</w:t>
      </w:r>
      <w:r w:rsidR="009E52E6">
        <w:rPr>
          <w:rFonts w:ascii="Times New Roman" w:hAnsi="Times New Roman"/>
          <w:b w:val="0"/>
          <w:sz w:val="20"/>
          <w:u w:val="none"/>
        </w:rPr>
        <w:t xml:space="preserve"> </w:t>
      </w:r>
      <w:r w:rsidR="00775D8C">
        <w:rPr>
          <w:rFonts w:ascii="Times New Roman" w:hAnsi="Times New Roman"/>
          <w:b w:val="0"/>
          <w:sz w:val="20"/>
          <w:u w:val="none"/>
        </w:rPr>
        <w:tab/>
      </w:r>
      <w:r w:rsidR="0000227C">
        <w:rPr>
          <w:rFonts w:ascii="Times New Roman" w:hAnsi="Times New Roman"/>
          <w:b w:val="0"/>
          <w:sz w:val="20"/>
          <w:u w:val="none"/>
        </w:rPr>
        <w:t>………………</w:t>
      </w:r>
      <w:r w:rsidR="00775D8C">
        <w:rPr>
          <w:rFonts w:ascii="Times New Roman" w:hAnsi="Times New Roman"/>
          <w:b w:val="0"/>
          <w:sz w:val="20"/>
          <w:u w:val="none"/>
        </w:rPr>
        <w:tab/>
      </w:r>
      <w:r w:rsidR="00775D8C">
        <w:rPr>
          <w:rFonts w:ascii="Times New Roman" w:hAnsi="Times New Roman"/>
          <w:b w:val="0"/>
          <w:sz w:val="20"/>
          <w:u w:val="none"/>
        </w:rPr>
        <w:tab/>
      </w:r>
      <w:r w:rsidR="009E52E6">
        <w:rPr>
          <w:rFonts w:ascii="Times New Roman" w:hAnsi="Times New Roman"/>
          <w:b w:val="0"/>
          <w:sz w:val="20"/>
          <w:u w:val="none"/>
        </w:rPr>
        <w:t>Allergy Immunology Fellow</w:t>
      </w:r>
      <w:r w:rsidR="00547068">
        <w:rPr>
          <w:rFonts w:ascii="Times New Roman" w:hAnsi="Times New Roman"/>
          <w:b w:val="0"/>
          <w:sz w:val="20"/>
          <w:u w:val="none"/>
        </w:rPr>
        <w:t>ship</w:t>
      </w:r>
    </w:p>
    <w:p w:rsidR="0024269C" w:rsidRPr="00547068" w:rsidRDefault="0024269C" w:rsidP="00547068">
      <w:pPr>
        <w:pStyle w:val="Heading3"/>
        <w:keepNext w:val="0"/>
        <w:tabs>
          <w:tab w:val="left" w:pos="0"/>
          <w:tab w:val="left" w:pos="1260"/>
        </w:tabs>
        <w:ind w:left="0" w:firstLine="1267"/>
        <w:rPr>
          <w:rFonts w:ascii="Times New Roman" w:hAnsi="Times New Roman"/>
          <w:b w:val="0"/>
          <w:sz w:val="20"/>
          <w:u w:val="none"/>
        </w:rPr>
      </w:pPr>
      <w:r w:rsidRPr="00547068">
        <w:rPr>
          <w:rFonts w:ascii="Times New Roman" w:hAnsi="Times New Roman"/>
          <w:b w:val="0"/>
          <w:sz w:val="20"/>
          <w:u w:val="none"/>
        </w:rPr>
        <w:t>George Nahas (12-</w:t>
      </w:r>
      <w:r w:rsidR="00CE1156" w:rsidRPr="00547068">
        <w:rPr>
          <w:rFonts w:ascii="Times New Roman" w:hAnsi="Times New Roman"/>
          <w:b w:val="0"/>
          <w:sz w:val="20"/>
          <w:u w:val="none"/>
        </w:rPr>
        <w:t>1</w:t>
      </w:r>
      <w:r w:rsidR="00E70084" w:rsidRPr="00547068">
        <w:rPr>
          <w:rFonts w:ascii="Times New Roman" w:hAnsi="Times New Roman"/>
          <w:b w:val="0"/>
          <w:sz w:val="20"/>
          <w:u w:val="none"/>
        </w:rPr>
        <w:t>5</w:t>
      </w:r>
      <w:r w:rsidRPr="00547068">
        <w:rPr>
          <w:rFonts w:ascii="Times New Roman" w:hAnsi="Times New Roman"/>
          <w:b w:val="0"/>
          <w:sz w:val="20"/>
          <w:u w:val="none"/>
        </w:rPr>
        <w:t>)</w:t>
      </w:r>
      <w:r w:rsidR="009E52E6" w:rsidRPr="00547068">
        <w:rPr>
          <w:rFonts w:ascii="Times New Roman" w:hAnsi="Times New Roman"/>
          <w:b w:val="0"/>
          <w:sz w:val="20"/>
          <w:u w:val="none"/>
        </w:rPr>
        <w:t xml:space="preserve"> </w:t>
      </w:r>
      <w:r w:rsidR="00775D8C">
        <w:rPr>
          <w:rFonts w:ascii="Times New Roman" w:hAnsi="Times New Roman"/>
          <w:b w:val="0"/>
          <w:sz w:val="20"/>
          <w:u w:val="none"/>
        </w:rPr>
        <w:tab/>
      </w:r>
      <w:r w:rsidR="0000227C">
        <w:rPr>
          <w:rFonts w:ascii="Times New Roman" w:hAnsi="Times New Roman"/>
          <w:b w:val="0"/>
          <w:sz w:val="20"/>
          <w:u w:val="none"/>
        </w:rPr>
        <w:t>………………</w:t>
      </w:r>
      <w:r w:rsidR="00775D8C">
        <w:rPr>
          <w:rFonts w:ascii="Times New Roman" w:hAnsi="Times New Roman"/>
          <w:b w:val="0"/>
          <w:sz w:val="20"/>
          <w:u w:val="none"/>
        </w:rPr>
        <w:tab/>
      </w:r>
      <w:r w:rsidR="00775D8C">
        <w:rPr>
          <w:rFonts w:ascii="Calibri" w:hAnsi="Calibri"/>
          <w:b w:val="0"/>
          <w:sz w:val="20"/>
          <w:u w:val="none"/>
        </w:rPr>
        <w:tab/>
      </w:r>
      <w:r w:rsidR="009E52E6" w:rsidRPr="00547068">
        <w:rPr>
          <w:rFonts w:ascii="Times New Roman" w:hAnsi="Times New Roman"/>
          <w:b w:val="0"/>
          <w:sz w:val="20"/>
          <w:u w:val="none"/>
        </w:rPr>
        <w:t>Hematology Oncology Fellow</w:t>
      </w:r>
      <w:r w:rsidR="00547068">
        <w:rPr>
          <w:rFonts w:ascii="Times New Roman" w:hAnsi="Times New Roman"/>
          <w:b w:val="0"/>
          <w:sz w:val="20"/>
          <w:u w:val="none"/>
        </w:rPr>
        <w:t>ship</w:t>
      </w:r>
    </w:p>
    <w:p w:rsidR="00775D8C" w:rsidRDefault="00547068" w:rsidP="00775D8C">
      <w:pPr>
        <w:tabs>
          <w:tab w:val="left" w:pos="1260"/>
        </w:tabs>
        <w:rPr>
          <w:rFonts w:ascii="Calibri" w:hAnsi="Calibri"/>
          <w:sz w:val="20"/>
          <w:szCs w:val="20"/>
        </w:rPr>
      </w:pPr>
      <w:r>
        <w:rPr>
          <w:sz w:val="20"/>
          <w:szCs w:val="20"/>
        </w:rPr>
        <w:tab/>
      </w:r>
      <w:r w:rsidRPr="00547068">
        <w:rPr>
          <w:sz w:val="20"/>
          <w:szCs w:val="20"/>
        </w:rPr>
        <w:t>Veronica Mariotti (15-</w:t>
      </w:r>
      <w:r w:rsidR="007A124B">
        <w:rPr>
          <w:sz w:val="20"/>
          <w:szCs w:val="20"/>
        </w:rPr>
        <w:t>18</w:t>
      </w:r>
      <w:r w:rsidRPr="00547068">
        <w:rPr>
          <w:sz w:val="20"/>
          <w:szCs w:val="20"/>
        </w:rPr>
        <w:t>)</w:t>
      </w:r>
      <w:r>
        <w:rPr>
          <w:sz w:val="20"/>
          <w:szCs w:val="20"/>
        </w:rPr>
        <w:t xml:space="preserve"> </w:t>
      </w:r>
      <w:r w:rsidR="00775D8C">
        <w:rPr>
          <w:sz w:val="20"/>
          <w:szCs w:val="20"/>
        </w:rPr>
        <w:tab/>
      </w:r>
      <w:r w:rsidR="00775D8C">
        <w:rPr>
          <w:sz w:val="20"/>
          <w:szCs w:val="20"/>
        </w:rPr>
        <w:tab/>
      </w:r>
    </w:p>
    <w:p w:rsidR="00CB2352" w:rsidRDefault="00CB2352" w:rsidP="00775D8C">
      <w:pPr>
        <w:tabs>
          <w:tab w:val="left" w:pos="1260"/>
        </w:tabs>
        <w:rPr>
          <w:sz w:val="20"/>
          <w:szCs w:val="20"/>
        </w:rPr>
      </w:pPr>
      <w:r>
        <w:rPr>
          <w:sz w:val="20"/>
          <w:szCs w:val="20"/>
        </w:rPr>
        <w:tab/>
        <w:t>Hussam Eltouky (15-</w:t>
      </w:r>
      <w:r w:rsidR="007A124B">
        <w:rPr>
          <w:sz w:val="20"/>
          <w:szCs w:val="20"/>
        </w:rPr>
        <w:t>18</w:t>
      </w:r>
      <w:r>
        <w:rPr>
          <w:sz w:val="20"/>
          <w:szCs w:val="20"/>
        </w:rPr>
        <w:t xml:space="preserve">) </w:t>
      </w:r>
      <w:r w:rsidR="00775D8C">
        <w:rPr>
          <w:sz w:val="20"/>
          <w:szCs w:val="20"/>
        </w:rPr>
        <w:tab/>
      </w:r>
      <w:r w:rsidR="00775D8C">
        <w:rPr>
          <w:sz w:val="20"/>
          <w:szCs w:val="20"/>
        </w:rPr>
        <w:tab/>
      </w:r>
    </w:p>
    <w:p w:rsidR="0024269C" w:rsidRPr="00843A65" w:rsidRDefault="00843A65" w:rsidP="00775D8C">
      <w:pPr>
        <w:tabs>
          <w:tab w:val="left" w:pos="1080"/>
        </w:tabs>
        <w:spacing w:before="60" w:after="120"/>
        <w:rPr>
          <w:b/>
          <w:sz w:val="20"/>
          <w:u w:val="single"/>
        </w:rPr>
      </w:pPr>
      <w:r>
        <w:rPr>
          <w:sz w:val="20"/>
          <w:szCs w:val="20"/>
        </w:rPr>
        <w:tab/>
      </w:r>
      <w:r w:rsidR="0024269C" w:rsidRPr="00843A65">
        <w:rPr>
          <w:sz w:val="20"/>
          <w:u w:val="single"/>
        </w:rPr>
        <w:t>Medicine-Pediatric</w:t>
      </w:r>
      <w:r w:rsidR="00813B96">
        <w:rPr>
          <w:sz w:val="20"/>
          <w:u w:val="single"/>
        </w:rPr>
        <w:t>s</w:t>
      </w:r>
      <w:r w:rsidR="0024269C" w:rsidRPr="00843A65">
        <w:rPr>
          <w:sz w:val="20"/>
          <w:u w:val="single"/>
        </w:rPr>
        <w:t>:</w:t>
      </w:r>
    </w:p>
    <w:p w:rsidR="0024269C" w:rsidRDefault="0024269C" w:rsidP="0024269C">
      <w:pPr>
        <w:pStyle w:val="Heading3"/>
        <w:keepNext w:val="0"/>
        <w:tabs>
          <w:tab w:val="left" w:pos="0"/>
          <w:tab w:val="left" w:pos="1260"/>
        </w:tabs>
        <w:spacing w:after="80"/>
        <w:ind w:left="0" w:firstLine="1267"/>
        <w:rPr>
          <w:rFonts w:ascii="Times New Roman" w:hAnsi="Times New Roman"/>
          <w:b w:val="0"/>
          <w:sz w:val="20"/>
          <w:u w:val="none"/>
        </w:rPr>
      </w:pPr>
      <w:r w:rsidRPr="00BB3DC2">
        <w:rPr>
          <w:rFonts w:ascii="Times New Roman" w:hAnsi="Times New Roman"/>
          <w:b w:val="0"/>
          <w:sz w:val="20"/>
          <w:u w:val="none"/>
        </w:rPr>
        <w:t>Leidy L. Soriano</w:t>
      </w:r>
      <w:r w:rsidR="00E70084">
        <w:rPr>
          <w:rFonts w:ascii="Times New Roman" w:hAnsi="Times New Roman"/>
          <w:b w:val="0"/>
          <w:sz w:val="20"/>
          <w:u w:val="none"/>
        </w:rPr>
        <w:t xml:space="preserve"> (11-13)</w:t>
      </w:r>
      <w:r w:rsidR="006D63B3">
        <w:rPr>
          <w:rFonts w:ascii="Times New Roman" w:hAnsi="Times New Roman"/>
          <w:b w:val="0"/>
          <w:sz w:val="20"/>
          <w:u w:val="none"/>
        </w:rPr>
        <w:t xml:space="preserve"> ……………………..  Pediatrics and Adult Hem</w:t>
      </w:r>
      <w:r w:rsidR="00195C08">
        <w:rPr>
          <w:rFonts w:ascii="Times New Roman" w:hAnsi="Times New Roman"/>
          <w:b w:val="0"/>
          <w:sz w:val="20"/>
          <w:u w:val="none"/>
        </w:rPr>
        <w:t>/</w:t>
      </w:r>
      <w:r w:rsidR="006D63B3">
        <w:rPr>
          <w:rFonts w:ascii="Times New Roman" w:hAnsi="Times New Roman"/>
          <w:b w:val="0"/>
          <w:sz w:val="20"/>
          <w:u w:val="none"/>
        </w:rPr>
        <w:t>Onc Fellow</w:t>
      </w:r>
      <w:r w:rsidR="00547068">
        <w:rPr>
          <w:rFonts w:ascii="Times New Roman" w:hAnsi="Times New Roman"/>
          <w:b w:val="0"/>
          <w:sz w:val="20"/>
          <w:u w:val="none"/>
        </w:rPr>
        <w:t>ship</w:t>
      </w:r>
    </w:p>
    <w:p w:rsidR="0024269C" w:rsidRDefault="0024269C" w:rsidP="0024269C">
      <w:pPr>
        <w:pStyle w:val="Heading3"/>
        <w:keepNext w:val="0"/>
        <w:tabs>
          <w:tab w:val="left" w:pos="0"/>
          <w:tab w:val="left" w:pos="1260"/>
        </w:tabs>
        <w:ind w:left="0" w:firstLine="1080"/>
        <w:rPr>
          <w:rFonts w:ascii="Times New Roman" w:hAnsi="Times New Roman"/>
          <w:b w:val="0"/>
          <w:sz w:val="20"/>
          <w:u w:val="none"/>
        </w:rPr>
      </w:pPr>
      <w:r w:rsidRPr="00BB3DC2">
        <w:rPr>
          <w:rFonts w:ascii="Times New Roman" w:hAnsi="Times New Roman"/>
          <w:b w:val="0"/>
          <w:sz w:val="20"/>
        </w:rPr>
        <w:t>Surgery:</w:t>
      </w:r>
      <w:r w:rsidRPr="00BB3DC2">
        <w:rPr>
          <w:rFonts w:ascii="Times New Roman" w:hAnsi="Times New Roman"/>
          <w:b w:val="0"/>
          <w:sz w:val="20"/>
          <w:u w:val="none"/>
        </w:rPr>
        <w:t xml:space="preserve"> </w:t>
      </w:r>
    </w:p>
    <w:p w:rsidR="0024269C" w:rsidRDefault="0024269C" w:rsidP="0024269C">
      <w:pPr>
        <w:pStyle w:val="Heading3"/>
        <w:keepNext w:val="0"/>
        <w:tabs>
          <w:tab w:val="left" w:pos="0"/>
          <w:tab w:val="left" w:pos="1260"/>
        </w:tabs>
        <w:ind w:left="0" w:firstLine="907"/>
        <w:rPr>
          <w:rFonts w:ascii="Times New Roman" w:hAnsi="Times New Roman"/>
          <w:b w:val="0"/>
          <w:sz w:val="20"/>
          <w:u w:val="none"/>
        </w:rPr>
      </w:pPr>
      <w:r>
        <w:rPr>
          <w:rFonts w:ascii="Times New Roman" w:hAnsi="Times New Roman"/>
          <w:b w:val="0"/>
          <w:sz w:val="20"/>
          <w:u w:val="none"/>
        </w:rPr>
        <w:tab/>
      </w:r>
      <w:r w:rsidRPr="00BB3DC2">
        <w:rPr>
          <w:rFonts w:ascii="Times New Roman" w:hAnsi="Times New Roman"/>
          <w:b w:val="0"/>
          <w:sz w:val="20"/>
          <w:u w:val="none"/>
        </w:rPr>
        <w:t>Devashish Anjaria</w:t>
      </w:r>
      <w:r w:rsidR="00421CEE">
        <w:rPr>
          <w:rFonts w:ascii="Times New Roman" w:hAnsi="Times New Roman"/>
          <w:b w:val="0"/>
          <w:sz w:val="20"/>
          <w:u w:val="none"/>
        </w:rPr>
        <w:t xml:space="preserve"> (General)</w:t>
      </w:r>
      <w:r w:rsidR="00BC3045">
        <w:rPr>
          <w:rFonts w:ascii="Times New Roman" w:hAnsi="Times New Roman"/>
          <w:b w:val="0"/>
          <w:sz w:val="20"/>
          <w:u w:val="none"/>
        </w:rPr>
        <w:t xml:space="preserve"> …………………. Faculty, </w:t>
      </w:r>
      <w:r w:rsidR="009518A5">
        <w:rPr>
          <w:rFonts w:ascii="Times New Roman" w:hAnsi="Times New Roman"/>
          <w:b w:val="0"/>
          <w:sz w:val="20"/>
          <w:u w:val="none"/>
        </w:rPr>
        <w:t xml:space="preserve">Trauma, </w:t>
      </w:r>
      <w:r w:rsidR="00BC3045">
        <w:rPr>
          <w:rFonts w:ascii="Times New Roman" w:hAnsi="Times New Roman"/>
          <w:b w:val="0"/>
          <w:sz w:val="20"/>
          <w:u w:val="none"/>
        </w:rPr>
        <w:t>Rutgers New Jersey Medical School</w:t>
      </w:r>
    </w:p>
    <w:p w:rsidR="0024269C" w:rsidRDefault="0024269C" w:rsidP="0024269C">
      <w:pPr>
        <w:pStyle w:val="Heading3"/>
        <w:keepNext w:val="0"/>
        <w:tabs>
          <w:tab w:val="left" w:pos="0"/>
          <w:tab w:val="left" w:pos="1260"/>
        </w:tabs>
        <w:ind w:left="0" w:firstLine="907"/>
        <w:rPr>
          <w:rFonts w:ascii="Times New Roman" w:hAnsi="Times New Roman"/>
          <w:b w:val="0"/>
          <w:sz w:val="20"/>
          <w:u w:val="none"/>
        </w:rPr>
      </w:pPr>
      <w:r>
        <w:rPr>
          <w:rFonts w:ascii="Times New Roman" w:hAnsi="Times New Roman"/>
          <w:b w:val="0"/>
          <w:sz w:val="20"/>
          <w:u w:val="none"/>
        </w:rPr>
        <w:tab/>
      </w:r>
      <w:r w:rsidRPr="00BB3DC2">
        <w:rPr>
          <w:rFonts w:ascii="Times New Roman" w:hAnsi="Times New Roman"/>
          <w:b w:val="0"/>
          <w:sz w:val="20"/>
          <w:u w:val="none"/>
        </w:rPr>
        <w:t>Dennis Quinlan</w:t>
      </w:r>
      <w:r w:rsidR="00421CEE">
        <w:rPr>
          <w:rFonts w:ascii="Times New Roman" w:hAnsi="Times New Roman"/>
          <w:b w:val="0"/>
          <w:sz w:val="20"/>
          <w:u w:val="none"/>
        </w:rPr>
        <w:t xml:space="preserve"> (General)</w:t>
      </w:r>
      <w:r w:rsidR="009518A5">
        <w:rPr>
          <w:rFonts w:ascii="Times New Roman" w:hAnsi="Times New Roman"/>
          <w:b w:val="0"/>
          <w:sz w:val="20"/>
          <w:u w:val="none"/>
        </w:rPr>
        <w:t xml:space="preserve"> ……………………. Private Practice, Cardiothoracic surgery</w:t>
      </w:r>
    </w:p>
    <w:p w:rsidR="0024269C" w:rsidRDefault="0024269C" w:rsidP="004241D8">
      <w:pPr>
        <w:pStyle w:val="Heading3"/>
        <w:keepNext w:val="0"/>
        <w:tabs>
          <w:tab w:val="left" w:pos="0"/>
          <w:tab w:val="left" w:pos="1260"/>
        </w:tabs>
        <w:spacing w:after="120"/>
        <w:ind w:left="0" w:firstLine="907"/>
        <w:rPr>
          <w:rFonts w:ascii="Times New Roman" w:hAnsi="Times New Roman"/>
          <w:b w:val="0"/>
          <w:sz w:val="20"/>
          <w:u w:val="none"/>
        </w:rPr>
      </w:pPr>
      <w:r>
        <w:rPr>
          <w:rFonts w:ascii="Times New Roman" w:hAnsi="Times New Roman"/>
          <w:b w:val="0"/>
          <w:sz w:val="20"/>
          <w:u w:val="none"/>
        </w:rPr>
        <w:tab/>
      </w:r>
      <w:r w:rsidRPr="00BB3DC2">
        <w:rPr>
          <w:rFonts w:ascii="Times New Roman" w:hAnsi="Times New Roman"/>
          <w:b w:val="0"/>
          <w:sz w:val="20"/>
          <w:u w:val="none"/>
        </w:rPr>
        <w:t>Jonathan Wu</w:t>
      </w:r>
      <w:r w:rsidR="00421CEE">
        <w:rPr>
          <w:rFonts w:ascii="Times New Roman" w:hAnsi="Times New Roman"/>
          <w:b w:val="0"/>
          <w:sz w:val="20"/>
          <w:u w:val="none"/>
        </w:rPr>
        <w:t xml:space="preserve"> (General)</w:t>
      </w:r>
      <w:r w:rsidR="009518A5">
        <w:rPr>
          <w:rFonts w:ascii="Times New Roman" w:hAnsi="Times New Roman"/>
          <w:b w:val="0"/>
          <w:sz w:val="20"/>
          <w:u w:val="none"/>
        </w:rPr>
        <w:t xml:space="preserve"> ………………………. Private Practice, General surgery</w:t>
      </w:r>
    </w:p>
    <w:p w:rsidR="0024269C" w:rsidRPr="002A603C" w:rsidRDefault="00B45A7A" w:rsidP="002B7E41">
      <w:pPr>
        <w:spacing w:after="120"/>
        <w:rPr>
          <w:b/>
          <w:sz w:val="20"/>
          <w:szCs w:val="20"/>
          <w:u w:val="single"/>
        </w:rPr>
      </w:pPr>
      <w:r>
        <w:tab/>
      </w:r>
      <w:r w:rsidR="0024269C" w:rsidRPr="002A603C">
        <w:rPr>
          <w:b/>
          <w:sz w:val="20"/>
          <w:szCs w:val="20"/>
          <w:u w:val="single"/>
        </w:rPr>
        <w:t>Junior Faculty</w:t>
      </w:r>
      <w:r w:rsidR="004241D8">
        <w:rPr>
          <w:b/>
          <w:sz w:val="20"/>
          <w:szCs w:val="20"/>
          <w:u w:val="single"/>
        </w:rPr>
        <w:t>/Senior Research Associate</w:t>
      </w:r>
    </w:p>
    <w:p w:rsidR="0024269C" w:rsidRPr="002A603C" w:rsidRDefault="0024269C" w:rsidP="0024269C">
      <w:pPr>
        <w:tabs>
          <w:tab w:val="left" w:pos="180"/>
          <w:tab w:val="left" w:pos="1080"/>
          <w:tab w:val="left" w:pos="3780"/>
          <w:tab w:val="left" w:pos="4860"/>
        </w:tabs>
        <w:ind w:left="180"/>
        <w:jc w:val="both"/>
        <w:rPr>
          <w:sz w:val="20"/>
          <w:szCs w:val="20"/>
        </w:rPr>
      </w:pPr>
      <w:r>
        <w:rPr>
          <w:sz w:val="20"/>
          <w:szCs w:val="20"/>
        </w:rPr>
        <w:tab/>
      </w:r>
      <w:r w:rsidRPr="002A603C">
        <w:rPr>
          <w:sz w:val="20"/>
          <w:szCs w:val="20"/>
        </w:rPr>
        <w:t>Eliana Antoniou, Ph.D</w:t>
      </w:r>
      <w:r>
        <w:rPr>
          <w:sz w:val="20"/>
          <w:szCs w:val="20"/>
        </w:rPr>
        <w:t>, (</w:t>
      </w:r>
      <w:r w:rsidR="004241D8">
        <w:rPr>
          <w:sz w:val="20"/>
          <w:szCs w:val="20"/>
        </w:rPr>
        <w:t xml:space="preserve">Faculty, </w:t>
      </w:r>
      <w:r w:rsidRPr="002A603C">
        <w:rPr>
          <w:sz w:val="20"/>
          <w:szCs w:val="20"/>
        </w:rPr>
        <w:t>William Patterson University, Wayne, NJ</w:t>
      </w:r>
      <w:r w:rsidR="004241D8">
        <w:rPr>
          <w:sz w:val="20"/>
          <w:szCs w:val="20"/>
        </w:rPr>
        <w:t>, 2005-2009</w:t>
      </w:r>
      <w:r>
        <w:rPr>
          <w:sz w:val="20"/>
          <w:szCs w:val="20"/>
        </w:rPr>
        <w:t>)</w:t>
      </w:r>
    </w:p>
    <w:p w:rsidR="0024269C" w:rsidRPr="002A603C" w:rsidRDefault="0024269C" w:rsidP="0024269C">
      <w:pPr>
        <w:tabs>
          <w:tab w:val="left" w:pos="180"/>
          <w:tab w:val="left" w:pos="1080"/>
          <w:tab w:val="left" w:pos="3780"/>
          <w:tab w:val="left" w:pos="4860"/>
        </w:tabs>
        <w:ind w:left="180"/>
        <w:jc w:val="both"/>
        <w:rPr>
          <w:sz w:val="20"/>
          <w:szCs w:val="20"/>
        </w:rPr>
      </w:pPr>
      <w:r>
        <w:rPr>
          <w:sz w:val="20"/>
          <w:szCs w:val="20"/>
        </w:rPr>
        <w:tab/>
      </w:r>
      <w:r w:rsidRPr="002A603C">
        <w:rPr>
          <w:sz w:val="20"/>
          <w:szCs w:val="20"/>
        </w:rPr>
        <w:t>Alicia Mohr, MD (</w:t>
      </w:r>
      <w:r w:rsidR="004241D8">
        <w:rPr>
          <w:sz w:val="20"/>
          <w:szCs w:val="20"/>
        </w:rPr>
        <w:t xml:space="preserve">Faculty </w:t>
      </w:r>
      <w:r w:rsidRPr="002A603C">
        <w:rPr>
          <w:sz w:val="20"/>
          <w:szCs w:val="20"/>
        </w:rPr>
        <w:t>Dept of Surgery, NJ Med Sch; K08 followed by R01</w:t>
      </w:r>
      <w:r w:rsidR="004241D8">
        <w:rPr>
          <w:sz w:val="20"/>
          <w:szCs w:val="20"/>
        </w:rPr>
        <w:t>, 2005-2014</w:t>
      </w:r>
      <w:r w:rsidRPr="002A603C">
        <w:rPr>
          <w:sz w:val="20"/>
          <w:szCs w:val="20"/>
        </w:rPr>
        <w:t>)</w:t>
      </w:r>
    </w:p>
    <w:p w:rsidR="0024269C" w:rsidRPr="002A603C" w:rsidRDefault="0024269C" w:rsidP="0024269C">
      <w:pPr>
        <w:tabs>
          <w:tab w:val="left" w:pos="180"/>
          <w:tab w:val="left" w:pos="1080"/>
          <w:tab w:val="left" w:pos="3780"/>
          <w:tab w:val="left" w:pos="4860"/>
        </w:tabs>
        <w:ind w:left="180"/>
        <w:jc w:val="both"/>
        <w:rPr>
          <w:sz w:val="20"/>
          <w:szCs w:val="20"/>
        </w:rPr>
      </w:pPr>
      <w:r>
        <w:rPr>
          <w:sz w:val="20"/>
          <w:szCs w:val="20"/>
        </w:rPr>
        <w:tab/>
      </w:r>
      <w:r w:rsidRPr="002A603C">
        <w:rPr>
          <w:sz w:val="20"/>
          <w:szCs w:val="20"/>
        </w:rPr>
        <w:t>Devashish Anjaria (</w:t>
      </w:r>
      <w:r w:rsidR="004241D8">
        <w:rPr>
          <w:sz w:val="20"/>
          <w:szCs w:val="20"/>
        </w:rPr>
        <w:t xml:space="preserve">Faculty, </w:t>
      </w:r>
      <w:r w:rsidRPr="002A603C">
        <w:rPr>
          <w:sz w:val="20"/>
          <w:szCs w:val="20"/>
        </w:rPr>
        <w:t>Dept of Surgery, NJ Med Sch</w:t>
      </w:r>
      <w:r w:rsidR="004241D8">
        <w:rPr>
          <w:sz w:val="20"/>
          <w:szCs w:val="20"/>
        </w:rPr>
        <w:t>, 2008-</w:t>
      </w:r>
      <w:r w:rsidR="00F25DDB">
        <w:rPr>
          <w:sz w:val="20"/>
          <w:szCs w:val="20"/>
        </w:rPr>
        <w:t>2015</w:t>
      </w:r>
      <w:r w:rsidRPr="002A603C">
        <w:rPr>
          <w:sz w:val="20"/>
          <w:szCs w:val="20"/>
        </w:rPr>
        <w:t>)</w:t>
      </w:r>
    </w:p>
    <w:p w:rsidR="0024269C" w:rsidRPr="003B6D1C" w:rsidRDefault="0024269C" w:rsidP="0024269C">
      <w:pPr>
        <w:tabs>
          <w:tab w:val="left" w:pos="1080"/>
          <w:tab w:val="left" w:pos="3780"/>
          <w:tab w:val="left" w:pos="4860"/>
        </w:tabs>
        <w:ind w:left="1080"/>
        <w:jc w:val="both"/>
        <w:rPr>
          <w:sz w:val="20"/>
          <w:szCs w:val="20"/>
        </w:rPr>
      </w:pPr>
      <w:r w:rsidRPr="002A603C">
        <w:rPr>
          <w:sz w:val="20"/>
          <w:szCs w:val="20"/>
        </w:rPr>
        <w:t>Sara S. Morelli (</w:t>
      </w:r>
      <w:r w:rsidR="004241D8">
        <w:rPr>
          <w:sz w:val="20"/>
          <w:szCs w:val="20"/>
        </w:rPr>
        <w:t xml:space="preserve">Faculty, </w:t>
      </w:r>
      <w:r w:rsidRPr="002A603C">
        <w:rPr>
          <w:sz w:val="20"/>
          <w:szCs w:val="20"/>
        </w:rPr>
        <w:t xml:space="preserve">Dept of Ob/Gyn, Reproductive, Endocrinology and Infertility, NJ Med Sch; 3-yr </w:t>
      </w:r>
      <w:r w:rsidRPr="003B6D1C">
        <w:rPr>
          <w:sz w:val="20"/>
          <w:szCs w:val="20"/>
        </w:rPr>
        <w:t>Training grant from Am Board of Obstetricians and Gynecologists Foundation, 2010-2013)</w:t>
      </w:r>
    </w:p>
    <w:p w:rsidR="00355A5B" w:rsidRPr="003B6D1C" w:rsidRDefault="00355A5B" w:rsidP="0024269C">
      <w:pPr>
        <w:tabs>
          <w:tab w:val="left" w:pos="1080"/>
          <w:tab w:val="left" w:pos="3780"/>
          <w:tab w:val="left" w:pos="4860"/>
        </w:tabs>
        <w:ind w:left="1080"/>
        <w:jc w:val="both"/>
        <w:rPr>
          <w:sz w:val="20"/>
          <w:szCs w:val="20"/>
        </w:rPr>
      </w:pPr>
      <w:r w:rsidRPr="003B6D1C">
        <w:rPr>
          <w:sz w:val="20"/>
          <w:szCs w:val="20"/>
        </w:rPr>
        <w:t>Steven Greco (Research Associate, 2012-</w:t>
      </w:r>
      <w:r w:rsidR="00F25DDB">
        <w:rPr>
          <w:sz w:val="20"/>
          <w:szCs w:val="20"/>
        </w:rPr>
        <w:t>2018</w:t>
      </w:r>
      <w:r w:rsidRPr="003B6D1C">
        <w:rPr>
          <w:sz w:val="20"/>
          <w:szCs w:val="20"/>
        </w:rPr>
        <w:t>)</w:t>
      </w:r>
    </w:p>
    <w:p w:rsidR="003B6D1C" w:rsidRPr="003B6D1C" w:rsidRDefault="003B6D1C" w:rsidP="003B6D1C">
      <w:pPr>
        <w:ind w:left="1080" w:right="288"/>
        <w:jc w:val="both"/>
        <w:rPr>
          <w:bCs/>
          <w:sz w:val="20"/>
          <w:szCs w:val="20"/>
        </w:rPr>
      </w:pPr>
      <w:r w:rsidRPr="003B6D1C">
        <w:rPr>
          <w:sz w:val="20"/>
          <w:szCs w:val="20"/>
        </w:rPr>
        <w:t xml:space="preserve">Rekha Rao Manepalli, Ph.D. (Assist Prof, </w:t>
      </w:r>
      <w:r w:rsidRPr="003B6D1C">
        <w:rPr>
          <w:bCs/>
          <w:sz w:val="20"/>
          <w:szCs w:val="20"/>
        </w:rPr>
        <w:t>Dept of Internal Med, Sch of Medicine, KUMC, Kansas City, KS</w:t>
      </w:r>
      <w:r>
        <w:rPr>
          <w:bCs/>
          <w:sz w:val="20"/>
          <w:szCs w:val="20"/>
        </w:rPr>
        <w:t>, 2018-)</w:t>
      </w:r>
    </w:p>
    <w:p w:rsidR="00C74A44" w:rsidRPr="001267D7" w:rsidRDefault="00C74A44" w:rsidP="0024269C">
      <w:pPr>
        <w:tabs>
          <w:tab w:val="left" w:pos="1080"/>
          <w:tab w:val="left" w:pos="3780"/>
          <w:tab w:val="left" w:pos="4860"/>
        </w:tabs>
        <w:ind w:left="1080"/>
        <w:jc w:val="both"/>
        <w:rPr>
          <w:sz w:val="12"/>
          <w:szCs w:val="20"/>
        </w:rPr>
      </w:pPr>
    </w:p>
    <w:p w:rsidR="00C74A44" w:rsidRPr="001267D7" w:rsidRDefault="00C74A44" w:rsidP="00C74A44">
      <w:pPr>
        <w:spacing w:after="120"/>
        <w:ind w:firstLine="720"/>
        <w:jc w:val="both"/>
        <w:rPr>
          <w:b/>
          <w:sz w:val="20"/>
          <w:szCs w:val="20"/>
        </w:rPr>
      </w:pPr>
      <w:r w:rsidRPr="001267D7">
        <w:rPr>
          <w:b/>
          <w:caps/>
          <w:sz w:val="20"/>
          <w:szCs w:val="20"/>
          <w:u w:val="single"/>
        </w:rPr>
        <w:t>Visiting Scholars</w:t>
      </w:r>
      <w:r w:rsidR="00355A5B">
        <w:rPr>
          <w:b/>
          <w:caps/>
          <w:sz w:val="20"/>
          <w:szCs w:val="20"/>
          <w:u w:val="single"/>
        </w:rPr>
        <w:t>/Students</w:t>
      </w:r>
      <w:r w:rsidR="00CC775E">
        <w:rPr>
          <w:b/>
          <w:caps/>
          <w:sz w:val="20"/>
          <w:szCs w:val="20"/>
          <w:u w:val="single"/>
        </w:rPr>
        <w:t>/FELLOWS</w:t>
      </w:r>
    </w:p>
    <w:p w:rsidR="00C74A44" w:rsidRPr="00C74A44" w:rsidRDefault="00C74A44" w:rsidP="00667255">
      <w:pPr>
        <w:numPr>
          <w:ilvl w:val="0"/>
          <w:numId w:val="26"/>
        </w:numPr>
        <w:tabs>
          <w:tab w:val="left" w:pos="1170"/>
        </w:tabs>
        <w:ind w:left="360" w:firstLine="360"/>
        <w:jc w:val="both"/>
        <w:rPr>
          <w:sz w:val="20"/>
          <w:szCs w:val="20"/>
        </w:rPr>
      </w:pPr>
      <w:r w:rsidRPr="00C74A44">
        <w:rPr>
          <w:sz w:val="20"/>
          <w:szCs w:val="20"/>
          <w:u w:val="single"/>
        </w:rPr>
        <w:t>Xiaosong Song, M.D.,</w:t>
      </w:r>
      <w:r w:rsidRPr="00C74A44">
        <w:rPr>
          <w:sz w:val="20"/>
          <w:szCs w:val="20"/>
        </w:rPr>
        <w:t xml:space="preserve"> China Medical Univ (12/98-8/99).</w:t>
      </w:r>
    </w:p>
    <w:p w:rsidR="00C74A44" w:rsidRPr="00C74A44" w:rsidRDefault="00C74A44" w:rsidP="00667255">
      <w:pPr>
        <w:numPr>
          <w:ilvl w:val="0"/>
          <w:numId w:val="26"/>
        </w:numPr>
        <w:tabs>
          <w:tab w:val="left" w:pos="1170"/>
        </w:tabs>
        <w:ind w:left="360" w:firstLine="360"/>
        <w:jc w:val="both"/>
        <w:rPr>
          <w:sz w:val="20"/>
          <w:szCs w:val="20"/>
        </w:rPr>
      </w:pPr>
      <w:r w:rsidRPr="00C74A44">
        <w:rPr>
          <w:sz w:val="20"/>
          <w:szCs w:val="20"/>
          <w:u w:val="single"/>
        </w:rPr>
        <w:t>Hyun Sook Oh, Ph.D.,</w:t>
      </w:r>
      <w:r w:rsidRPr="00C74A44">
        <w:rPr>
          <w:sz w:val="20"/>
          <w:szCs w:val="20"/>
        </w:rPr>
        <w:t xml:space="preserve"> Professor, Wonkwang Health Science College, Iksan, South Korea (01-03).</w:t>
      </w:r>
    </w:p>
    <w:p w:rsidR="00C74A44" w:rsidRPr="00C74A44" w:rsidRDefault="00C74A44" w:rsidP="00667255">
      <w:pPr>
        <w:numPr>
          <w:ilvl w:val="0"/>
          <w:numId w:val="26"/>
        </w:numPr>
        <w:tabs>
          <w:tab w:val="left" w:pos="1170"/>
        </w:tabs>
        <w:autoSpaceDE w:val="0"/>
        <w:autoSpaceDN w:val="0"/>
        <w:adjustRightInd w:val="0"/>
        <w:ind w:left="360" w:firstLine="360"/>
        <w:rPr>
          <w:sz w:val="20"/>
          <w:szCs w:val="20"/>
        </w:rPr>
      </w:pPr>
      <w:smartTag w:uri="urn:schemas-microsoft-com:office:smarttags" w:element="PersonName">
        <w:r w:rsidRPr="00C74A44">
          <w:rPr>
            <w:bCs/>
            <w:sz w:val="20"/>
            <w:szCs w:val="20"/>
            <w:u w:val="single"/>
          </w:rPr>
          <w:t>Kyung Jin Cho</w:t>
        </w:r>
      </w:smartTag>
      <w:r w:rsidRPr="00C74A44">
        <w:rPr>
          <w:bCs/>
          <w:sz w:val="20"/>
          <w:szCs w:val="20"/>
          <w:u w:val="single"/>
        </w:rPr>
        <w:t>,</w:t>
      </w:r>
      <w:r w:rsidRPr="00C74A44">
        <w:rPr>
          <w:bCs/>
          <w:sz w:val="20"/>
          <w:szCs w:val="20"/>
        </w:rPr>
        <w:t xml:space="preserve"> Professor, </w:t>
      </w:r>
      <w:r w:rsidRPr="00C74A44">
        <w:rPr>
          <w:sz w:val="20"/>
          <w:szCs w:val="20"/>
        </w:rPr>
        <w:t>Korea Univ, Seoul, Korea (03-04).</w:t>
      </w:r>
    </w:p>
    <w:p w:rsidR="00C74A44" w:rsidRPr="00C74A44" w:rsidRDefault="00C74A44" w:rsidP="00667255">
      <w:pPr>
        <w:numPr>
          <w:ilvl w:val="0"/>
          <w:numId w:val="26"/>
        </w:numPr>
        <w:tabs>
          <w:tab w:val="left" w:pos="0"/>
          <w:tab w:val="left" w:pos="1170"/>
        </w:tabs>
        <w:ind w:left="360" w:firstLine="360"/>
        <w:jc w:val="both"/>
        <w:rPr>
          <w:sz w:val="20"/>
          <w:szCs w:val="20"/>
          <w:lang w:val="es-ES"/>
        </w:rPr>
      </w:pPr>
      <w:r w:rsidRPr="00C74A44">
        <w:rPr>
          <w:sz w:val="20"/>
          <w:szCs w:val="20"/>
          <w:u w:val="single"/>
        </w:rPr>
        <w:t>Tilman E. Klassert</w:t>
      </w:r>
      <w:r w:rsidRPr="00C74A44">
        <w:rPr>
          <w:sz w:val="20"/>
          <w:szCs w:val="20"/>
        </w:rPr>
        <w:t xml:space="preserve">, Ph.D. candidate, </w:t>
      </w:r>
      <w:r w:rsidRPr="00C74A44">
        <w:rPr>
          <w:sz w:val="20"/>
          <w:szCs w:val="20"/>
          <w:lang w:val="es-ES"/>
        </w:rPr>
        <w:t>Univ of La Laguna, Canary Island, Spain (9/09-12/09).</w:t>
      </w:r>
    </w:p>
    <w:p w:rsidR="00C74A44" w:rsidRPr="009D7DCA" w:rsidRDefault="00C74A44" w:rsidP="00667255">
      <w:pPr>
        <w:numPr>
          <w:ilvl w:val="0"/>
          <w:numId w:val="26"/>
        </w:numPr>
        <w:tabs>
          <w:tab w:val="left" w:pos="0"/>
          <w:tab w:val="left" w:pos="1170"/>
        </w:tabs>
        <w:ind w:left="360" w:firstLine="360"/>
        <w:jc w:val="both"/>
        <w:rPr>
          <w:sz w:val="20"/>
          <w:szCs w:val="20"/>
          <w:lang w:val="es-ES"/>
        </w:rPr>
      </w:pPr>
      <w:r w:rsidRPr="00C74A44">
        <w:rPr>
          <w:sz w:val="20"/>
          <w:szCs w:val="20"/>
          <w:u w:val="single"/>
        </w:rPr>
        <w:t xml:space="preserve">Aline </w:t>
      </w:r>
      <w:r w:rsidRPr="00C74A44">
        <w:rPr>
          <w:sz w:val="20"/>
          <w:szCs w:val="20"/>
        </w:rPr>
        <w:t>R.M. Lobba</w:t>
      </w:r>
      <w:r w:rsidRPr="00C74A44">
        <w:rPr>
          <w:sz w:val="20"/>
          <w:szCs w:val="20"/>
          <w:u w:val="single"/>
        </w:rPr>
        <w:t xml:space="preserve">, Ph.D. </w:t>
      </w:r>
      <w:r w:rsidRPr="00C74A44">
        <w:rPr>
          <w:sz w:val="20"/>
          <w:szCs w:val="20"/>
        </w:rPr>
        <w:t>candidate, Univ of</w:t>
      </w:r>
      <w:r w:rsidRPr="00C74A44">
        <w:rPr>
          <w:sz w:val="20"/>
          <w:szCs w:val="20"/>
          <w:u w:val="single"/>
        </w:rPr>
        <w:t xml:space="preserve"> </w:t>
      </w:r>
      <w:r w:rsidRPr="00C74A44">
        <w:rPr>
          <w:sz w:val="20"/>
          <w:szCs w:val="20"/>
        </w:rPr>
        <w:t>São Paulo, S</w:t>
      </w:r>
      <w:r w:rsidR="003625A9">
        <w:rPr>
          <w:sz w:val="20"/>
          <w:szCs w:val="20"/>
        </w:rPr>
        <w:t>ᾶ</w:t>
      </w:r>
      <w:r w:rsidRPr="00C74A44">
        <w:rPr>
          <w:sz w:val="20"/>
          <w:szCs w:val="20"/>
        </w:rPr>
        <w:t>o Paulo, Brazil (10/12-4/13)</w:t>
      </w:r>
    </w:p>
    <w:p w:rsidR="009D7DCA" w:rsidRPr="00941A03" w:rsidRDefault="009D7DCA" w:rsidP="00667255">
      <w:pPr>
        <w:numPr>
          <w:ilvl w:val="0"/>
          <w:numId w:val="26"/>
        </w:numPr>
        <w:tabs>
          <w:tab w:val="left" w:pos="0"/>
          <w:tab w:val="left" w:pos="1170"/>
        </w:tabs>
        <w:ind w:left="360" w:firstLine="360"/>
        <w:jc w:val="both"/>
        <w:rPr>
          <w:sz w:val="20"/>
          <w:szCs w:val="20"/>
          <w:lang w:val="es-ES"/>
        </w:rPr>
      </w:pPr>
      <w:r w:rsidRPr="00632C39">
        <w:rPr>
          <w:color w:val="222222"/>
          <w:sz w:val="20"/>
          <w:szCs w:val="20"/>
          <w:u w:val="single"/>
          <w:shd w:val="clear" w:color="auto" w:fill="FFFFFF"/>
        </w:rPr>
        <w:t>Refia Sultan Katmer</w:t>
      </w:r>
      <w:r>
        <w:rPr>
          <w:color w:val="222222"/>
          <w:sz w:val="20"/>
          <w:szCs w:val="20"/>
          <w:shd w:val="clear" w:color="auto" w:fill="FFFFFF"/>
        </w:rPr>
        <w:t>, Medical Student</w:t>
      </w:r>
      <w:r w:rsidRPr="009D7DCA">
        <w:rPr>
          <w:color w:val="222222"/>
          <w:sz w:val="20"/>
          <w:szCs w:val="20"/>
          <w:shd w:val="clear" w:color="auto" w:fill="FFFFFF"/>
        </w:rPr>
        <w:t xml:space="preserve">, </w:t>
      </w:r>
      <w:r w:rsidRPr="009D7DCA">
        <w:rPr>
          <w:sz w:val="20"/>
          <w:szCs w:val="20"/>
          <w:lang w:val="tr-TR"/>
        </w:rPr>
        <w:t>Marmara Univ Sch of Medicine, Istanbul, Turkey</w:t>
      </w:r>
      <w:r>
        <w:rPr>
          <w:sz w:val="20"/>
          <w:szCs w:val="20"/>
          <w:lang w:val="tr-TR"/>
        </w:rPr>
        <w:t xml:space="preserve"> (Summer 2015)</w:t>
      </w:r>
    </w:p>
    <w:p w:rsidR="00941A03" w:rsidRPr="000D45A5" w:rsidRDefault="00941A03" w:rsidP="00667255">
      <w:pPr>
        <w:numPr>
          <w:ilvl w:val="0"/>
          <w:numId w:val="26"/>
        </w:numPr>
        <w:tabs>
          <w:tab w:val="left" w:pos="0"/>
          <w:tab w:val="left" w:pos="1170"/>
        </w:tabs>
        <w:ind w:left="360" w:firstLine="360"/>
        <w:jc w:val="both"/>
        <w:rPr>
          <w:sz w:val="20"/>
          <w:szCs w:val="20"/>
          <w:lang w:val="es-ES"/>
        </w:rPr>
      </w:pPr>
      <w:r w:rsidRPr="00632C39">
        <w:rPr>
          <w:color w:val="222222"/>
          <w:sz w:val="20"/>
          <w:szCs w:val="20"/>
          <w:u w:val="single"/>
          <w:shd w:val="clear" w:color="auto" w:fill="FFFFFF"/>
        </w:rPr>
        <w:t>Fernando Velloso</w:t>
      </w:r>
      <w:r w:rsidRPr="00D577CD">
        <w:rPr>
          <w:color w:val="222222"/>
          <w:sz w:val="20"/>
          <w:szCs w:val="20"/>
          <w:u w:val="single"/>
          <w:shd w:val="clear" w:color="auto" w:fill="FFFFFF"/>
        </w:rPr>
        <w:t>, Ph.D.,</w:t>
      </w:r>
      <w:r>
        <w:rPr>
          <w:color w:val="222222"/>
          <w:sz w:val="20"/>
          <w:szCs w:val="20"/>
          <w:shd w:val="clear" w:color="auto" w:fill="FFFFFF"/>
        </w:rPr>
        <w:t xml:space="preserve"> Post-doctoral Fellow, Univ of S</w:t>
      </w:r>
      <w:r w:rsidR="003625A9">
        <w:rPr>
          <w:color w:val="222222"/>
          <w:sz w:val="20"/>
          <w:szCs w:val="20"/>
          <w:shd w:val="clear" w:color="auto" w:fill="FFFFFF"/>
        </w:rPr>
        <w:t>ᾶ</w:t>
      </w:r>
      <w:r>
        <w:rPr>
          <w:color w:val="222222"/>
          <w:sz w:val="20"/>
          <w:szCs w:val="20"/>
          <w:shd w:val="clear" w:color="auto" w:fill="FFFFFF"/>
        </w:rPr>
        <w:t>o Paulo, S</w:t>
      </w:r>
      <w:r w:rsidR="003625A9">
        <w:rPr>
          <w:color w:val="222222"/>
          <w:sz w:val="20"/>
          <w:szCs w:val="20"/>
          <w:shd w:val="clear" w:color="auto" w:fill="FFFFFF"/>
        </w:rPr>
        <w:t>ᾶ</w:t>
      </w:r>
      <w:r>
        <w:rPr>
          <w:color w:val="222222"/>
          <w:sz w:val="20"/>
          <w:szCs w:val="20"/>
          <w:shd w:val="clear" w:color="auto" w:fill="FFFFFF"/>
        </w:rPr>
        <w:t>o Paulo, Brazil (6/17)</w:t>
      </w:r>
    </w:p>
    <w:p w:rsidR="000D45A5" w:rsidRPr="00FA4DA1" w:rsidRDefault="000D45A5" w:rsidP="00667255">
      <w:pPr>
        <w:numPr>
          <w:ilvl w:val="0"/>
          <w:numId w:val="26"/>
        </w:numPr>
        <w:tabs>
          <w:tab w:val="left" w:pos="0"/>
          <w:tab w:val="left" w:pos="1170"/>
        </w:tabs>
        <w:ind w:left="360" w:firstLine="360"/>
        <w:jc w:val="both"/>
        <w:rPr>
          <w:sz w:val="20"/>
          <w:szCs w:val="20"/>
          <w:lang w:val="es-ES"/>
        </w:rPr>
      </w:pPr>
      <w:r w:rsidRPr="00D577CD">
        <w:rPr>
          <w:color w:val="000000"/>
          <w:sz w:val="20"/>
          <w:szCs w:val="20"/>
          <w:u w:val="single"/>
        </w:rPr>
        <w:t xml:space="preserve">Du Jun, </w:t>
      </w:r>
      <w:r w:rsidR="00D577CD" w:rsidRPr="00D577CD">
        <w:rPr>
          <w:color w:val="000000"/>
          <w:sz w:val="20"/>
          <w:szCs w:val="20"/>
          <w:u w:val="single"/>
        </w:rPr>
        <w:t>Ph.D.,</w:t>
      </w:r>
      <w:r w:rsidR="00D577CD">
        <w:rPr>
          <w:color w:val="000000"/>
          <w:sz w:val="20"/>
          <w:szCs w:val="20"/>
        </w:rPr>
        <w:t xml:space="preserve"> </w:t>
      </w:r>
      <w:r w:rsidRPr="000D45A5">
        <w:rPr>
          <w:sz w:val="20"/>
          <w:szCs w:val="20"/>
        </w:rPr>
        <w:t>Assoc Prof, Nanjing Medical Univ, Dept of Physiology</w:t>
      </w:r>
      <w:r w:rsidR="00D577CD">
        <w:rPr>
          <w:sz w:val="20"/>
          <w:szCs w:val="20"/>
        </w:rPr>
        <w:t>(6/17-12/17)</w:t>
      </w:r>
    </w:p>
    <w:p w:rsidR="00FA4DA1" w:rsidRPr="007D4AB3" w:rsidRDefault="00FA4DA1" w:rsidP="00E94D6A">
      <w:pPr>
        <w:numPr>
          <w:ilvl w:val="0"/>
          <w:numId w:val="26"/>
        </w:numPr>
        <w:tabs>
          <w:tab w:val="left" w:pos="1170"/>
        </w:tabs>
        <w:ind w:left="1170" w:hanging="450"/>
        <w:jc w:val="both"/>
        <w:rPr>
          <w:sz w:val="20"/>
          <w:szCs w:val="20"/>
          <w:lang w:val="es-ES"/>
        </w:rPr>
      </w:pPr>
      <w:r w:rsidRPr="006176D7">
        <w:rPr>
          <w:sz w:val="20"/>
          <w:szCs w:val="20"/>
          <w:u w:val="single"/>
          <w:lang w:val="es-ES"/>
        </w:rPr>
        <w:t>Yahaira Maria Naaldijk Palma, Ph.D.,</w:t>
      </w:r>
      <w:r>
        <w:rPr>
          <w:sz w:val="20"/>
          <w:szCs w:val="20"/>
          <w:lang w:val="es-ES"/>
        </w:rPr>
        <w:t xml:space="preserve"> Post-Doctoral Fellow, Univ of Sao Paolo, Dept of Biochemistry (1</w:t>
      </w:r>
      <w:r w:rsidR="00E94D6A">
        <w:rPr>
          <w:sz w:val="20"/>
          <w:szCs w:val="20"/>
          <w:lang w:val="es-ES"/>
        </w:rPr>
        <w:t>/18</w:t>
      </w:r>
      <w:r>
        <w:rPr>
          <w:sz w:val="20"/>
          <w:szCs w:val="20"/>
          <w:lang w:val="es-ES"/>
        </w:rPr>
        <w:t>-12/18)</w:t>
      </w:r>
    </w:p>
    <w:p w:rsidR="001267D7" w:rsidRPr="00E94D6A" w:rsidRDefault="007D4AB3" w:rsidP="000238F4">
      <w:pPr>
        <w:numPr>
          <w:ilvl w:val="0"/>
          <w:numId w:val="26"/>
        </w:numPr>
        <w:tabs>
          <w:tab w:val="left" w:pos="1170"/>
        </w:tabs>
        <w:ind w:left="1170" w:hanging="450"/>
        <w:jc w:val="both"/>
        <w:rPr>
          <w:sz w:val="12"/>
          <w:szCs w:val="20"/>
          <w:lang w:val="es-ES"/>
        </w:rPr>
      </w:pPr>
      <w:r w:rsidRPr="0098474C">
        <w:rPr>
          <w:color w:val="000000"/>
          <w:sz w:val="20"/>
          <w:szCs w:val="20"/>
          <w:u w:val="single"/>
        </w:rPr>
        <w:t>Keybell M. Diaz, M.D.,</w:t>
      </w:r>
      <w:r w:rsidRPr="0098474C">
        <w:rPr>
          <w:color w:val="000000"/>
          <w:sz w:val="20"/>
          <w:szCs w:val="20"/>
        </w:rPr>
        <w:t xml:space="preserve"> Prof</w:t>
      </w:r>
      <w:r w:rsidR="0098474C" w:rsidRPr="0098474C">
        <w:rPr>
          <w:color w:val="000000"/>
          <w:sz w:val="20"/>
          <w:szCs w:val="20"/>
        </w:rPr>
        <w:t>essor, Central Univ of Venezuela Medical School,</w:t>
      </w:r>
      <w:r w:rsidR="005E5E61">
        <w:rPr>
          <w:color w:val="000000"/>
          <w:sz w:val="20"/>
          <w:szCs w:val="20"/>
        </w:rPr>
        <w:t xml:space="preserve"> via </w:t>
      </w:r>
      <w:r w:rsidR="00172360">
        <w:rPr>
          <w:color w:val="000000"/>
          <w:sz w:val="20"/>
          <w:szCs w:val="20"/>
        </w:rPr>
        <w:t>Intl Atomic Energy Agency (</w:t>
      </w:r>
      <w:r w:rsidR="005E5E61">
        <w:rPr>
          <w:color w:val="000000"/>
          <w:sz w:val="20"/>
          <w:szCs w:val="20"/>
        </w:rPr>
        <w:t>I</w:t>
      </w:r>
      <w:r w:rsidR="000238F4">
        <w:rPr>
          <w:color w:val="000000"/>
          <w:sz w:val="20"/>
          <w:szCs w:val="20"/>
        </w:rPr>
        <w:t>A</w:t>
      </w:r>
      <w:r w:rsidR="005E5E61">
        <w:rPr>
          <w:color w:val="000000"/>
          <w:sz w:val="20"/>
          <w:szCs w:val="20"/>
        </w:rPr>
        <w:t>EA</w:t>
      </w:r>
      <w:r w:rsidR="00172360">
        <w:rPr>
          <w:color w:val="000000"/>
          <w:sz w:val="20"/>
          <w:szCs w:val="20"/>
        </w:rPr>
        <w:t xml:space="preserve"> with US partner at Argonne Labs)</w:t>
      </w:r>
      <w:r w:rsidR="000238F4">
        <w:rPr>
          <w:color w:val="000000"/>
          <w:sz w:val="20"/>
          <w:szCs w:val="20"/>
        </w:rPr>
        <w:t xml:space="preserve"> fellowship program, Nuclear Engineering Division</w:t>
      </w:r>
      <w:r w:rsidR="00C92B69">
        <w:rPr>
          <w:color w:val="000000"/>
          <w:sz w:val="20"/>
          <w:szCs w:val="20"/>
        </w:rPr>
        <w:t xml:space="preserve"> (2-3/18)</w:t>
      </w:r>
    </w:p>
    <w:p w:rsidR="00E94D6A" w:rsidRPr="00150BAB" w:rsidRDefault="00E94D6A" w:rsidP="000238F4">
      <w:pPr>
        <w:numPr>
          <w:ilvl w:val="0"/>
          <w:numId w:val="26"/>
        </w:numPr>
        <w:tabs>
          <w:tab w:val="left" w:pos="1170"/>
        </w:tabs>
        <w:ind w:left="1170" w:hanging="450"/>
        <w:jc w:val="both"/>
        <w:rPr>
          <w:sz w:val="12"/>
          <w:szCs w:val="20"/>
          <w:lang w:val="es-ES"/>
        </w:rPr>
      </w:pPr>
      <w:r>
        <w:rPr>
          <w:color w:val="000000"/>
          <w:sz w:val="20"/>
          <w:szCs w:val="20"/>
          <w:u w:val="single"/>
        </w:rPr>
        <w:t>Maria Carolina Bittencourt Goncalves,</w:t>
      </w:r>
      <w:r>
        <w:rPr>
          <w:color w:val="000000"/>
          <w:sz w:val="20"/>
          <w:szCs w:val="20"/>
        </w:rPr>
        <w:t xml:space="preserve"> </w:t>
      </w:r>
      <w:r w:rsidR="000F0984">
        <w:rPr>
          <w:color w:val="000000"/>
          <w:sz w:val="20"/>
          <w:szCs w:val="20"/>
        </w:rPr>
        <w:t>D</w:t>
      </w:r>
      <w:r>
        <w:rPr>
          <w:color w:val="000000"/>
          <w:sz w:val="20"/>
          <w:szCs w:val="20"/>
        </w:rPr>
        <w:t>octoral student, Univ of S</w:t>
      </w:r>
      <w:r w:rsidR="00C15312" w:rsidRPr="00C74A44">
        <w:rPr>
          <w:sz w:val="20"/>
          <w:szCs w:val="20"/>
        </w:rPr>
        <w:t>ã</w:t>
      </w:r>
      <w:r>
        <w:rPr>
          <w:color w:val="000000"/>
          <w:sz w:val="20"/>
          <w:szCs w:val="20"/>
        </w:rPr>
        <w:t>o Paulo, S</w:t>
      </w:r>
      <w:r w:rsidR="00C15312" w:rsidRPr="00C74A44">
        <w:rPr>
          <w:sz w:val="20"/>
          <w:szCs w:val="20"/>
        </w:rPr>
        <w:t>ã</w:t>
      </w:r>
      <w:r>
        <w:rPr>
          <w:color w:val="000000"/>
          <w:sz w:val="20"/>
          <w:szCs w:val="20"/>
        </w:rPr>
        <w:t>o Paulo, Brazil (4</w:t>
      </w:r>
      <w:r w:rsidR="000F0984">
        <w:rPr>
          <w:color w:val="000000"/>
          <w:sz w:val="20"/>
          <w:szCs w:val="20"/>
        </w:rPr>
        <w:t>-5</w:t>
      </w:r>
      <w:r w:rsidR="00E95CA0">
        <w:rPr>
          <w:color w:val="000000"/>
          <w:sz w:val="20"/>
          <w:szCs w:val="20"/>
        </w:rPr>
        <w:t>/18)</w:t>
      </w:r>
    </w:p>
    <w:p w:rsidR="00150BAB" w:rsidRPr="00A17DE3" w:rsidRDefault="00150BAB" w:rsidP="000238F4">
      <w:pPr>
        <w:numPr>
          <w:ilvl w:val="0"/>
          <w:numId w:val="26"/>
        </w:numPr>
        <w:tabs>
          <w:tab w:val="left" w:pos="1170"/>
        </w:tabs>
        <w:ind w:left="1170" w:hanging="450"/>
        <w:jc w:val="both"/>
        <w:rPr>
          <w:sz w:val="12"/>
          <w:szCs w:val="20"/>
          <w:lang w:val="es-ES"/>
        </w:rPr>
      </w:pPr>
      <w:r>
        <w:rPr>
          <w:color w:val="000000"/>
          <w:sz w:val="20"/>
          <w:szCs w:val="20"/>
          <w:u w:val="single"/>
        </w:rPr>
        <w:t>Nikhil Granauel,</w:t>
      </w:r>
      <w:r>
        <w:rPr>
          <w:color w:val="000000"/>
          <w:sz w:val="20"/>
          <w:szCs w:val="20"/>
        </w:rPr>
        <w:t xml:space="preserve"> Undergraduate, </w:t>
      </w:r>
      <w:r w:rsidR="00A17DE3">
        <w:rPr>
          <w:color w:val="000000"/>
          <w:sz w:val="20"/>
          <w:szCs w:val="20"/>
        </w:rPr>
        <w:t xml:space="preserve">India Inst of Technology </w:t>
      </w:r>
      <w:r>
        <w:rPr>
          <w:color w:val="000000"/>
          <w:sz w:val="20"/>
          <w:szCs w:val="20"/>
        </w:rPr>
        <w:t xml:space="preserve">(Summer 2018) </w:t>
      </w:r>
    </w:p>
    <w:p w:rsidR="00A17DE3" w:rsidRPr="0098474C" w:rsidRDefault="00A17DE3" w:rsidP="000238F4">
      <w:pPr>
        <w:numPr>
          <w:ilvl w:val="0"/>
          <w:numId w:val="26"/>
        </w:numPr>
        <w:tabs>
          <w:tab w:val="left" w:pos="1170"/>
        </w:tabs>
        <w:ind w:left="1170" w:hanging="450"/>
        <w:jc w:val="both"/>
        <w:rPr>
          <w:sz w:val="12"/>
          <w:szCs w:val="20"/>
          <w:lang w:val="es-ES"/>
        </w:rPr>
      </w:pPr>
      <w:r>
        <w:rPr>
          <w:color w:val="000000"/>
          <w:sz w:val="20"/>
          <w:szCs w:val="20"/>
          <w:u w:val="single"/>
        </w:rPr>
        <w:t>Celiane Cardoso Carvalho,</w:t>
      </w:r>
      <w:r>
        <w:rPr>
          <w:color w:val="000000"/>
          <w:sz w:val="20"/>
          <w:szCs w:val="20"/>
        </w:rPr>
        <w:t xml:space="preserve"> Sao Paulo, Brazil (4-8/18)</w:t>
      </w:r>
    </w:p>
    <w:p w:rsidR="0098474C" w:rsidRPr="0098474C" w:rsidRDefault="0098474C" w:rsidP="000238F4">
      <w:pPr>
        <w:tabs>
          <w:tab w:val="left" w:pos="0"/>
          <w:tab w:val="left" w:pos="1170"/>
        </w:tabs>
        <w:ind w:left="720"/>
        <w:jc w:val="both"/>
        <w:rPr>
          <w:sz w:val="12"/>
          <w:szCs w:val="20"/>
          <w:lang w:val="es-ES"/>
        </w:rPr>
      </w:pPr>
    </w:p>
    <w:p w:rsidR="001267D7" w:rsidRPr="001267D7" w:rsidRDefault="001267D7" w:rsidP="00CE66F6">
      <w:pPr>
        <w:tabs>
          <w:tab w:val="left" w:pos="450"/>
          <w:tab w:val="left" w:pos="720"/>
        </w:tabs>
        <w:spacing w:after="120"/>
        <w:jc w:val="center"/>
        <w:rPr>
          <w:b/>
          <w:sz w:val="20"/>
        </w:rPr>
      </w:pPr>
      <w:r w:rsidRPr="001267D7">
        <w:rPr>
          <w:b/>
          <w:caps/>
          <w:sz w:val="20"/>
          <w:u w:val="single"/>
        </w:rPr>
        <w:t>History of Students with Notable Awards</w:t>
      </w:r>
    </w:p>
    <w:p w:rsidR="001267D7" w:rsidRPr="000013E1" w:rsidRDefault="001267D7" w:rsidP="00667255">
      <w:pPr>
        <w:numPr>
          <w:ilvl w:val="0"/>
          <w:numId w:val="27"/>
        </w:numPr>
        <w:tabs>
          <w:tab w:val="clear" w:pos="1440"/>
          <w:tab w:val="num" w:pos="540"/>
          <w:tab w:val="left" w:pos="4860"/>
        </w:tabs>
        <w:ind w:left="1080"/>
        <w:jc w:val="both"/>
        <w:rPr>
          <w:sz w:val="20"/>
          <w:szCs w:val="20"/>
        </w:rPr>
      </w:pPr>
      <w:r w:rsidRPr="000013E1">
        <w:rPr>
          <w:sz w:val="20"/>
          <w:szCs w:val="20"/>
          <w:u w:val="single"/>
        </w:rPr>
        <w:t>Annemarie Fernandes</w:t>
      </w:r>
      <w:r w:rsidRPr="000013E1">
        <w:rPr>
          <w:sz w:val="20"/>
          <w:szCs w:val="20"/>
        </w:rPr>
        <w:t>, Goldwater Scholar for Undergraduate through University of Pennsylvania, 2003.</w:t>
      </w:r>
    </w:p>
    <w:p w:rsidR="001267D7" w:rsidRPr="000013E1" w:rsidRDefault="001267D7" w:rsidP="00667255">
      <w:pPr>
        <w:numPr>
          <w:ilvl w:val="0"/>
          <w:numId w:val="27"/>
        </w:numPr>
        <w:tabs>
          <w:tab w:val="clear" w:pos="1440"/>
          <w:tab w:val="num" w:pos="540"/>
          <w:tab w:val="left" w:pos="4860"/>
        </w:tabs>
        <w:ind w:left="1080"/>
        <w:jc w:val="both"/>
        <w:rPr>
          <w:sz w:val="20"/>
          <w:szCs w:val="20"/>
        </w:rPr>
      </w:pPr>
      <w:r w:rsidRPr="000013E1">
        <w:rPr>
          <w:sz w:val="20"/>
          <w:szCs w:val="20"/>
          <w:u w:val="single"/>
        </w:rPr>
        <w:t>Anoop Patel</w:t>
      </w:r>
      <w:r w:rsidRPr="000013E1">
        <w:rPr>
          <w:sz w:val="20"/>
          <w:szCs w:val="20"/>
        </w:rPr>
        <w:t>, Howard Hughes Future Scientist Fellowship, Undergraduate, Yale Univ, 2003; Beckman Science Scholar for 2003-2004.</w:t>
      </w:r>
    </w:p>
    <w:p w:rsidR="001267D7" w:rsidRPr="000013E1" w:rsidRDefault="001267D7" w:rsidP="00667255">
      <w:pPr>
        <w:numPr>
          <w:ilvl w:val="0"/>
          <w:numId w:val="27"/>
        </w:numPr>
        <w:tabs>
          <w:tab w:val="clear" w:pos="1440"/>
          <w:tab w:val="num" w:pos="540"/>
          <w:tab w:val="left" w:pos="4860"/>
        </w:tabs>
        <w:ind w:left="1080"/>
        <w:jc w:val="both"/>
        <w:rPr>
          <w:sz w:val="20"/>
          <w:szCs w:val="20"/>
        </w:rPr>
      </w:pPr>
      <w:r w:rsidRPr="000013E1">
        <w:rPr>
          <w:sz w:val="20"/>
          <w:szCs w:val="20"/>
          <w:u w:val="single"/>
        </w:rPr>
        <w:t>Shakti Ramkissoon</w:t>
      </w:r>
      <w:r w:rsidRPr="000013E1">
        <w:rPr>
          <w:sz w:val="20"/>
          <w:szCs w:val="20"/>
        </w:rPr>
        <w:t>, Howard Hughes Scholar, Cloister Program, NIH, 2003-2005; Stanley S. Bergen, Jr. M.D. Medal of Excellence, GSBS (2007).</w:t>
      </w:r>
    </w:p>
    <w:p w:rsidR="001267D7" w:rsidRPr="000013E1" w:rsidRDefault="001267D7" w:rsidP="00667255">
      <w:pPr>
        <w:numPr>
          <w:ilvl w:val="0"/>
          <w:numId w:val="27"/>
        </w:numPr>
        <w:tabs>
          <w:tab w:val="clear" w:pos="1440"/>
          <w:tab w:val="num" w:pos="1080"/>
          <w:tab w:val="left" w:pos="4860"/>
        </w:tabs>
        <w:ind w:left="1080"/>
        <w:jc w:val="both"/>
        <w:rPr>
          <w:sz w:val="20"/>
          <w:szCs w:val="20"/>
        </w:rPr>
      </w:pPr>
      <w:r w:rsidRPr="000013E1">
        <w:rPr>
          <w:sz w:val="20"/>
          <w:szCs w:val="20"/>
          <w:u w:val="single"/>
        </w:rPr>
        <w:t>Hiral Patel</w:t>
      </w:r>
      <w:r w:rsidRPr="000013E1">
        <w:rPr>
          <w:sz w:val="20"/>
          <w:szCs w:val="20"/>
        </w:rPr>
        <w:t>, Howard Hughes Scholar, Cloister Program, NIH (2004-2005); AMA fellowship; Stanley S. Bergen Jr M.D. Award, NJMS (2007).</w:t>
      </w:r>
    </w:p>
    <w:p w:rsidR="001267D7" w:rsidRPr="00CE66F6" w:rsidRDefault="001267D7" w:rsidP="0034367F">
      <w:pPr>
        <w:widowControl w:val="0"/>
        <w:numPr>
          <w:ilvl w:val="0"/>
          <w:numId w:val="27"/>
        </w:numPr>
        <w:tabs>
          <w:tab w:val="clear" w:pos="1440"/>
          <w:tab w:val="num" w:pos="1080"/>
          <w:tab w:val="left" w:pos="4860"/>
        </w:tabs>
        <w:ind w:left="1080"/>
        <w:jc w:val="both"/>
        <w:rPr>
          <w:sz w:val="20"/>
          <w:szCs w:val="20"/>
        </w:rPr>
      </w:pPr>
      <w:r w:rsidRPr="00CE66F6">
        <w:rPr>
          <w:sz w:val="20"/>
          <w:szCs w:val="20"/>
          <w:u w:val="single"/>
        </w:rPr>
        <w:t>Katarzyna Trzaska</w:t>
      </w:r>
      <w:r w:rsidRPr="00CE66F6">
        <w:rPr>
          <w:sz w:val="20"/>
          <w:szCs w:val="20"/>
        </w:rPr>
        <w:t xml:space="preserve">, Dennis Benigno Fellowship, 2005; Selection for the Second Annual NIH Nat’l Graduate Student Res Festival, 2007; Award by Executive Women of NJ, 2007; NJMS Faculty Organization Award for </w:t>
      </w:r>
      <w:r w:rsidRPr="00CE66F6">
        <w:rPr>
          <w:sz w:val="20"/>
          <w:szCs w:val="20"/>
        </w:rPr>
        <w:lastRenderedPageBreak/>
        <w:t>Outstanding Grad Student, 2008; S. Bergen, Jr., M.D. Medal of Excellence (2008).</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Kelly E. Corcoran</w:t>
      </w:r>
      <w:r w:rsidRPr="00CE66F6">
        <w:rPr>
          <w:sz w:val="20"/>
          <w:szCs w:val="20"/>
        </w:rPr>
        <w:t>, Stanley S. Bergen, Jr., M.D. Medal of Excellence, GSBS (2006).</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Steven Greco</w:t>
      </w:r>
      <w:r w:rsidRPr="00CE66F6">
        <w:rPr>
          <w:sz w:val="20"/>
          <w:szCs w:val="20"/>
        </w:rPr>
        <w:t>, Selection for the First Annual NIH Nat’l Grad Student Research Festival, 2006.</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Marianne Castillo,</w:t>
      </w:r>
      <w:r w:rsidRPr="00CE66F6">
        <w:rPr>
          <w:sz w:val="20"/>
          <w:szCs w:val="20"/>
        </w:rPr>
        <w:t xml:space="preserve"> Howard Hughes Cloister Program, NIH (2008-2009)</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Bobby Reddy</w:t>
      </w:r>
      <w:r w:rsidRPr="00CE66F6">
        <w:rPr>
          <w:sz w:val="20"/>
          <w:szCs w:val="20"/>
        </w:rPr>
        <w:t xml:space="preserve">, AOA research award, 2008; Howard Hughes Cloister Program, NIH (2009-2010). </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Shyam Patel</w:t>
      </w:r>
      <w:r w:rsidRPr="00CE66F6">
        <w:rPr>
          <w:sz w:val="20"/>
          <w:szCs w:val="20"/>
        </w:rPr>
        <w:t>, AOA research award, 2010; Dean Morris Shaffer Award (2010)</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Phillip Lim,</w:t>
      </w:r>
      <w:r w:rsidRPr="00CE66F6">
        <w:rPr>
          <w:sz w:val="20"/>
          <w:szCs w:val="20"/>
        </w:rPr>
        <w:t xml:space="preserve"> Howard Hughes Cloister Program, NIH (2010-2011)</w:t>
      </w:r>
    </w:p>
    <w:p w:rsidR="001267D7" w:rsidRPr="00CE66F6" w:rsidRDefault="001267D7" w:rsidP="00667255">
      <w:pPr>
        <w:numPr>
          <w:ilvl w:val="0"/>
          <w:numId w:val="27"/>
        </w:numPr>
        <w:tabs>
          <w:tab w:val="clear" w:pos="1440"/>
          <w:tab w:val="left" w:pos="4860"/>
        </w:tabs>
        <w:ind w:left="1080"/>
        <w:jc w:val="both"/>
        <w:rPr>
          <w:sz w:val="20"/>
          <w:szCs w:val="20"/>
        </w:rPr>
      </w:pPr>
      <w:r w:rsidRPr="00CE66F6">
        <w:rPr>
          <w:sz w:val="20"/>
          <w:szCs w:val="20"/>
          <w:u w:val="single"/>
        </w:rPr>
        <w:t>Simi Kapoor,</w:t>
      </w:r>
      <w:r w:rsidRPr="00CE66F6">
        <w:rPr>
          <w:sz w:val="20"/>
          <w:szCs w:val="20"/>
        </w:rPr>
        <w:t xml:space="preserve"> Am College of Allergy, Asthma &amp; Immunol; von Pirquet Award for outstanding abstract (2010); Best Poster, Dept of Medicine Research Day (2011).</w:t>
      </w:r>
    </w:p>
    <w:p w:rsidR="001267D7" w:rsidRDefault="001267D7" w:rsidP="00667255">
      <w:pPr>
        <w:numPr>
          <w:ilvl w:val="0"/>
          <w:numId w:val="27"/>
        </w:numPr>
        <w:tabs>
          <w:tab w:val="clear" w:pos="1440"/>
          <w:tab w:val="left" w:pos="4860"/>
        </w:tabs>
        <w:ind w:left="1080"/>
        <w:jc w:val="both"/>
        <w:rPr>
          <w:sz w:val="20"/>
          <w:szCs w:val="20"/>
        </w:rPr>
      </w:pPr>
      <w:r w:rsidRPr="00CE66F6">
        <w:rPr>
          <w:sz w:val="20"/>
          <w:szCs w:val="20"/>
          <w:u w:val="single"/>
        </w:rPr>
        <w:t>Jessian Munoz,</w:t>
      </w:r>
      <w:r w:rsidRPr="00CE66F6">
        <w:rPr>
          <w:sz w:val="20"/>
          <w:szCs w:val="20"/>
        </w:rPr>
        <w:t xml:space="preserve"> Stanley S. Bergen, Jr., M.D. Medal of Excellence, GSBS (2013)</w:t>
      </w:r>
      <w:r w:rsidR="006B574D">
        <w:rPr>
          <w:sz w:val="20"/>
          <w:szCs w:val="20"/>
        </w:rPr>
        <w:t>; AOA research award (2014)</w:t>
      </w:r>
    </w:p>
    <w:p w:rsidR="001267D7" w:rsidRPr="00C74A44" w:rsidRDefault="001267D7" w:rsidP="001267D7">
      <w:pPr>
        <w:tabs>
          <w:tab w:val="left" w:pos="0"/>
          <w:tab w:val="left" w:pos="1170"/>
        </w:tabs>
        <w:jc w:val="both"/>
        <w:rPr>
          <w:sz w:val="20"/>
          <w:szCs w:val="20"/>
          <w:lang w:val="es-ES"/>
        </w:rPr>
      </w:pPr>
    </w:p>
    <w:p w:rsidR="00E668E7" w:rsidRDefault="00E668E7" w:rsidP="00E668E7">
      <w:pPr>
        <w:spacing w:before="6"/>
        <w:ind w:left="1159" w:right="55" w:hanging="1159"/>
        <w:rPr>
          <w:sz w:val="20"/>
          <w:szCs w:val="20"/>
        </w:rPr>
      </w:pPr>
      <w:r>
        <w:rPr>
          <w:b/>
          <w:bCs/>
          <w:spacing w:val="-1"/>
          <w:sz w:val="20"/>
          <w:szCs w:val="20"/>
        </w:rPr>
        <w:t>TE</w:t>
      </w:r>
      <w:r>
        <w:rPr>
          <w:b/>
          <w:bCs/>
          <w:spacing w:val="3"/>
          <w:sz w:val="20"/>
          <w:szCs w:val="20"/>
        </w:rPr>
        <w:t>A</w:t>
      </w:r>
      <w:r>
        <w:rPr>
          <w:b/>
          <w:bCs/>
          <w:sz w:val="20"/>
          <w:szCs w:val="20"/>
        </w:rPr>
        <w:t>C</w:t>
      </w:r>
      <w:r>
        <w:rPr>
          <w:b/>
          <w:bCs/>
          <w:spacing w:val="1"/>
          <w:sz w:val="20"/>
          <w:szCs w:val="20"/>
        </w:rPr>
        <w:t>H</w:t>
      </w:r>
      <w:r>
        <w:rPr>
          <w:b/>
          <w:bCs/>
          <w:spacing w:val="-1"/>
          <w:sz w:val="20"/>
          <w:szCs w:val="20"/>
        </w:rPr>
        <w:t>I</w:t>
      </w:r>
      <w:r>
        <w:rPr>
          <w:b/>
          <w:bCs/>
          <w:spacing w:val="3"/>
          <w:sz w:val="20"/>
          <w:szCs w:val="20"/>
        </w:rPr>
        <w:t>N</w:t>
      </w:r>
      <w:r>
        <w:rPr>
          <w:b/>
          <w:bCs/>
          <w:sz w:val="20"/>
          <w:szCs w:val="20"/>
        </w:rPr>
        <w:t>G</w:t>
      </w:r>
      <w:r>
        <w:rPr>
          <w:b/>
          <w:bCs/>
          <w:spacing w:val="-12"/>
          <w:sz w:val="20"/>
          <w:szCs w:val="20"/>
        </w:rPr>
        <w:t xml:space="preserve"> </w:t>
      </w:r>
      <w:r>
        <w:rPr>
          <w:b/>
          <w:bCs/>
          <w:sz w:val="20"/>
          <w:szCs w:val="20"/>
        </w:rPr>
        <w:t>R</w:t>
      </w:r>
      <w:r>
        <w:rPr>
          <w:b/>
          <w:bCs/>
          <w:spacing w:val="2"/>
          <w:sz w:val="20"/>
          <w:szCs w:val="20"/>
        </w:rPr>
        <w:t>E</w:t>
      </w:r>
      <w:r>
        <w:rPr>
          <w:b/>
          <w:bCs/>
          <w:sz w:val="20"/>
          <w:szCs w:val="20"/>
        </w:rPr>
        <w:t>S</w:t>
      </w:r>
      <w:r>
        <w:rPr>
          <w:b/>
          <w:bCs/>
          <w:spacing w:val="1"/>
          <w:sz w:val="20"/>
          <w:szCs w:val="20"/>
        </w:rPr>
        <w:t>PO</w:t>
      </w:r>
      <w:r>
        <w:rPr>
          <w:b/>
          <w:bCs/>
          <w:sz w:val="20"/>
          <w:szCs w:val="20"/>
        </w:rPr>
        <w:t>NS</w:t>
      </w:r>
      <w:r>
        <w:rPr>
          <w:b/>
          <w:bCs/>
          <w:spacing w:val="-1"/>
          <w:sz w:val="20"/>
          <w:szCs w:val="20"/>
        </w:rPr>
        <w:t>I</w:t>
      </w:r>
      <w:r>
        <w:rPr>
          <w:b/>
          <w:bCs/>
          <w:spacing w:val="2"/>
          <w:sz w:val="20"/>
          <w:szCs w:val="20"/>
        </w:rPr>
        <w:t>BI</w:t>
      </w:r>
      <w:r>
        <w:rPr>
          <w:b/>
          <w:bCs/>
          <w:spacing w:val="-1"/>
          <w:sz w:val="20"/>
          <w:szCs w:val="20"/>
        </w:rPr>
        <w:t>L</w:t>
      </w:r>
      <w:r>
        <w:rPr>
          <w:b/>
          <w:bCs/>
          <w:spacing w:val="2"/>
          <w:sz w:val="20"/>
          <w:szCs w:val="20"/>
        </w:rPr>
        <w:t>I</w:t>
      </w:r>
      <w:r>
        <w:rPr>
          <w:b/>
          <w:bCs/>
          <w:spacing w:val="-1"/>
          <w:sz w:val="20"/>
          <w:szCs w:val="20"/>
        </w:rPr>
        <w:t>T</w:t>
      </w:r>
      <w:r>
        <w:rPr>
          <w:b/>
          <w:bCs/>
          <w:spacing w:val="2"/>
          <w:sz w:val="20"/>
          <w:szCs w:val="20"/>
        </w:rPr>
        <w:t>I</w:t>
      </w:r>
      <w:r>
        <w:rPr>
          <w:b/>
          <w:bCs/>
          <w:spacing w:val="-1"/>
          <w:sz w:val="20"/>
          <w:szCs w:val="20"/>
        </w:rPr>
        <w:t>ES</w:t>
      </w:r>
      <w:r>
        <w:rPr>
          <w:b/>
          <w:bCs/>
          <w:sz w:val="20"/>
          <w:szCs w:val="20"/>
        </w:rPr>
        <w:t>:</w:t>
      </w:r>
      <w:r>
        <w:rPr>
          <w:sz w:val="20"/>
          <w:szCs w:val="20"/>
        </w:rPr>
        <w:t xml:space="preserve"> </w:t>
      </w:r>
    </w:p>
    <w:p w:rsidR="00E668E7" w:rsidRDefault="00E668E7" w:rsidP="00E668E7">
      <w:pPr>
        <w:spacing w:before="6" w:after="80"/>
        <w:ind w:left="1152" w:right="58" w:hanging="432"/>
        <w:rPr>
          <w:sz w:val="20"/>
          <w:szCs w:val="20"/>
        </w:rPr>
      </w:pPr>
      <w:r>
        <w:rPr>
          <w:spacing w:val="-2"/>
          <w:sz w:val="20"/>
          <w:szCs w:val="20"/>
        </w:rPr>
        <w:t>A</w:t>
      </w:r>
      <w:r>
        <w:rPr>
          <w:sz w:val="20"/>
          <w:szCs w:val="20"/>
        </w:rPr>
        <w:t xml:space="preserve">.  </w:t>
      </w:r>
      <w:r>
        <w:rPr>
          <w:spacing w:val="17"/>
          <w:sz w:val="20"/>
          <w:szCs w:val="20"/>
        </w:rPr>
        <w:t xml:space="preserve"> </w:t>
      </w:r>
      <w:r>
        <w:rPr>
          <w:spacing w:val="-2"/>
          <w:sz w:val="20"/>
          <w:szCs w:val="20"/>
        </w:rPr>
        <w:t>L</w:t>
      </w:r>
      <w:r>
        <w:rPr>
          <w:sz w:val="20"/>
          <w:szCs w:val="20"/>
        </w:rPr>
        <w:t>ec</w:t>
      </w:r>
      <w:r>
        <w:rPr>
          <w:spacing w:val="2"/>
          <w:sz w:val="20"/>
          <w:szCs w:val="20"/>
        </w:rPr>
        <w:t>t</w:t>
      </w:r>
      <w:r>
        <w:rPr>
          <w:spacing w:val="-1"/>
          <w:sz w:val="20"/>
          <w:szCs w:val="20"/>
        </w:rPr>
        <w:t>u</w:t>
      </w:r>
      <w:r>
        <w:rPr>
          <w:spacing w:val="1"/>
          <w:sz w:val="20"/>
          <w:szCs w:val="20"/>
        </w:rPr>
        <w:t>r</w:t>
      </w:r>
      <w:r>
        <w:rPr>
          <w:sz w:val="20"/>
          <w:szCs w:val="20"/>
        </w:rPr>
        <w:t>es</w:t>
      </w:r>
      <w:r>
        <w:rPr>
          <w:spacing w:val="-7"/>
          <w:sz w:val="20"/>
          <w:szCs w:val="20"/>
        </w:rPr>
        <w:t xml:space="preserve"> </w:t>
      </w:r>
      <w:r>
        <w:rPr>
          <w:spacing w:val="1"/>
          <w:sz w:val="20"/>
          <w:szCs w:val="20"/>
        </w:rPr>
        <w:t>o</w:t>
      </w:r>
      <w:r>
        <w:rPr>
          <w:sz w:val="20"/>
          <w:szCs w:val="20"/>
        </w:rPr>
        <w:t>r</w:t>
      </w:r>
      <w:r>
        <w:rPr>
          <w:spacing w:val="-1"/>
          <w:sz w:val="20"/>
          <w:szCs w:val="20"/>
        </w:rPr>
        <w:t xml:space="preserve"> C</w:t>
      </w:r>
      <w:r>
        <w:rPr>
          <w:spacing w:val="1"/>
          <w:sz w:val="20"/>
          <w:szCs w:val="20"/>
        </w:rPr>
        <w:t>o</w:t>
      </w:r>
      <w:r>
        <w:rPr>
          <w:spacing w:val="-1"/>
          <w:sz w:val="20"/>
          <w:szCs w:val="20"/>
        </w:rPr>
        <w:t>u</w:t>
      </w:r>
      <w:r>
        <w:rPr>
          <w:spacing w:val="1"/>
          <w:sz w:val="20"/>
          <w:szCs w:val="20"/>
        </w:rPr>
        <w:t>r</w:t>
      </w:r>
      <w:r>
        <w:rPr>
          <w:spacing w:val="-1"/>
          <w:sz w:val="20"/>
          <w:szCs w:val="20"/>
        </w:rPr>
        <w:t>s</w:t>
      </w:r>
      <w:r>
        <w:rPr>
          <w:sz w:val="20"/>
          <w:szCs w:val="20"/>
        </w:rPr>
        <w:t>e</w:t>
      </w:r>
      <w:r>
        <w:rPr>
          <w:spacing w:val="-5"/>
          <w:sz w:val="20"/>
          <w:szCs w:val="20"/>
        </w:rPr>
        <w:t xml:space="preserve"> </w:t>
      </w:r>
      <w:r>
        <w:rPr>
          <w:sz w:val="20"/>
          <w:szCs w:val="20"/>
        </w:rPr>
        <w:t>Di</w:t>
      </w:r>
      <w:r>
        <w:rPr>
          <w:spacing w:val="1"/>
          <w:sz w:val="20"/>
          <w:szCs w:val="20"/>
        </w:rPr>
        <w:t>r</w:t>
      </w:r>
      <w:r>
        <w:rPr>
          <w:sz w:val="20"/>
          <w:szCs w:val="20"/>
        </w:rPr>
        <w:t>ect</w:t>
      </w:r>
      <w:r>
        <w:rPr>
          <w:spacing w:val="1"/>
          <w:sz w:val="20"/>
          <w:szCs w:val="20"/>
        </w:rPr>
        <w:t>or</w:t>
      </w:r>
      <w:r>
        <w:rPr>
          <w:spacing w:val="2"/>
          <w:sz w:val="20"/>
          <w:szCs w:val="20"/>
        </w:rPr>
        <w:t>s</w:t>
      </w:r>
      <w:r>
        <w:rPr>
          <w:spacing w:val="1"/>
          <w:sz w:val="20"/>
          <w:szCs w:val="20"/>
        </w:rPr>
        <w:t>h</w:t>
      </w:r>
      <w:r>
        <w:rPr>
          <w:sz w:val="20"/>
          <w:szCs w:val="20"/>
        </w:rPr>
        <w:t>i</w:t>
      </w:r>
      <w:r>
        <w:rPr>
          <w:spacing w:val="1"/>
          <w:sz w:val="20"/>
          <w:szCs w:val="20"/>
        </w:rPr>
        <w:t>ps</w:t>
      </w:r>
    </w:p>
    <w:p w:rsidR="00E668E7" w:rsidRPr="00E42585" w:rsidRDefault="00E668E7" w:rsidP="00E668E7">
      <w:pPr>
        <w:ind w:left="720" w:firstLine="720"/>
        <w:jc w:val="both"/>
        <w:outlineLvl w:val="0"/>
        <w:rPr>
          <w:b/>
          <w:sz w:val="20"/>
          <w:szCs w:val="20"/>
          <w:u w:val="single"/>
        </w:rPr>
      </w:pPr>
      <w:r w:rsidRPr="00E42585">
        <w:rPr>
          <w:b/>
          <w:sz w:val="20"/>
          <w:szCs w:val="20"/>
          <w:u w:val="single"/>
        </w:rPr>
        <w:t>Director</w:t>
      </w:r>
      <w:r w:rsidR="0085737A">
        <w:rPr>
          <w:b/>
          <w:sz w:val="20"/>
          <w:szCs w:val="20"/>
          <w:u w:val="single"/>
        </w:rPr>
        <w:t>,</w:t>
      </w:r>
      <w:r w:rsidRPr="00E42585">
        <w:rPr>
          <w:b/>
          <w:sz w:val="20"/>
          <w:szCs w:val="20"/>
          <w:u w:val="single"/>
        </w:rPr>
        <w:t xml:space="preserve"> Certificate Program </w:t>
      </w:r>
      <w:r w:rsidR="0085737A">
        <w:rPr>
          <w:b/>
          <w:sz w:val="20"/>
          <w:szCs w:val="20"/>
          <w:u w:val="single"/>
        </w:rPr>
        <w:t xml:space="preserve">in Stem Cell Biology </w:t>
      </w:r>
      <w:r w:rsidRPr="00E42585">
        <w:rPr>
          <w:b/>
          <w:sz w:val="20"/>
          <w:szCs w:val="20"/>
          <w:u w:val="single"/>
        </w:rPr>
        <w:t>(2006-):</w:t>
      </w:r>
    </w:p>
    <w:p w:rsidR="00E668E7" w:rsidRPr="00E42585" w:rsidRDefault="00E668E7" w:rsidP="00E668E7">
      <w:pPr>
        <w:spacing w:after="80"/>
        <w:ind w:left="1440"/>
        <w:jc w:val="both"/>
        <w:outlineLvl w:val="0"/>
        <w:rPr>
          <w:sz w:val="20"/>
          <w:szCs w:val="20"/>
        </w:rPr>
      </w:pPr>
      <w:r w:rsidRPr="00E42585">
        <w:rPr>
          <w:sz w:val="20"/>
          <w:szCs w:val="20"/>
        </w:rPr>
        <w:t>Grad</w:t>
      </w:r>
      <w:r>
        <w:rPr>
          <w:sz w:val="20"/>
          <w:szCs w:val="20"/>
        </w:rPr>
        <w:t>uate</w:t>
      </w:r>
      <w:r w:rsidRPr="00E42585">
        <w:rPr>
          <w:sz w:val="20"/>
          <w:szCs w:val="20"/>
        </w:rPr>
        <w:t xml:space="preserve"> Sch</w:t>
      </w:r>
      <w:r>
        <w:rPr>
          <w:sz w:val="20"/>
          <w:szCs w:val="20"/>
        </w:rPr>
        <w:t>ool</w:t>
      </w:r>
      <w:r w:rsidRPr="00E42585">
        <w:rPr>
          <w:sz w:val="20"/>
          <w:szCs w:val="20"/>
        </w:rPr>
        <w:t xml:space="preserve"> of Biomedical Science at New Jersey Med Sch, “Stem Cells Concentration for Graduate students”, Three full graduate courses in stem cell biology </w:t>
      </w:r>
      <w:r w:rsidR="003178B5">
        <w:rPr>
          <w:sz w:val="20"/>
          <w:szCs w:val="20"/>
        </w:rPr>
        <w:t>required +</w:t>
      </w:r>
      <w:r w:rsidRPr="00E42585">
        <w:rPr>
          <w:sz w:val="20"/>
          <w:szCs w:val="20"/>
        </w:rPr>
        <w:t xml:space="preserve"> 15 other credits.</w:t>
      </w:r>
    </w:p>
    <w:p w:rsidR="00E668E7" w:rsidRPr="00C7600C" w:rsidRDefault="00E668E7" w:rsidP="00E668E7">
      <w:pPr>
        <w:spacing w:after="80"/>
        <w:ind w:left="720" w:firstLine="720"/>
        <w:jc w:val="both"/>
        <w:outlineLvl w:val="0"/>
        <w:rPr>
          <w:b/>
          <w:sz w:val="20"/>
          <w:szCs w:val="20"/>
          <w:u w:val="single"/>
        </w:rPr>
      </w:pPr>
      <w:r w:rsidRPr="00C7600C">
        <w:rPr>
          <w:b/>
          <w:sz w:val="20"/>
          <w:szCs w:val="20"/>
          <w:u w:val="single"/>
        </w:rPr>
        <w:t>Course Director:</w:t>
      </w:r>
    </w:p>
    <w:p w:rsidR="00E668E7" w:rsidRPr="00C7600C" w:rsidRDefault="00E668E7" w:rsidP="005B6AC4">
      <w:pPr>
        <w:pStyle w:val="BodyTextIndent"/>
        <w:widowControl w:val="0"/>
        <w:numPr>
          <w:ilvl w:val="1"/>
          <w:numId w:val="16"/>
        </w:numPr>
        <w:tabs>
          <w:tab w:val="clear" w:pos="1875"/>
          <w:tab w:val="left" w:pos="-1440"/>
          <w:tab w:val="num" w:pos="1710"/>
        </w:tabs>
        <w:spacing w:after="80"/>
        <w:ind w:left="1714" w:hanging="274"/>
        <w:jc w:val="both"/>
        <w:rPr>
          <w:sz w:val="20"/>
          <w:szCs w:val="20"/>
        </w:rPr>
      </w:pPr>
      <w:r w:rsidRPr="00C7600C">
        <w:rPr>
          <w:sz w:val="20"/>
          <w:szCs w:val="20"/>
        </w:rPr>
        <w:t>Graduate School of Biomedical Sciences at New Jersey Medical Sch, “Stem Cell Biology Applications (MSBS 5130)”, 45 h, (Fall 2001-).</w:t>
      </w:r>
    </w:p>
    <w:p w:rsidR="00E668E7" w:rsidRPr="00C7600C" w:rsidRDefault="00E668E7" w:rsidP="00667255">
      <w:pPr>
        <w:pStyle w:val="BodyTextIndent"/>
        <w:numPr>
          <w:ilvl w:val="1"/>
          <w:numId w:val="16"/>
        </w:numPr>
        <w:tabs>
          <w:tab w:val="clear" w:pos="1875"/>
          <w:tab w:val="left" w:pos="-1440"/>
          <w:tab w:val="num" w:pos="1710"/>
        </w:tabs>
        <w:spacing w:after="80"/>
        <w:ind w:left="1710" w:hanging="270"/>
        <w:jc w:val="both"/>
        <w:rPr>
          <w:sz w:val="20"/>
          <w:szCs w:val="20"/>
        </w:rPr>
      </w:pPr>
      <w:r w:rsidRPr="00C7600C">
        <w:rPr>
          <w:sz w:val="20"/>
          <w:szCs w:val="20"/>
        </w:rPr>
        <w:t xml:space="preserve">Graduate School of Biomedical Sciences at New Jersey Medical Sch, </w:t>
      </w:r>
      <w:r>
        <w:rPr>
          <w:sz w:val="20"/>
          <w:szCs w:val="20"/>
        </w:rPr>
        <w:t>“</w:t>
      </w:r>
      <w:r w:rsidRPr="00C7600C">
        <w:rPr>
          <w:sz w:val="20"/>
          <w:szCs w:val="20"/>
        </w:rPr>
        <w:t>Advanced Stem Cell Biology (MSBS 520A)</w:t>
      </w:r>
      <w:r>
        <w:rPr>
          <w:sz w:val="20"/>
          <w:szCs w:val="20"/>
        </w:rPr>
        <w:t>”</w:t>
      </w:r>
      <w:r w:rsidRPr="00C7600C">
        <w:rPr>
          <w:sz w:val="20"/>
          <w:szCs w:val="20"/>
        </w:rPr>
        <w:t xml:space="preserve">, </w:t>
      </w:r>
      <w:r>
        <w:rPr>
          <w:sz w:val="20"/>
          <w:szCs w:val="20"/>
        </w:rPr>
        <w:t>30 h</w:t>
      </w:r>
      <w:r w:rsidRPr="00C7600C">
        <w:rPr>
          <w:sz w:val="20"/>
          <w:szCs w:val="20"/>
        </w:rPr>
        <w:t xml:space="preserve"> (Fall</w:t>
      </w:r>
      <w:r>
        <w:rPr>
          <w:sz w:val="20"/>
          <w:szCs w:val="20"/>
        </w:rPr>
        <w:t xml:space="preserve"> </w:t>
      </w:r>
      <w:r w:rsidRPr="00C7600C">
        <w:rPr>
          <w:sz w:val="20"/>
          <w:szCs w:val="20"/>
        </w:rPr>
        <w:t>2002-).</w:t>
      </w:r>
    </w:p>
    <w:p w:rsidR="00E668E7" w:rsidRPr="00C7600C" w:rsidRDefault="00E668E7" w:rsidP="00667255">
      <w:pPr>
        <w:pStyle w:val="BodyTextIndent"/>
        <w:numPr>
          <w:ilvl w:val="1"/>
          <w:numId w:val="16"/>
        </w:numPr>
        <w:tabs>
          <w:tab w:val="clear" w:pos="1875"/>
          <w:tab w:val="left" w:pos="-1440"/>
          <w:tab w:val="num" w:pos="1710"/>
        </w:tabs>
        <w:spacing w:after="80"/>
        <w:ind w:left="1710" w:hanging="270"/>
        <w:jc w:val="both"/>
        <w:rPr>
          <w:sz w:val="20"/>
          <w:szCs w:val="20"/>
        </w:rPr>
      </w:pPr>
      <w:r w:rsidRPr="00C7600C">
        <w:rPr>
          <w:sz w:val="20"/>
          <w:szCs w:val="20"/>
        </w:rPr>
        <w:t xml:space="preserve">Graduate School of Biomedical Sciences at New Jersey Medical Sch, </w:t>
      </w:r>
      <w:r>
        <w:rPr>
          <w:sz w:val="20"/>
          <w:szCs w:val="20"/>
        </w:rPr>
        <w:t>“</w:t>
      </w:r>
      <w:r w:rsidRPr="00C7600C">
        <w:rPr>
          <w:sz w:val="20"/>
          <w:szCs w:val="20"/>
        </w:rPr>
        <w:t>Hematopoietic Stem Cell Biology and Dysfunction (MSBS N5134)</w:t>
      </w:r>
      <w:r>
        <w:rPr>
          <w:sz w:val="20"/>
          <w:szCs w:val="20"/>
        </w:rPr>
        <w:t>”</w:t>
      </w:r>
      <w:r w:rsidRPr="00C7600C">
        <w:rPr>
          <w:sz w:val="20"/>
          <w:szCs w:val="20"/>
        </w:rPr>
        <w:t xml:space="preserve">, </w:t>
      </w:r>
      <w:r>
        <w:rPr>
          <w:sz w:val="20"/>
          <w:szCs w:val="20"/>
        </w:rPr>
        <w:t>30</w:t>
      </w:r>
      <w:r w:rsidRPr="00C7600C">
        <w:rPr>
          <w:sz w:val="20"/>
          <w:szCs w:val="20"/>
        </w:rPr>
        <w:t xml:space="preserve"> </w:t>
      </w:r>
      <w:r>
        <w:rPr>
          <w:sz w:val="20"/>
          <w:szCs w:val="20"/>
        </w:rPr>
        <w:t>h</w:t>
      </w:r>
      <w:r w:rsidRPr="00C7600C">
        <w:rPr>
          <w:sz w:val="20"/>
          <w:szCs w:val="20"/>
        </w:rPr>
        <w:t xml:space="preserve"> (Spring</w:t>
      </w:r>
      <w:r>
        <w:rPr>
          <w:sz w:val="20"/>
          <w:szCs w:val="20"/>
        </w:rPr>
        <w:t xml:space="preserve"> </w:t>
      </w:r>
      <w:r w:rsidRPr="00C7600C">
        <w:rPr>
          <w:sz w:val="20"/>
          <w:szCs w:val="20"/>
        </w:rPr>
        <w:t>2006-).</w:t>
      </w:r>
    </w:p>
    <w:p w:rsidR="00E668E7" w:rsidRPr="00C7600C" w:rsidRDefault="00E668E7" w:rsidP="00667255">
      <w:pPr>
        <w:pStyle w:val="BodyTextIndent"/>
        <w:numPr>
          <w:ilvl w:val="1"/>
          <w:numId w:val="16"/>
        </w:numPr>
        <w:tabs>
          <w:tab w:val="clear" w:pos="1875"/>
          <w:tab w:val="left" w:pos="-1440"/>
          <w:tab w:val="num" w:pos="1710"/>
        </w:tabs>
        <w:spacing w:after="80"/>
        <w:ind w:left="1710" w:hanging="270"/>
        <w:jc w:val="both"/>
        <w:rPr>
          <w:sz w:val="20"/>
          <w:szCs w:val="20"/>
        </w:rPr>
      </w:pPr>
      <w:r w:rsidRPr="00C7600C">
        <w:rPr>
          <w:sz w:val="20"/>
          <w:szCs w:val="20"/>
        </w:rPr>
        <w:t>Graduate School of Biomedical Sciences at New Jersey Medical Sch,</w:t>
      </w:r>
      <w:r>
        <w:rPr>
          <w:sz w:val="20"/>
          <w:szCs w:val="20"/>
        </w:rPr>
        <w:t xml:space="preserve"> “</w:t>
      </w:r>
      <w:r w:rsidRPr="00C7600C">
        <w:rPr>
          <w:sz w:val="20"/>
          <w:szCs w:val="20"/>
        </w:rPr>
        <w:t>Topics/Cancer Stem Cell Biology (MSBS N512)</w:t>
      </w:r>
      <w:r>
        <w:rPr>
          <w:sz w:val="20"/>
          <w:szCs w:val="20"/>
        </w:rPr>
        <w:t>”</w:t>
      </w:r>
      <w:r w:rsidRPr="00C7600C">
        <w:rPr>
          <w:sz w:val="20"/>
          <w:szCs w:val="20"/>
        </w:rPr>
        <w:t xml:space="preserve">, </w:t>
      </w:r>
      <w:r>
        <w:rPr>
          <w:sz w:val="20"/>
          <w:szCs w:val="20"/>
        </w:rPr>
        <w:t>30 h</w:t>
      </w:r>
      <w:r w:rsidRPr="00C7600C">
        <w:rPr>
          <w:sz w:val="20"/>
          <w:szCs w:val="20"/>
        </w:rPr>
        <w:t xml:space="preserve"> (S</w:t>
      </w:r>
      <w:r>
        <w:rPr>
          <w:sz w:val="20"/>
          <w:szCs w:val="20"/>
        </w:rPr>
        <w:t>pring</w:t>
      </w:r>
      <w:r w:rsidRPr="00C7600C">
        <w:rPr>
          <w:sz w:val="20"/>
          <w:szCs w:val="20"/>
        </w:rPr>
        <w:t xml:space="preserve"> 2007-)</w:t>
      </w:r>
    </w:p>
    <w:p w:rsidR="00E668E7" w:rsidRPr="00C7600C" w:rsidRDefault="00E668E7" w:rsidP="00667255">
      <w:pPr>
        <w:pStyle w:val="BodyTextIndent"/>
        <w:numPr>
          <w:ilvl w:val="1"/>
          <w:numId w:val="16"/>
        </w:numPr>
        <w:tabs>
          <w:tab w:val="clear" w:pos="1875"/>
          <w:tab w:val="left" w:pos="-1440"/>
          <w:tab w:val="num" w:pos="1710"/>
        </w:tabs>
        <w:spacing w:after="80"/>
        <w:ind w:left="1714" w:hanging="274"/>
        <w:jc w:val="both"/>
        <w:rPr>
          <w:sz w:val="20"/>
          <w:szCs w:val="20"/>
        </w:rPr>
      </w:pPr>
      <w:r>
        <w:rPr>
          <w:sz w:val="20"/>
          <w:szCs w:val="20"/>
        </w:rPr>
        <w:t>New Jersey Medical School, “</w:t>
      </w:r>
      <w:r w:rsidRPr="00C7600C">
        <w:rPr>
          <w:sz w:val="20"/>
          <w:szCs w:val="20"/>
        </w:rPr>
        <w:t xml:space="preserve">Non-elective credit in Stem Cell Biology for Medical Students, </w:t>
      </w:r>
      <w:r>
        <w:rPr>
          <w:sz w:val="20"/>
          <w:szCs w:val="20"/>
        </w:rPr>
        <w:t>Residents and Fellows” 15 h</w:t>
      </w:r>
      <w:r w:rsidRPr="00C7600C">
        <w:rPr>
          <w:sz w:val="20"/>
          <w:szCs w:val="20"/>
        </w:rPr>
        <w:t xml:space="preserve"> (Spring</w:t>
      </w:r>
      <w:r>
        <w:rPr>
          <w:sz w:val="20"/>
          <w:szCs w:val="20"/>
        </w:rPr>
        <w:t xml:space="preserve"> </w:t>
      </w:r>
      <w:r w:rsidRPr="00C7600C">
        <w:rPr>
          <w:sz w:val="20"/>
          <w:szCs w:val="20"/>
        </w:rPr>
        <w:t>2007-).</w:t>
      </w:r>
    </w:p>
    <w:p w:rsidR="00E668E7" w:rsidRPr="00CC3B37" w:rsidRDefault="00587845" w:rsidP="00E668E7">
      <w:pPr>
        <w:tabs>
          <w:tab w:val="left" w:pos="360"/>
        </w:tabs>
        <w:spacing w:after="80"/>
        <w:ind w:firstLine="1440"/>
        <w:jc w:val="both"/>
        <w:rPr>
          <w:b/>
          <w:iCs/>
          <w:sz w:val="20"/>
          <w:szCs w:val="20"/>
          <w:u w:val="single"/>
        </w:rPr>
      </w:pPr>
      <w:r>
        <w:rPr>
          <w:b/>
          <w:iCs/>
          <w:sz w:val="20"/>
          <w:szCs w:val="20"/>
          <w:u w:val="single"/>
        </w:rPr>
        <w:t>Participa</w:t>
      </w:r>
      <w:r w:rsidR="002232AE">
        <w:rPr>
          <w:b/>
          <w:iCs/>
          <w:sz w:val="20"/>
          <w:szCs w:val="20"/>
          <w:u w:val="single"/>
        </w:rPr>
        <w:t>nt –</w:t>
      </w:r>
      <w:r w:rsidR="00B46991">
        <w:rPr>
          <w:b/>
          <w:iCs/>
          <w:sz w:val="20"/>
          <w:szCs w:val="20"/>
          <w:u w:val="single"/>
        </w:rPr>
        <w:t xml:space="preserve"> </w:t>
      </w:r>
      <w:r w:rsidR="00E668E7" w:rsidRPr="00CC3B37">
        <w:rPr>
          <w:b/>
          <w:iCs/>
          <w:sz w:val="20"/>
          <w:szCs w:val="20"/>
          <w:u w:val="single"/>
        </w:rPr>
        <w:t>Lectures:</w:t>
      </w:r>
    </w:p>
    <w:p w:rsidR="00E668E7" w:rsidRPr="00112260" w:rsidRDefault="00E668E7" w:rsidP="0034775E">
      <w:pPr>
        <w:widowControl w:val="0"/>
        <w:numPr>
          <w:ilvl w:val="0"/>
          <w:numId w:val="17"/>
        </w:numPr>
        <w:tabs>
          <w:tab w:val="clear" w:pos="1440"/>
          <w:tab w:val="num" w:pos="360"/>
        </w:tabs>
        <w:spacing w:after="80"/>
        <w:ind w:left="1714" w:hanging="274"/>
        <w:jc w:val="both"/>
        <w:rPr>
          <w:sz w:val="20"/>
          <w:szCs w:val="20"/>
        </w:rPr>
      </w:pPr>
      <w:r w:rsidRPr="00112260">
        <w:rPr>
          <w:sz w:val="20"/>
          <w:szCs w:val="20"/>
        </w:rPr>
        <w:t>Rutgers University, Newark, NJ</w:t>
      </w:r>
      <w:r>
        <w:rPr>
          <w:sz w:val="20"/>
          <w:szCs w:val="20"/>
        </w:rPr>
        <w:t>,</w:t>
      </w:r>
      <w:r w:rsidRPr="00112260">
        <w:rPr>
          <w:sz w:val="20"/>
          <w:szCs w:val="20"/>
        </w:rPr>
        <w:t xml:space="preserve"> </w:t>
      </w:r>
      <w:r>
        <w:rPr>
          <w:sz w:val="20"/>
          <w:szCs w:val="20"/>
        </w:rPr>
        <w:t>“</w:t>
      </w:r>
      <w:r w:rsidRPr="00112260">
        <w:rPr>
          <w:sz w:val="20"/>
          <w:szCs w:val="20"/>
        </w:rPr>
        <w:t>Undergraduate Laboratory course in Basic Immunology</w:t>
      </w:r>
      <w:r>
        <w:rPr>
          <w:sz w:val="20"/>
          <w:szCs w:val="20"/>
        </w:rPr>
        <w:t>”</w:t>
      </w:r>
      <w:r w:rsidRPr="00112260">
        <w:rPr>
          <w:sz w:val="20"/>
          <w:szCs w:val="20"/>
        </w:rPr>
        <w:t xml:space="preserve">, </w:t>
      </w:r>
      <w:r>
        <w:rPr>
          <w:sz w:val="20"/>
          <w:szCs w:val="20"/>
        </w:rPr>
        <w:t xml:space="preserve">Teaching Assistant for laboratory section 6 h </w:t>
      </w:r>
      <w:r w:rsidRPr="00112260">
        <w:rPr>
          <w:sz w:val="20"/>
          <w:szCs w:val="20"/>
        </w:rPr>
        <w:t xml:space="preserve">(Fall </w:t>
      </w:r>
      <w:r>
        <w:rPr>
          <w:sz w:val="20"/>
          <w:szCs w:val="20"/>
        </w:rPr>
        <w:t>19</w:t>
      </w:r>
      <w:r w:rsidRPr="00112260">
        <w:rPr>
          <w:sz w:val="20"/>
          <w:szCs w:val="20"/>
        </w:rPr>
        <w:t>92).</w:t>
      </w:r>
    </w:p>
    <w:p w:rsidR="00E668E7" w:rsidRPr="00834A32" w:rsidRDefault="00E668E7" w:rsidP="00667255">
      <w:pPr>
        <w:pStyle w:val="BodyTextIndent2"/>
        <w:numPr>
          <w:ilvl w:val="0"/>
          <w:numId w:val="17"/>
        </w:numPr>
        <w:tabs>
          <w:tab w:val="clear" w:pos="1440"/>
          <w:tab w:val="left" w:pos="-1440"/>
          <w:tab w:val="left" w:pos="900"/>
          <w:tab w:val="num" w:pos="1710"/>
        </w:tabs>
        <w:spacing w:after="80" w:line="240" w:lineRule="auto"/>
        <w:ind w:left="1714" w:hanging="274"/>
        <w:jc w:val="both"/>
        <w:rPr>
          <w:sz w:val="20"/>
          <w:szCs w:val="20"/>
        </w:rPr>
      </w:pPr>
      <w:r>
        <w:rPr>
          <w:sz w:val="20"/>
          <w:szCs w:val="20"/>
        </w:rPr>
        <w:t>N</w:t>
      </w:r>
      <w:r w:rsidRPr="00834A32">
        <w:rPr>
          <w:sz w:val="20"/>
          <w:szCs w:val="20"/>
        </w:rPr>
        <w:t xml:space="preserve">euroscience and Psychiatry </w:t>
      </w:r>
      <w:r>
        <w:rPr>
          <w:sz w:val="20"/>
          <w:szCs w:val="20"/>
        </w:rPr>
        <w:t>Graduate Program at New Jersey Medical School, “</w:t>
      </w:r>
      <w:r w:rsidRPr="00834A32">
        <w:rPr>
          <w:sz w:val="20"/>
          <w:szCs w:val="20"/>
        </w:rPr>
        <w:t>Psychoneuroimmunology</w:t>
      </w:r>
      <w:r>
        <w:rPr>
          <w:sz w:val="20"/>
          <w:szCs w:val="20"/>
        </w:rPr>
        <w:t>”</w:t>
      </w:r>
      <w:r w:rsidRPr="00834A32">
        <w:rPr>
          <w:sz w:val="20"/>
          <w:szCs w:val="20"/>
        </w:rPr>
        <w:t xml:space="preserve">, </w:t>
      </w:r>
      <w:r>
        <w:rPr>
          <w:sz w:val="20"/>
          <w:szCs w:val="20"/>
        </w:rPr>
        <w:t xml:space="preserve">3 h </w:t>
      </w:r>
      <w:r w:rsidRPr="00834A32">
        <w:rPr>
          <w:sz w:val="20"/>
          <w:szCs w:val="20"/>
        </w:rPr>
        <w:t>(</w:t>
      </w:r>
      <w:r>
        <w:rPr>
          <w:sz w:val="20"/>
          <w:szCs w:val="20"/>
        </w:rPr>
        <w:t>19</w:t>
      </w:r>
      <w:r w:rsidRPr="00834A32">
        <w:rPr>
          <w:sz w:val="20"/>
          <w:szCs w:val="20"/>
        </w:rPr>
        <w:t>94).</w:t>
      </w:r>
    </w:p>
    <w:p w:rsidR="00E668E7" w:rsidRPr="00834A32" w:rsidRDefault="00E668E7" w:rsidP="00667255">
      <w:pPr>
        <w:pStyle w:val="BodyTextIndent"/>
        <w:numPr>
          <w:ilvl w:val="0"/>
          <w:numId w:val="18"/>
        </w:numPr>
        <w:tabs>
          <w:tab w:val="clear" w:pos="1440"/>
          <w:tab w:val="left" w:pos="-1440"/>
          <w:tab w:val="num" w:pos="1710"/>
        </w:tabs>
        <w:spacing w:after="80"/>
        <w:ind w:left="1714" w:hanging="274"/>
        <w:jc w:val="both"/>
        <w:rPr>
          <w:sz w:val="20"/>
          <w:szCs w:val="20"/>
        </w:rPr>
      </w:pPr>
      <w:r w:rsidRPr="00834A32">
        <w:rPr>
          <w:sz w:val="20"/>
          <w:szCs w:val="20"/>
        </w:rPr>
        <w:t>Dept of Pathol and Lab Med</w:t>
      </w:r>
      <w:r>
        <w:rPr>
          <w:sz w:val="20"/>
          <w:szCs w:val="20"/>
        </w:rPr>
        <w:t xml:space="preserve"> Graduate Program at New Jersey Medical School</w:t>
      </w:r>
      <w:r w:rsidRPr="00834A32">
        <w:rPr>
          <w:sz w:val="20"/>
          <w:szCs w:val="20"/>
        </w:rPr>
        <w:t xml:space="preserve">, </w:t>
      </w:r>
      <w:r>
        <w:rPr>
          <w:sz w:val="20"/>
          <w:szCs w:val="20"/>
        </w:rPr>
        <w:t>“</w:t>
      </w:r>
      <w:r w:rsidRPr="00834A32">
        <w:rPr>
          <w:sz w:val="20"/>
          <w:szCs w:val="20"/>
        </w:rPr>
        <w:t>Molecular and Cellular Immunol</w:t>
      </w:r>
      <w:r>
        <w:rPr>
          <w:sz w:val="20"/>
          <w:szCs w:val="20"/>
        </w:rPr>
        <w:t xml:space="preserve">”, Lectured on </w:t>
      </w:r>
      <w:r w:rsidRPr="00834A32">
        <w:rPr>
          <w:sz w:val="20"/>
          <w:szCs w:val="20"/>
        </w:rPr>
        <w:t xml:space="preserve">Hematopoiesis, </w:t>
      </w:r>
      <w:r>
        <w:rPr>
          <w:sz w:val="20"/>
          <w:szCs w:val="20"/>
        </w:rPr>
        <w:t>3 h</w:t>
      </w:r>
      <w:r w:rsidRPr="00834A32">
        <w:rPr>
          <w:sz w:val="20"/>
          <w:szCs w:val="20"/>
        </w:rPr>
        <w:t xml:space="preserve"> (</w:t>
      </w:r>
      <w:r>
        <w:rPr>
          <w:sz w:val="20"/>
          <w:szCs w:val="20"/>
        </w:rPr>
        <w:t>19</w:t>
      </w:r>
      <w:r w:rsidRPr="00834A32">
        <w:rPr>
          <w:sz w:val="20"/>
          <w:szCs w:val="20"/>
        </w:rPr>
        <w:t>96-</w:t>
      </w:r>
      <w:r>
        <w:rPr>
          <w:sz w:val="20"/>
          <w:szCs w:val="20"/>
        </w:rPr>
        <w:t>20</w:t>
      </w:r>
      <w:r w:rsidRPr="00834A32">
        <w:rPr>
          <w:sz w:val="20"/>
          <w:szCs w:val="20"/>
        </w:rPr>
        <w:t>01).</w:t>
      </w:r>
    </w:p>
    <w:p w:rsidR="00E668E7" w:rsidRPr="00834A32" w:rsidRDefault="00E668E7" w:rsidP="00667255">
      <w:pPr>
        <w:pStyle w:val="BodyTextIndent"/>
        <w:numPr>
          <w:ilvl w:val="0"/>
          <w:numId w:val="19"/>
        </w:numPr>
        <w:tabs>
          <w:tab w:val="clear" w:pos="1440"/>
          <w:tab w:val="left" w:pos="-1440"/>
          <w:tab w:val="left" w:pos="900"/>
          <w:tab w:val="num" w:pos="1710"/>
        </w:tabs>
        <w:spacing w:after="80"/>
        <w:ind w:left="1714" w:hanging="274"/>
        <w:jc w:val="both"/>
        <w:rPr>
          <w:sz w:val="20"/>
          <w:szCs w:val="20"/>
        </w:rPr>
      </w:pPr>
      <w:r w:rsidRPr="00834A32">
        <w:rPr>
          <w:sz w:val="20"/>
          <w:szCs w:val="20"/>
        </w:rPr>
        <w:t xml:space="preserve">Dept of Pathol and Lab Med </w:t>
      </w:r>
      <w:r>
        <w:rPr>
          <w:sz w:val="20"/>
          <w:szCs w:val="20"/>
        </w:rPr>
        <w:t>Graduate Program at New Jersey Medical School, “</w:t>
      </w:r>
      <w:r w:rsidRPr="00834A32">
        <w:rPr>
          <w:sz w:val="20"/>
          <w:szCs w:val="20"/>
        </w:rPr>
        <w:t>Molecular &amp; Immunopathologic Mechanisms of Cancer (Path5600)</w:t>
      </w:r>
      <w:r>
        <w:rPr>
          <w:sz w:val="20"/>
          <w:szCs w:val="20"/>
        </w:rPr>
        <w:t>”</w:t>
      </w:r>
      <w:r w:rsidRPr="00834A32">
        <w:rPr>
          <w:sz w:val="20"/>
          <w:szCs w:val="20"/>
        </w:rPr>
        <w:t xml:space="preserve">, </w:t>
      </w:r>
      <w:r>
        <w:rPr>
          <w:sz w:val="20"/>
          <w:szCs w:val="20"/>
        </w:rPr>
        <w:t xml:space="preserve">Lectured on </w:t>
      </w:r>
      <w:r w:rsidRPr="00834A32">
        <w:rPr>
          <w:sz w:val="20"/>
          <w:szCs w:val="20"/>
        </w:rPr>
        <w:t xml:space="preserve">Cancer metastasis to the bone marrow </w:t>
      </w:r>
      <w:r>
        <w:rPr>
          <w:sz w:val="20"/>
          <w:szCs w:val="20"/>
        </w:rPr>
        <w:t xml:space="preserve">3 h </w:t>
      </w:r>
      <w:r w:rsidRPr="00834A32">
        <w:rPr>
          <w:sz w:val="20"/>
          <w:szCs w:val="20"/>
        </w:rPr>
        <w:t>(</w:t>
      </w:r>
      <w:r>
        <w:rPr>
          <w:sz w:val="20"/>
          <w:szCs w:val="20"/>
        </w:rPr>
        <w:t>20</w:t>
      </w:r>
      <w:r w:rsidRPr="00834A32">
        <w:rPr>
          <w:sz w:val="20"/>
          <w:szCs w:val="20"/>
        </w:rPr>
        <w:t>01-</w:t>
      </w:r>
      <w:r>
        <w:rPr>
          <w:sz w:val="20"/>
          <w:szCs w:val="20"/>
        </w:rPr>
        <w:t>20</w:t>
      </w:r>
      <w:r w:rsidRPr="00834A32">
        <w:rPr>
          <w:sz w:val="20"/>
          <w:szCs w:val="20"/>
        </w:rPr>
        <w:t>05).</w:t>
      </w:r>
    </w:p>
    <w:p w:rsidR="00E668E7" w:rsidRDefault="00E668E7" w:rsidP="00667255">
      <w:pPr>
        <w:pStyle w:val="BodyTextIndent"/>
        <w:numPr>
          <w:ilvl w:val="0"/>
          <w:numId w:val="20"/>
        </w:numPr>
        <w:tabs>
          <w:tab w:val="left" w:pos="-1440"/>
          <w:tab w:val="num" w:pos="1710"/>
        </w:tabs>
        <w:spacing w:after="80"/>
        <w:ind w:left="1714" w:hanging="274"/>
        <w:jc w:val="both"/>
        <w:rPr>
          <w:sz w:val="20"/>
          <w:szCs w:val="20"/>
        </w:rPr>
      </w:pPr>
      <w:r>
        <w:rPr>
          <w:sz w:val="20"/>
          <w:szCs w:val="20"/>
        </w:rPr>
        <w:t>New Jersey Medical School, “</w:t>
      </w:r>
      <w:r w:rsidRPr="00834A32">
        <w:rPr>
          <w:sz w:val="20"/>
          <w:szCs w:val="20"/>
        </w:rPr>
        <w:t>Cell and Tissue Biology</w:t>
      </w:r>
      <w:r>
        <w:rPr>
          <w:sz w:val="20"/>
          <w:szCs w:val="20"/>
        </w:rPr>
        <w:t>”</w:t>
      </w:r>
      <w:r w:rsidRPr="00834A32">
        <w:rPr>
          <w:sz w:val="20"/>
          <w:szCs w:val="20"/>
        </w:rPr>
        <w:t xml:space="preserve">, </w:t>
      </w:r>
      <w:r>
        <w:rPr>
          <w:sz w:val="20"/>
          <w:szCs w:val="20"/>
        </w:rPr>
        <w:t>Lectured on</w:t>
      </w:r>
      <w:r w:rsidRPr="00834A32">
        <w:rPr>
          <w:sz w:val="20"/>
          <w:szCs w:val="20"/>
        </w:rPr>
        <w:t xml:space="preserve"> Overview of Stem Cell</w:t>
      </w:r>
      <w:r>
        <w:rPr>
          <w:sz w:val="20"/>
          <w:szCs w:val="20"/>
        </w:rPr>
        <w:t>, 2h</w:t>
      </w:r>
      <w:r w:rsidRPr="00834A32">
        <w:rPr>
          <w:sz w:val="20"/>
          <w:szCs w:val="20"/>
        </w:rPr>
        <w:t xml:space="preserve"> (Spring </w:t>
      </w:r>
      <w:r>
        <w:rPr>
          <w:sz w:val="20"/>
          <w:szCs w:val="20"/>
        </w:rPr>
        <w:t>20</w:t>
      </w:r>
      <w:r w:rsidRPr="00834A32">
        <w:rPr>
          <w:sz w:val="20"/>
          <w:szCs w:val="20"/>
        </w:rPr>
        <w:t>03).</w:t>
      </w:r>
    </w:p>
    <w:p w:rsidR="00E668E7" w:rsidRPr="00112260" w:rsidRDefault="00E668E7" w:rsidP="00667255">
      <w:pPr>
        <w:pStyle w:val="BodyTextIndent"/>
        <w:numPr>
          <w:ilvl w:val="0"/>
          <w:numId w:val="20"/>
        </w:numPr>
        <w:tabs>
          <w:tab w:val="clear" w:pos="1440"/>
          <w:tab w:val="left" w:pos="-1440"/>
          <w:tab w:val="num" w:pos="360"/>
          <w:tab w:val="left" w:pos="900"/>
        </w:tabs>
        <w:spacing w:after="80"/>
        <w:ind w:left="1714" w:hanging="274"/>
        <w:jc w:val="both"/>
        <w:rPr>
          <w:iCs/>
          <w:sz w:val="20"/>
          <w:szCs w:val="20"/>
        </w:rPr>
      </w:pPr>
      <w:r>
        <w:rPr>
          <w:sz w:val="20"/>
          <w:szCs w:val="20"/>
        </w:rPr>
        <w:t xml:space="preserve">Fellowship program in Dept of Medicine at New Jersey Medical School, “Educational program in Allergy/Immunology”, </w:t>
      </w:r>
      <w:r w:rsidRPr="00112260">
        <w:rPr>
          <w:sz w:val="20"/>
          <w:szCs w:val="20"/>
        </w:rPr>
        <w:t>Lecture</w:t>
      </w:r>
      <w:r>
        <w:rPr>
          <w:sz w:val="20"/>
          <w:szCs w:val="20"/>
        </w:rPr>
        <w:t>d and d</w:t>
      </w:r>
      <w:r w:rsidRPr="00112260">
        <w:rPr>
          <w:sz w:val="20"/>
          <w:szCs w:val="20"/>
        </w:rPr>
        <w:t>emonstrat</w:t>
      </w:r>
      <w:r>
        <w:rPr>
          <w:sz w:val="20"/>
          <w:szCs w:val="20"/>
        </w:rPr>
        <w:t>ed on the i</w:t>
      </w:r>
      <w:r w:rsidRPr="00112260">
        <w:rPr>
          <w:sz w:val="20"/>
          <w:szCs w:val="20"/>
        </w:rPr>
        <w:t>mmune properties of mesenchymal stem cells</w:t>
      </w:r>
      <w:r>
        <w:rPr>
          <w:sz w:val="20"/>
          <w:szCs w:val="20"/>
        </w:rPr>
        <w:t>, 3 h</w:t>
      </w:r>
      <w:r w:rsidRPr="00112260">
        <w:rPr>
          <w:sz w:val="20"/>
          <w:szCs w:val="20"/>
        </w:rPr>
        <w:t xml:space="preserve"> </w:t>
      </w:r>
      <w:r>
        <w:rPr>
          <w:sz w:val="20"/>
          <w:szCs w:val="20"/>
        </w:rPr>
        <w:t>(</w:t>
      </w:r>
      <w:r w:rsidRPr="00112260">
        <w:rPr>
          <w:sz w:val="20"/>
          <w:szCs w:val="20"/>
        </w:rPr>
        <w:t>7/</w:t>
      </w:r>
      <w:r>
        <w:rPr>
          <w:sz w:val="20"/>
          <w:szCs w:val="20"/>
        </w:rPr>
        <w:t>20</w:t>
      </w:r>
      <w:r w:rsidRPr="00112260">
        <w:rPr>
          <w:sz w:val="20"/>
          <w:szCs w:val="20"/>
        </w:rPr>
        <w:t xml:space="preserve">03). </w:t>
      </w:r>
    </w:p>
    <w:p w:rsidR="00E668E7" w:rsidRPr="00834A32" w:rsidRDefault="00E668E7" w:rsidP="00667255">
      <w:pPr>
        <w:pStyle w:val="BodyTextIndent"/>
        <w:numPr>
          <w:ilvl w:val="0"/>
          <w:numId w:val="20"/>
        </w:numPr>
        <w:tabs>
          <w:tab w:val="clear" w:pos="1440"/>
          <w:tab w:val="left" w:pos="-1440"/>
          <w:tab w:val="left" w:pos="900"/>
          <w:tab w:val="num" w:pos="1710"/>
        </w:tabs>
        <w:spacing w:after="80"/>
        <w:ind w:left="1710" w:hanging="270"/>
        <w:jc w:val="both"/>
        <w:rPr>
          <w:sz w:val="20"/>
          <w:szCs w:val="20"/>
        </w:rPr>
      </w:pPr>
      <w:r>
        <w:rPr>
          <w:sz w:val="20"/>
          <w:szCs w:val="20"/>
        </w:rPr>
        <w:t>Graduate Program at Cancer Institute of New Jersey - New Brunswick, “</w:t>
      </w:r>
      <w:r w:rsidRPr="00834A32">
        <w:rPr>
          <w:sz w:val="20"/>
          <w:szCs w:val="20"/>
        </w:rPr>
        <w:t>Genomics in Cancer Therapeutics</w:t>
      </w:r>
      <w:r>
        <w:rPr>
          <w:sz w:val="20"/>
          <w:szCs w:val="20"/>
        </w:rPr>
        <w:t>”</w:t>
      </w:r>
      <w:r w:rsidRPr="00834A32">
        <w:rPr>
          <w:sz w:val="20"/>
          <w:szCs w:val="20"/>
        </w:rPr>
        <w:t xml:space="preserve">, </w:t>
      </w:r>
      <w:r>
        <w:rPr>
          <w:sz w:val="20"/>
          <w:szCs w:val="20"/>
        </w:rPr>
        <w:t>Lectured on cancer dormancy, 3 h</w:t>
      </w:r>
      <w:r w:rsidRPr="00834A32">
        <w:rPr>
          <w:sz w:val="20"/>
          <w:szCs w:val="20"/>
        </w:rPr>
        <w:t xml:space="preserve"> (Spring </w:t>
      </w:r>
      <w:r>
        <w:rPr>
          <w:sz w:val="20"/>
          <w:szCs w:val="20"/>
        </w:rPr>
        <w:t>20</w:t>
      </w:r>
      <w:r w:rsidRPr="00834A32">
        <w:rPr>
          <w:sz w:val="20"/>
          <w:szCs w:val="20"/>
        </w:rPr>
        <w:t>06 -</w:t>
      </w:r>
      <w:r>
        <w:rPr>
          <w:sz w:val="20"/>
          <w:szCs w:val="20"/>
        </w:rPr>
        <w:t xml:space="preserve"> 2010</w:t>
      </w:r>
      <w:r w:rsidRPr="00834A32">
        <w:rPr>
          <w:sz w:val="20"/>
          <w:szCs w:val="20"/>
        </w:rPr>
        <w:t>)</w:t>
      </w:r>
      <w:r>
        <w:rPr>
          <w:sz w:val="20"/>
          <w:szCs w:val="20"/>
        </w:rPr>
        <w:t>.</w:t>
      </w:r>
    </w:p>
    <w:p w:rsidR="00E668E7" w:rsidRDefault="00E668E7" w:rsidP="00667255">
      <w:pPr>
        <w:pStyle w:val="BodyTextIndent"/>
        <w:numPr>
          <w:ilvl w:val="0"/>
          <w:numId w:val="20"/>
        </w:numPr>
        <w:tabs>
          <w:tab w:val="clear" w:pos="1440"/>
          <w:tab w:val="left" w:pos="-1440"/>
          <w:tab w:val="left" w:pos="900"/>
          <w:tab w:val="num" w:pos="1710"/>
        </w:tabs>
        <w:spacing w:after="80"/>
        <w:ind w:left="1710" w:hanging="270"/>
        <w:jc w:val="both"/>
        <w:rPr>
          <w:sz w:val="20"/>
          <w:szCs w:val="20"/>
        </w:rPr>
      </w:pPr>
      <w:r>
        <w:rPr>
          <w:sz w:val="20"/>
          <w:szCs w:val="20"/>
        </w:rPr>
        <w:t>Graduate program in Cell Biology at New Jersey Medical School, “</w:t>
      </w:r>
      <w:r w:rsidRPr="00834A32">
        <w:rPr>
          <w:sz w:val="20"/>
          <w:szCs w:val="20"/>
        </w:rPr>
        <w:t>Cell Biology of the Host Response to Injury</w:t>
      </w:r>
      <w:r>
        <w:rPr>
          <w:sz w:val="20"/>
          <w:szCs w:val="20"/>
        </w:rPr>
        <w:t>”</w:t>
      </w:r>
      <w:r w:rsidRPr="00834A32">
        <w:rPr>
          <w:sz w:val="20"/>
          <w:szCs w:val="20"/>
        </w:rPr>
        <w:t xml:space="preserve">, </w:t>
      </w:r>
      <w:r>
        <w:rPr>
          <w:sz w:val="20"/>
          <w:szCs w:val="20"/>
        </w:rPr>
        <w:t xml:space="preserve">Lectured on bone marrow fibrosis, 2 h </w:t>
      </w:r>
      <w:r w:rsidRPr="00834A32">
        <w:rPr>
          <w:sz w:val="20"/>
          <w:szCs w:val="20"/>
        </w:rPr>
        <w:t xml:space="preserve">(Spring </w:t>
      </w:r>
      <w:r>
        <w:rPr>
          <w:sz w:val="20"/>
          <w:szCs w:val="20"/>
        </w:rPr>
        <w:t>20</w:t>
      </w:r>
      <w:r w:rsidRPr="00834A32">
        <w:rPr>
          <w:sz w:val="20"/>
          <w:szCs w:val="20"/>
        </w:rPr>
        <w:t>07)</w:t>
      </w:r>
    </w:p>
    <w:p w:rsidR="00E668E7" w:rsidRPr="00112260" w:rsidRDefault="00E668E7" w:rsidP="00667255">
      <w:pPr>
        <w:pStyle w:val="BodyTextIndent"/>
        <w:numPr>
          <w:ilvl w:val="0"/>
          <w:numId w:val="20"/>
        </w:numPr>
        <w:tabs>
          <w:tab w:val="clear" w:pos="1440"/>
          <w:tab w:val="left" w:pos="-1440"/>
          <w:tab w:val="num" w:pos="360"/>
          <w:tab w:val="left" w:pos="900"/>
        </w:tabs>
        <w:spacing w:after="80"/>
        <w:ind w:left="1710" w:hanging="270"/>
        <w:jc w:val="both"/>
        <w:rPr>
          <w:sz w:val="20"/>
          <w:szCs w:val="20"/>
        </w:rPr>
      </w:pPr>
      <w:r>
        <w:rPr>
          <w:sz w:val="20"/>
          <w:szCs w:val="20"/>
        </w:rPr>
        <w:t>New Jersey Institutes of Technology, “</w:t>
      </w:r>
      <w:r w:rsidRPr="00112260">
        <w:rPr>
          <w:sz w:val="20"/>
          <w:szCs w:val="20"/>
        </w:rPr>
        <w:t>Principles of Tissue Engineering</w:t>
      </w:r>
      <w:r>
        <w:rPr>
          <w:sz w:val="20"/>
          <w:szCs w:val="20"/>
        </w:rPr>
        <w:t>”</w:t>
      </w:r>
      <w:r w:rsidRPr="00112260">
        <w:rPr>
          <w:sz w:val="20"/>
          <w:szCs w:val="20"/>
        </w:rPr>
        <w:t xml:space="preserve">, </w:t>
      </w:r>
      <w:r>
        <w:rPr>
          <w:sz w:val="20"/>
          <w:szCs w:val="20"/>
        </w:rPr>
        <w:t xml:space="preserve">Lectured on an </w:t>
      </w:r>
      <w:r w:rsidRPr="00112260">
        <w:rPr>
          <w:sz w:val="20"/>
          <w:szCs w:val="20"/>
        </w:rPr>
        <w:t xml:space="preserve">Overview of Stem Cells, </w:t>
      </w:r>
      <w:r>
        <w:rPr>
          <w:sz w:val="20"/>
          <w:szCs w:val="20"/>
        </w:rPr>
        <w:t>3h, (</w:t>
      </w:r>
      <w:r w:rsidRPr="00112260">
        <w:rPr>
          <w:sz w:val="20"/>
          <w:szCs w:val="20"/>
        </w:rPr>
        <w:t xml:space="preserve">Spring </w:t>
      </w:r>
      <w:r>
        <w:rPr>
          <w:sz w:val="20"/>
          <w:szCs w:val="20"/>
        </w:rPr>
        <w:t>20</w:t>
      </w:r>
      <w:r w:rsidRPr="00112260">
        <w:rPr>
          <w:sz w:val="20"/>
          <w:szCs w:val="20"/>
        </w:rPr>
        <w:t xml:space="preserve">02; Fall </w:t>
      </w:r>
      <w:r>
        <w:rPr>
          <w:sz w:val="20"/>
          <w:szCs w:val="20"/>
        </w:rPr>
        <w:t>20</w:t>
      </w:r>
      <w:r w:rsidRPr="00112260">
        <w:rPr>
          <w:sz w:val="20"/>
          <w:szCs w:val="20"/>
        </w:rPr>
        <w:t>08</w:t>
      </w:r>
      <w:r w:rsidR="004A4C78">
        <w:rPr>
          <w:sz w:val="20"/>
          <w:szCs w:val="20"/>
        </w:rPr>
        <w:t>; Spring 2014</w:t>
      </w:r>
      <w:r>
        <w:rPr>
          <w:sz w:val="20"/>
          <w:szCs w:val="20"/>
        </w:rPr>
        <w:t>)</w:t>
      </w:r>
    </w:p>
    <w:p w:rsidR="00E668E7" w:rsidRPr="00834A32" w:rsidRDefault="00E668E7" w:rsidP="00667255">
      <w:pPr>
        <w:pStyle w:val="BodyTextIndent"/>
        <w:numPr>
          <w:ilvl w:val="0"/>
          <w:numId w:val="20"/>
        </w:numPr>
        <w:tabs>
          <w:tab w:val="clear" w:pos="1440"/>
          <w:tab w:val="left" w:pos="-1440"/>
          <w:tab w:val="left" w:pos="900"/>
          <w:tab w:val="num" w:pos="1710"/>
        </w:tabs>
        <w:spacing w:after="80"/>
        <w:ind w:left="1710" w:hanging="270"/>
        <w:jc w:val="both"/>
        <w:rPr>
          <w:sz w:val="20"/>
          <w:szCs w:val="20"/>
        </w:rPr>
      </w:pPr>
      <w:r>
        <w:rPr>
          <w:sz w:val="20"/>
          <w:szCs w:val="20"/>
        </w:rPr>
        <w:t xml:space="preserve">Graduate School of </w:t>
      </w:r>
      <w:r w:rsidRPr="00834A32">
        <w:rPr>
          <w:sz w:val="20"/>
          <w:szCs w:val="20"/>
        </w:rPr>
        <w:t xml:space="preserve">Biomedical Sciences </w:t>
      </w:r>
      <w:r>
        <w:rPr>
          <w:sz w:val="20"/>
          <w:szCs w:val="20"/>
        </w:rPr>
        <w:t xml:space="preserve">at New Jersey Medical School, “Seminar in Biomedical Science/Basic Research </w:t>
      </w:r>
      <w:r w:rsidRPr="00834A32">
        <w:rPr>
          <w:sz w:val="20"/>
          <w:szCs w:val="20"/>
        </w:rPr>
        <w:t>(GSBS591)</w:t>
      </w:r>
      <w:r>
        <w:rPr>
          <w:sz w:val="20"/>
          <w:szCs w:val="20"/>
        </w:rPr>
        <w:t>”, 2 h</w:t>
      </w:r>
      <w:r w:rsidRPr="00834A32">
        <w:rPr>
          <w:sz w:val="20"/>
          <w:szCs w:val="20"/>
        </w:rPr>
        <w:t xml:space="preserve"> (Fall</w:t>
      </w:r>
      <w:r>
        <w:rPr>
          <w:sz w:val="20"/>
          <w:szCs w:val="20"/>
        </w:rPr>
        <w:t xml:space="preserve"> 20</w:t>
      </w:r>
      <w:r w:rsidRPr="00834A32">
        <w:rPr>
          <w:sz w:val="20"/>
          <w:szCs w:val="20"/>
        </w:rPr>
        <w:t>03-)</w:t>
      </w:r>
    </w:p>
    <w:p w:rsidR="00E668E7" w:rsidRPr="00834A32" w:rsidRDefault="00E668E7" w:rsidP="00667255">
      <w:pPr>
        <w:pStyle w:val="BodyTextIndent"/>
        <w:numPr>
          <w:ilvl w:val="0"/>
          <w:numId w:val="20"/>
        </w:numPr>
        <w:tabs>
          <w:tab w:val="left" w:pos="-1440"/>
          <w:tab w:val="num" w:pos="1710"/>
        </w:tabs>
        <w:spacing w:after="80"/>
        <w:ind w:left="1710" w:hanging="270"/>
        <w:jc w:val="both"/>
        <w:rPr>
          <w:sz w:val="20"/>
          <w:szCs w:val="20"/>
        </w:rPr>
      </w:pPr>
      <w:r w:rsidRPr="00834A32">
        <w:rPr>
          <w:sz w:val="20"/>
          <w:szCs w:val="20"/>
        </w:rPr>
        <w:lastRenderedPageBreak/>
        <w:t>Graduate Ethics Course, Lecture on Stem Cell Ethics (</w:t>
      </w:r>
      <w:r>
        <w:rPr>
          <w:sz w:val="20"/>
          <w:szCs w:val="20"/>
        </w:rPr>
        <w:t>20</w:t>
      </w:r>
      <w:r w:rsidRPr="00834A32">
        <w:rPr>
          <w:sz w:val="20"/>
          <w:szCs w:val="20"/>
        </w:rPr>
        <w:t>09-).</w:t>
      </w:r>
    </w:p>
    <w:p w:rsidR="00E668E7" w:rsidRDefault="00E668E7" w:rsidP="00667255">
      <w:pPr>
        <w:pStyle w:val="BodyTextIndent"/>
        <w:numPr>
          <w:ilvl w:val="0"/>
          <w:numId w:val="20"/>
        </w:numPr>
        <w:tabs>
          <w:tab w:val="left" w:pos="-1440"/>
          <w:tab w:val="num" w:pos="1710"/>
        </w:tabs>
        <w:spacing w:after="80"/>
        <w:ind w:left="1714" w:hanging="274"/>
        <w:jc w:val="both"/>
        <w:rPr>
          <w:sz w:val="20"/>
          <w:szCs w:val="20"/>
        </w:rPr>
      </w:pPr>
      <w:r w:rsidRPr="00834A32">
        <w:rPr>
          <w:sz w:val="20"/>
          <w:szCs w:val="20"/>
        </w:rPr>
        <w:t>Mini</w:t>
      </w:r>
      <w:r>
        <w:rPr>
          <w:sz w:val="20"/>
          <w:szCs w:val="20"/>
        </w:rPr>
        <w:t xml:space="preserve"> </w:t>
      </w:r>
      <w:r w:rsidRPr="00834A32">
        <w:rPr>
          <w:sz w:val="20"/>
          <w:szCs w:val="20"/>
        </w:rPr>
        <w:t>Med</w:t>
      </w:r>
      <w:r>
        <w:rPr>
          <w:sz w:val="20"/>
          <w:szCs w:val="20"/>
        </w:rPr>
        <w:t xml:space="preserve"> Program at New Jersey Medical School</w:t>
      </w:r>
      <w:r w:rsidRPr="00834A32">
        <w:rPr>
          <w:sz w:val="20"/>
          <w:szCs w:val="20"/>
        </w:rPr>
        <w:t xml:space="preserve">, </w:t>
      </w:r>
      <w:r w:rsidR="007177F9">
        <w:rPr>
          <w:sz w:val="20"/>
          <w:szCs w:val="20"/>
        </w:rPr>
        <w:t>`</w:t>
      </w:r>
      <w:r w:rsidRPr="00834A32">
        <w:rPr>
          <w:sz w:val="20"/>
          <w:szCs w:val="20"/>
        </w:rPr>
        <w:t>Stem Cell in Medicine</w:t>
      </w:r>
      <w:r w:rsidR="007177F9">
        <w:rPr>
          <w:sz w:val="20"/>
          <w:szCs w:val="20"/>
        </w:rPr>
        <w:t>’</w:t>
      </w:r>
      <w:r w:rsidRPr="00834A32">
        <w:rPr>
          <w:sz w:val="20"/>
          <w:szCs w:val="20"/>
        </w:rPr>
        <w:t xml:space="preserve"> (</w:t>
      </w:r>
      <w:r>
        <w:rPr>
          <w:sz w:val="20"/>
          <w:szCs w:val="20"/>
        </w:rPr>
        <w:t>Fall and Spring,</w:t>
      </w:r>
      <w:r w:rsidRPr="00834A32">
        <w:rPr>
          <w:sz w:val="20"/>
          <w:szCs w:val="20"/>
        </w:rPr>
        <w:t xml:space="preserve"> </w:t>
      </w:r>
      <w:r>
        <w:rPr>
          <w:sz w:val="20"/>
          <w:szCs w:val="20"/>
        </w:rPr>
        <w:t>20</w:t>
      </w:r>
      <w:r w:rsidRPr="00834A32">
        <w:rPr>
          <w:sz w:val="20"/>
          <w:szCs w:val="20"/>
        </w:rPr>
        <w:t>09-)</w:t>
      </w:r>
    </w:p>
    <w:p w:rsidR="00587845" w:rsidRDefault="00587845" w:rsidP="00667255">
      <w:pPr>
        <w:pStyle w:val="BodyTextIndent"/>
        <w:numPr>
          <w:ilvl w:val="0"/>
          <w:numId w:val="20"/>
        </w:numPr>
        <w:tabs>
          <w:tab w:val="left" w:pos="-1440"/>
          <w:tab w:val="num" w:pos="1710"/>
        </w:tabs>
        <w:spacing w:after="80"/>
        <w:ind w:left="1714" w:hanging="274"/>
        <w:jc w:val="both"/>
        <w:rPr>
          <w:sz w:val="20"/>
          <w:szCs w:val="20"/>
        </w:rPr>
      </w:pPr>
      <w:r>
        <w:rPr>
          <w:sz w:val="20"/>
          <w:szCs w:val="20"/>
        </w:rPr>
        <w:t>Graduate Course in Regenerative Medicine, RWJ, Piscataway</w:t>
      </w:r>
      <w:r w:rsidR="00B46991">
        <w:rPr>
          <w:sz w:val="20"/>
          <w:szCs w:val="20"/>
        </w:rPr>
        <w:t>, Lectured on Hematopoiesis</w:t>
      </w:r>
      <w:r>
        <w:rPr>
          <w:sz w:val="20"/>
          <w:szCs w:val="20"/>
        </w:rPr>
        <w:t xml:space="preserve"> (2 lectures) (Fall 2014</w:t>
      </w:r>
      <w:r w:rsidR="0085737A">
        <w:rPr>
          <w:sz w:val="20"/>
          <w:szCs w:val="20"/>
        </w:rPr>
        <w:t>-</w:t>
      </w:r>
      <w:r>
        <w:rPr>
          <w:sz w:val="20"/>
          <w:szCs w:val="20"/>
        </w:rPr>
        <w:t>)</w:t>
      </w:r>
    </w:p>
    <w:p w:rsidR="00B46991" w:rsidRDefault="00B46991" w:rsidP="00667255">
      <w:pPr>
        <w:pStyle w:val="BodyTextIndent"/>
        <w:numPr>
          <w:ilvl w:val="0"/>
          <w:numId w:val="20"/>
        </w:numPr>
        <w:tabs>
          <w:tab w:val="left" w:pos="-1440"/>
          <w:tab w:val="num" w:pos="1710"/>
        </w:tabs>
        <w:spacing w:after="80"/>
        <w:ind w:left="1714" w:hanging="274"/>
        <w:jc w:val="both"/>
        <w:rPr>
          <w:sz w:val="20"/>
          <w:szCs w:val="20"/>
        </w:rPr>
      </w:pPr>
      <w:r>
        <w:rPr>
          <w:sz w:val="20"/>
          <w:szCs w:val="20"/>
        </w:rPr>
        <w:t xml:space="preserve">Undergraduate Program in Biomedical Engineering, </w:t>
      </w:r>
      <w:r w:rsidR="00FD36EF">
        <w:rPr>
          <w:sz w:val="20"/>
          <w:szCs w:val="20"/>
        </w:rPr>
        <w:t xml:space="preserve">NJIT, </w:t>
      </w:r>
      <w:r w:rsidR="002058B5">
        <w:rPr>
          <w:sz w:val="20"/>
          <w:szCs w:val="20"/>
        </w:rPr>
        <w:t>Tissue Engineering Course, Lectured on “Stem Cell for the Engineer” (Fall 2015)</w:t>
      </w:r>
    </w:p>
    <w:p w:rsidR="00FD36EF" w:rsidRPr="00B743FE" w:rsidRDefault="00FD36EF" w:rsidP="00667255">
      <w:pPr>
        <w:pStyle w:val="BodyTextIndent"/>
        <w:numPr>
          <w:ilvl w:val="0"/>
          <w:numId w:val="20"/>
        </w:numPr>
        <w:tabs>
          <w:tab w:val="left" w:pos="-1440"/>
          <w:tab w:val="num" w:pos="1710"/>
        </w:tabs>
        <w:spacing w:after="80"/>
        <w:ind w:left="1714" w:hanging="274"/>
        <w:jc w:val="both"/>
        <w:rPr>
          <w:sz w:val="20"/>
          <w:szCs w:val="20"/>
        </w:rPr>
      </w:pPr>
      <w:r>
        <w:rPr>
          <w:sz w:val="20"/>
          <w:szCs w:val="20"/>
        </w:rPr>
        <w:t xml:space="preserve">Graduate Course in `The Host Response to Injury”, </w:t>
      </w:r>
      <w:r w:rsidRPr="00FD36EF">
        <w:rPr>
          <w:sz w:val="20"/>
          <w:szCs w:val="20"/>
        </w:rPr>
        <w:t xml:space="preserve">Lectured on </w:t>
      </w:r>
      <w:r w:rsidRPr="00FD36EF">
        <w:rPr>
          <w:color w:val="000000"/>
          <w:sz w:val="20"/>
          <w:szCs w:val="20"/>
          <w:shd w:val="clear" w:color="auto" w:fill="FFFFFF"/>
        </w:rPr>
        <w:t>Bone marrow, anemia, WBC production and stem cells</w:t>
      </w:r>
      <w:r>
        <w:rPr>
          <w:color w:val="000000"/>
          <w:sz w:val="20"/>
          <w:szCs w:val="20"/>
          <w:shd w:val="clear" w:color="auto" w:fill="FFFFFF"/>
        </w:rPr>
        <w:t xml:space="preserve"> (Spring 2016</w:t>
      </w:r>
      <w:r w:rsidR="00B743FE">
        <w:rPr>
          <w:color w:val="000000"/>
          <w:sz w:val="20"/>
          <w:szCs w:val="20"/>
          <w:shd w:val="clear" w:color="auto" w:fill="FFFFFF"/>
        </w:rPr>
        <w:t>-</w:t>
      </w:r>
      <w:r>
        <w:rPr>
          <w:color w:val="000000"/>
          <w:sz w:val="20"/>
          <w:szCs w:val="20"/>
          <w:shd w:val="clear" w:color="auto" w:fill="FFFFFF"/>
        </w:rPr>
        <w:t>)</w:t>
      </w:r>
    </w:p>
    <w:p w:rsidR="00B743FE" w:rsidRPr="00FD36EF" w:rsidRDefault="00B743FE" w:rsidP="00667255">
      <w:pPr>
        <w:pStyle w:val="BodyTextIndent"/>
        <w:numPr>
          <w:ilvl w:val="0"/>
          <w:numId w:val="20"/>
        </w:numPr>
        <w:tabs>
          <w:tab w:val="left" w:pos="-1440"/>
          <w:tab w:val="num" w:pos="1710"/>
        </w:tabs>
        <w:spacing w:after="80"/>
        <w:ind w:left="1714" w:hanging="274"/>
        <w:jc w:val="both"/>
        <w:rPr>
          <w:sz w:val="20"/>
          <w:szCs w:val="20"/>
        </w:rPr>
      </w:pPr>
      <w:r>
        <w:rPr>
          <w:color w:val="000000"/>
          <w:sz w:val="20"/>
          <w:szCs w:val="20"/>
          <w:shd w:val="clear" w:color="auto" w:fill="FFFFFF"/>
        </w:rPr>
        <w:t>Graduate Course in `Developmental Biology and Stem Cells”, Lectured on Hematopoietic stem cells (Spring 2017)</w:t>
      </w:r>
    </w:p>
    <w:p w:rsidR="00E668E7" w:rsidRPr="00707E3A" w:rsidRDefault="00E668E7" w:rsidP="00E668E7">
      <w:pPr>
        <w:tabs>
          <w:tab w:val="left" w:pos="360"/>
        </w:tabs>
        <w:spacing w:after="80"/>
        <w:ind w:firstLine="1440"/>
        <w:jc w:val="both"/>
        <w:rPr>
          <w:b/>
          <w:iCs/>
          <w:sz w:val="20"/>
          <w:szCs w:val="20"/>
          <w:u w:val="single"/>
        </w:rPr>
      </w:pPr>
      <w:r>
        <w:rPr>
          <w:b/>
          <w:iCs/>
          <w:sz w:val="20"/>
          <w:szCs w:val="20"/>
          <w:u w:val="single"/>
        </w:rPr>
        <w:t>Technique Courses</w:t>
      </w:r>
      <w:r w:rsidRPr="00707E3A">
        <w:rPr>
          <w:b/>
          <w:iCs/>
          <w:sz w:val="20"/>
          <w:szCs w:val="20"/>
          <w:u w:val="single"/>
        </w:rPr>
        <w:t>:</w:t>
      </w:r>
    </w:p>
    <w:p w:rsidR="00E668E7" w:rsidRDefault="00E668E7" w:rsidP="00667255">
      <w:pPr>
        <w:pStyle w:val="BodyTextIndent"/>
        <w:numPr>
          <w:ilvl w:val="0"/>
          <w:numId w:val="20"/>
        </w:numPr>
        <w:tabs>
          <w:tab w:val="clear" w:pos="1440"/>
          <w:tab w:val="left" w:pos="-1440"/>
          <w:tab w:val="left" w:pos="900"/>
          <w:tab w:val="num" w:pos="1710"/>
        </w:tabs>
        <w:spacing w:after="80"/>
        <w:ind w:left="1710" w:hanging="270"/>
        <w:jc w:val="both"/>
        <w:rPr>
          <w:sz w:val="20"/>
          <w:szCs w:val="20"/>
        </w:rPr>
      </w:pPr>
      <w:r>
        <w:rPr>
          <w:sz w:val="20"/>
          <w:szCs w:val="20"/>
        </w:rPr>
        <w:t>Dept of Neuroscience Integrated Graduate Program between UMDNJ and Rutgers-Newark, “</w:t>
      </w:r>
      <w:r w:rsidRPr="00834A32">
        <w:rPr>
          <w:sz w:val="20"/>
          <w:szCs w:val="20"/>
        </w:rPr>
        <w:t>Neuroscience Methods</w:t>
      </w:r>
      <w:r>
        <w:rPr>
          <w:sz w:val="20"/>
          <w:szCs w:val="20"/>
        </w:rPr>
        <w:t>”</w:t>
      </w:r>
      <w:r w:rsidRPr="00834A32">
        <w:rPr>
          <w:sz w:val="20"/>
          <w:szCs w:val="20"/>
        </w:rPr>
        <w:t xml:space="preserve">, </w:t>
      </w:r>
      <w:r>
        <w:rPr>
          <w:sz w:val="20"/>
          <w:szCs w:val="20"/>
        </w:rPr>
        <w:t>Discussed and lectured on</w:t>
      </w:r>
      <w:r w:rsidRPr="00834A32">
        <w:rPr>
          <w:sz w:val="20"/>
          <w:szCs w:val="20"/>
        </w:rPr>
        <w:t xml:space="preserve"> different bone marrow stem cells</w:t>
      </w:r>
      <w:r>
        <w:rPr>
          <w:sz w:val="20"/>
          <w:szCs w:val="20"/>
        </w:rPr>
        <w:t xml:space="preserve"> and parallels with</w:t>
      </w:r>
      <w:r w:rsidRPr="00834A32">
        <w:rPr>
          <w:sz w:val="20"/>
          <w:szCs w:val="20"/>
        </w:rPr>
        <w:t xml:space="preserve"> neural stem cells</w:t>
      </w:r>
      <w:r>
        <w:rPr>
          <w:sz w:val="20"/>
          <w:szCs w:val="20"/>
        </w:rPr>
        <w:t>, 3 h</w:t>
      </w:r>
      <w:r w:rsidRPr="00834A32">
        <w:rPr>
          <w:sz w:val="20"/>
          <w:szCs w:val="20"/>
        </w:rPr>
        <w:t xml:space="preserve"> (</w:t>
      </w:r>
      <w:r>
        <w:rPr>
          <w:sz w:val="20"/>
          <w:szCs w:val="20"/>
        </w:rPr>
        <w:t>20</w:t>
      </w:r>
      <w:r w:rsidRPr="00834A32">
        <w:rPr>
          <w:sz w:val="20"/>
          <w:szCs w:val="20"/>
        </w:rPr>
        <w:t>02-</w:t>
      </w:r>
      <w:r>
        <w:rPr>
          <w:sz w:val="20"/>
          <w:szCs w:val="20"/>
        </w:rPr>
        <w:t>20</w:t>
      </w:r>
      <w:r w:rsidRPr="00834A32">
        <w:rPr>
          <w:sz w:val="20"/>
          <w:szCs w:val="20"/>
        </w:rPr>
        <w:t>04).</w:t>
      </w:r>
    </w:p>
    <w:p w:rsidR="00E668E7" w:rsidRDefault="00E668E7" w:rsidP="00667255">
      <w:pPr>
        <w:pStyle w:val="BodyTextIndent"/>
        <w:numPr>
          <w:ilvl w:val="0"/>
          <w:numId w:val="20"/>
        </w:numPr>
        <w:tabs>
          <w:tab w:val="clear" w:pos="1440"/>
          <w:tab w:val="left" w:pos="-1440"/>
          <w:tab w:val="num" w:pos="1710"/>
        </w:tabs>
        <w:spacing w:after="80"/>
        <w:ind w:left="1714" w:hanging="274"/>
        <w:jc w:val="both"/>
        <w:rPr>
          <w:sz w:val="20"/>
          <w:szCs w:val="20"/>
        </w:rPr>
      </w:pPr>
      <w:r>
        <w:rPr>
          <w:sz w:val="20"/>
          <w:szCs w:val="20"/>
        </w:rPr>
        <w:t>Dept of Pathology and Laboratory Medicine Graduate Program at New Jersey Medical School, “</w:t>
      </w:r>
      <w:r w:rsidRPr="00C34AF7">
        <w:rPr>
          <w:sz w:val="20"/>
          <w:szCs w:val="20"/>
        </w:rPr>
        <w:t>Current Molecular Techniques</w:t>
      </w:r>
      <w:r>
        <w:rPr>
          <w:sz w:val="20"/>
          <w:szCs w:val="20"/>
        </w:rPr>
        <w:t>”</w:t>
      </w:r>
      <w:r w:rsidRPr="00C34AF7">
        <w:rPr>
          <w:sz w:val="20"/>
          <w:szCs w:val="20"/>
        </w:rPr>
        <w:t xml:space="preserve">, </w:t>
      </w:r>
      <w:r>
        <w:rPr>
          <w:sz w:val="20"/>
          <w:szCs w:val="20"/>
        </w:rPr>
        <w:t>Demonstrates Nuclear Run-on Assay</w:t>
      </w:r>
      <w:r w:rsidRPr="00C34AF7">
        <w:rPr>
          <w:sz w:val="20"/>
          <w:szCs w:val="20"/>
        </w:rPr>
        <w:t xml:space="preserve"> </w:t>
      </w:r>
      <w:r>
        <w:rPr>
          <w:sz w:val="20"/>
          <w:szCs w:val="20"/>
        </w:rPr>
        <w:t xml:space="preserve">5 h </w:t>
      </w:r>
      <w:r w:rsidRPr="00C34AF7">
        <w:rPr>
          <w:sz w:val="20"/>
          <w:szCs w:val="20"/>
        </w:rPr>
        <w:t>(01-</w:t>
      </w:r>
      <w:r>
        <w:rPr>
          <w:sz w:val="20"/>
          <w:szCs w:val="20"/>
        </w:rPr>
        <w:t>10</w:t>
      </w:r>
      <w:r w:rsidRPr="00C34AF7">
        <w:rPr>
          <w:sz w:val="20"/>
          <w:szCs w:val="20"/>
        </w:rPr>
        <w:t>).</w:t>
      </w:r>
    </w:p>
    <w:p w:rsidR="00E668E7" w:rsidRPr="00112260" w:rsidRDefault="00E668E7" w:rsidP="00667255">
      <w:pPr>
        <w:pStyle w:val="BodyTextIndent"/>
        <w:numPr>
          <w:ilvl w:val="0"/>
          <w:numId w:val="20"/>
        </w:numPr>
        <w:tabs>
          <w:tab w:val="clear" w:pos="1440"/>
          <w:tab w:val="left" w:pos="-1440"/>
          <w:tab w:val="num" w:pos="360"/>
          <w:tab w:val="left" w:pos="900"/>
        </w:tabs>
        <w:spacing w:after="80"/>
        <w:ind w:left="1714" w:hanging="274"/>
        <w:jc w:val="both"/>
        <w:rPr>
          <w:i/>
          <w:iCs/>
          <w:sz w:val="20"/>
          <w:szCs w:val="20"/>
        </w:rPr>
      </w:pPr>
      <w:r w:rsidRPr="00112260">
        <w:rPr>
          <w:sz w:val="20"/>
          <w:szCs w:val="20"/>
        </w:rPr>
        <w:t>Governor’s School of NJ</w:t>
      </w:r>
      <w:r>
        <w:rPr>
          <w:sz w:val="20"/>
          <w:szCs w:val="20"/>
        </w:rPr>
        <w:t>,</w:t>
      </w:r>
      <w:r w:rsidRPr="00112260">
        <w:rPr>
          <w:sz w:val="20"/>
          <w:szCs w:val="20"/>
        </w:rPr>
        <w:t xml:space="preserve"> </w:t>
      </w:r>
      <w:r>
        <w:rPr>
          <w:sz w:val="20"/>
          <w:szCs w:val="20"/>
        </w:rPr>
        <w:t xml:space="preserve">“Introduction to Biomedical Science”, </w:t>
      </w:r>
      <w:r w:rsidRPr="00112260">
        <w:rPr>
          <w:sz w:val="20"/>
          <w:szCs w:val="20"/>
        </w:rPr>
        <w:t>Lecture</w:t>
      </w:r>
      <w:r>
        <w:rPr>
          <w:sz w:val="20"/>
          <w:szCs w:val="20"/>
        </w:rPr>
        <w:t>d and d</w:t>
      </w:r>
      <w:r w:rsidRPr="00112260">
        <w:rPr>
          <w:sz w:val="20"/>
          <w:szCs w:val="20"/>
        </w:rPr>
        <w:t>emonstrat</w:t>
      </w:r>
      <w:r>
        <w:rPr>
          <w:sz w:val="20"/>
          <w:szCs w:val="20"/>
        </w:rPr>
        <w:t>ed on N</w:t>
      </w:r>
      <w:r w:rsidRPr="00112260">
        <w:rPr>
          <w:sz w:val="20"/>
          <w:szCs w:val="20"/>
        </w:rPr>
        <w:t xml:space="preserve">on-Embryonic Stem Cells </w:t>
      </w:r>
      <w:r>
        <w:rPr>
          <w:sz w:val="20"/>
          <w:szCs w:val="20"/>
        </w:rPr>
        <w:t>in</w:t>
      </w:r>
      <w:r w:rsidRPr="00112260">
        <w:rPr>
          <w:sz w:val="20"/>
          <w:szCs w:val="20"/>
        </w:rPr>
        <w:t xml:space="preserve"> Repair Medicine, </w:t>
      </w:r>
      <w:r>
        <w:rPr>
          <w:sz w:val="20"/>
          <w:szCs w:val="20"/>
        </w:rPr>
        <w:t xml:space="preserve">2 h </w:t>
      </w:r>
      <w:r w:rsidRPr="00112260">
        <w:rPr>
          <w:sz w:val="20"/>
          <w:szCs w:val="20"/>
        </w:rPr>
        <w:t>(Summers 03-05).</w:t>
      </w:r>
    </w:p>
    <w:p w:rsidR="00E668E7" w:rsidRPr="007F3574" w:rsidRDefault="00E668E7" w:rsidP="00E668E7">
      <w:pPr>
        <w:pStyle w:val="BodyTextIndent"/>
        <w:tabs>
          <w:tab w:val="left" w:pos="900"/>
        </w:tabs>
        <w:spacing w:after="80"/>
        <w:ind w:left="0" w:firstLine="1440"/>
        <w:rPr>
          <w:b/>
          <w:sz w:val="20"/>
          <w:szCs w:val="20"/>
          <w:u w:val="single"/>
        </w:rPr>
      </w:pPr>
      <w:r w:rsidRPr="007F3574">
        <w:rPr>
          <w:b/>
          <w:sz w:val="20"/>
          <w:szCs w:val="20"/>
          <w:u w:val="single"/>
        </w:rPr>
        <w:t>Online</w:t>
      </w:r>
      <w:r>
        <w:rPr>
          <w:b/>
          <w:sz w:val="20"/>
          <w:szCs w:val="20"/>
          <w:u w:val="single"/>
        </w:rPr>
        <w:t xml:space="preserve"> Teaching</w:t>
      </w:r>
      <w:r w:rsidRPr="007F3574">
        <w:rPr>
          <w:b/>
          <w:sz w:val="20"/>
          <w:szCs w:val="20"/>
          <w:u w:val="single"/>
        </w:rPr>
        <w:t>:</w:t>
      </w:r>
    </w:p>
    <w:p w:rsidR="00E668E7" w:rsidRPr="00FC26B2" w:rsidRDefault="00E668E7" w:rsidP="00E668E7">
      <w:pPr>
        <w:pStyle w:val="BodyTextIndent"/>
        <w:tabs>
          <w:tab w:val="left" w:pos="900"/>
        </w:tabs>
        <w:spacing w:after="80"/>
        <w:ind w:left="1440"/>
        <w:jc w:val="both"/>
        <w:rPr>
          <w:iCs/>
          <w:sz w:val="20"/>
          <w:szCs w:val="20"/>
        </w:rPr>
      </w:pPr>
      <w:r w:rsidRPr="00FC26B2">
        <w:rPr>
          <w:sz w:val="20"/>
          <w:szCs w:val="20"/>
        </w:rPr>
        <w:t xml:space="preserve">School of Allied Health Profession, “Advanced Hematology’, Instructs the first unit on Anatomy and Physiology of Hematopoiesis, 21 h (Fall 2003-) </w:t>
      </w:r>
    </w:p>
    <w:p w:rsidR="00E668E7" w:rsidRPr="00D07269" w:rsidRDefault="00E668E7" w:rsidP="00E668E7">
      <w:pPr>
        <w:pStyle w:val="BodyTextIndent"/>
        <w:spacing w:after="80"/>
        <w:ind w:left="994" w:firstLine="446"/>
        <w:rPr>
          <w:i/>
          <w:sz w:val="20"/>
          <w:szCs w:val="20"/>
        </w:rPr>
      </w:pPr>
      <w:r>
        <w:rPr>
          <w:b/>
          <w:sz w:val="20"/>
          <w:szCs w:val="20"/>
          <w:u w:val="single"/>
        </w:rPr>
        <w:t>Workshop:</w:t>
      </w:r>
    </w:p>
    <w:p w:rsidR="00E668E7" w:rsidRDefault="00E668E7" w:rsidP="00C47128">
      <w:pPr>
        <w:pStyle w:val="BodyTextIndent"/>
        <w:widowControl w:val="0"/>
        <w:numPr>
          <w:ilvl w:val="0"/>
          <w:numId w:val="20"/>
        </w:numPr>
        <w:tabs>
          <w:tab w:val="clear" w:pos="1440"/>
          <w:tab w:val="left" w:pos="-1440"/>
          <w:tab w:val="left" w:pos="360"/>
        </w:tabs>
        <w:spacing w:after="60"/>
        <w:ind w:left="1800"/>
        <w:jc w:val="both"/>
        <w:rPr>
          <w:sz w:val="20"/>
          <w:szCs w:val="20"/>
        </w:rPr>
      </w:pPr>
      <w:r w:rsidRPr="00112260">
        <w:rPr>
          <w:sz w:val="20"/>
          <w:szCs w:val="20"/>
        </w:rPr>
        <w:t>School of Health Related Professions &amp; New Jersey Organ and Tissue Sharing Network</w:t>
      </w:r>
      <w:r>
        <w:rPr>
          <w:sz w:val="20"/>
          <w:szCs w:val="20"/>
        </w:rPr>
        <w:t>,</w:t>
      </w:r>
      <w:r w:rsidRPr="00112260">
        <w:rPr>
          <w:sz w:val="20"/>
          <w:szCs w:val="20"/>
        </w:rPr>
        <w:t xml:space="preserve"> </w:t>
      </w:r>
      <w:r>
        <w:rPr>
          <w:sz w:val="20"/>
          <w:szCs w:val="20"/>
        </w:rPr>
        <w:t>“</w:t>
      </w:r>
      <w:r w:rsidRPr="00112260">
        <w:rPr>
          <w:sz w:val="20"/>
          <w:szCs w:val="20"/>
        </w:rPr>
        <w:t>Workshop</w:t>
      </w:r>
      <w:r>
        <w:rPr>
          <w:sz w:val="20"/>
          <w:szCs w:val="20"/>
        </w:rPr>
        <w:t xml:space="preserve"> on</w:t>
      </w:r>
      <w:r w:rsidRPr="00112260">
        <w:rPr>
          <w:sz w:val="20"/>
          <w:szCs w:val="20"/>
        </w:rPr>
        <w:t xml:space="preserve"> Stem Cell Biology</w:t>
      </w:r>
      <w:r>
        <w:rPr>
          <w:sz w:val="20"/>
          <w:szCs w:val="20"/>
        </w:rPr>
        <w:t>” 3 h</w:t>
      </w:r>
      <w:r w:rsidRPr="00112260">
        <w:rPr>
          <w:sz w:val="20"/>
          <w:szCs w:val="20"/>
        </w:rPr>
        <w:t xml:space="preserve"> (11/2000). </w:t>
      </w:r>
    </w:p>
    <w:p w:rsidR="00E668E7" w:rsidRDefault="00E668E7" w:rsidP="00C47128">
      <w:pPr>
        <w:spacing w:after="60"/>
        <w:ind w:left="1166" w:right="-14"/>
        <w:rPr>
          <w:sz w:val="20"/>
          <w:szCs w:val="20"/>
        </w:rPr>
      </w:pPr>
      <w:r>
        <w:rPr>
          <w:spacing w:val="2"/>
          <w:sz w:val="20"/>
          <w:szCs w:val="20"/>
        </w:rPr>
        <w:t>B</w:t>
      </w:r>
      <w:r>
        <w:rPr>
          <w:sz w:val="20"/>
          <w:szCs w:val="20"/>
        </w:rPr>
        <w:t xml:space="preserve">.  </w:t>
      </w:r>
      <w:r>
        <w:rPr>
          <w:spacing w:val="24"/>
          <w:sz w:val="20"/>
          <w:szCs w:val="20"/>
        </w:rPr>
        <w:t xml:space="preserve"> </w:t>
      </w:r>
      <w:r>
        <w:rPr>
          <w:spacing w:val="-1"/>
          <w:sz w:val="20"/>
          <w:szCs w:val="20"/>
        </w:rPr>
        <w:t>R</w:t>
      </w:r>
      <w:r>
        <w:rPr>
          <w:sz w:val="20"/>
          <w:szCs w:val="20"/>
        </w:rPr>
        <w:t>e</w:t>
      </w:r>
      <w:r>
        <w:rPr>
          <w:spacing w:val="-1"/>
          <w:sz w:val="20"/>
          <w:szCs w:val="20"/>
        </w:rPr>
        <w:t>s</w:t>
      </w:r>
      <w:r>
        <w:rPr>
          <w:sz w:val="20"/>
          <w:szCs w:val="20"/>
        </w:rPr>
        <w:t>ea</w:t>
      </w:r>
      <w:r>
        <w:rPr>
          <w:spacing w:val="1"/>
          <w:sz w:val="20"/>
          <w:szCs w:val="20"/>
        </w:rPr>
        <w:t>r</w:t>
      </w:r>
      <w:r>
        <w:rPr>
          <w:sz w:val="20"/>
          <w:szCs w:val="20"/>
        </w:rPr>
        <w:t>ch</w:t>
      </w:r>
      <w:r>
        <w:rPr>
          <w:spacing w:val="-8"/>
          <w:sz w:val="20"/>
          <w:szCs w:val="20"/>
        </w:rPr>
        <w:t xml:space="preserve"> </w:t>
      </w:r>
      <w:r>
        <w:rPr>
          <w:spacing w:val="3"/>
          <w:sz w:val="20"/>
          <w:szCs w:val="20"/>
        </w:rPr>
        <w:t>T</w:t>
      </w:r>
      <w:r>
        <w:rPr>
          <w:spacing w:val="1"/>
          <w:sz w:val="20"/>
          <w:szCs w:val="20"/>
        </w:rPr>
        <w:t>r</w:t>
      </w:r>
      <w:r>
        <w:rPr>
          <w:sz w:val="20"/>
          <w:szCs w:val="20"/>
        </w:rPr>
        <w:t>ai</w:t>
      </w:r>
      <w:r>
        <w:rPr>
          <w:spacing w:val="-1"/>
          <w:sz w:val="20"/>
          <w:szCs w:val="20"/>
        </w:rPr>
        <w:t>n</w:t>
      </w:r>
      <w:r>
        <w:rPr>
          <w:spacing w:val="2"/>
          <w:sz w:val="20"/>
          <w:szCs w:val="20"/>
        </w:rPr>
        <w:t>i</w:t>
      </w:r>
      <w:r>
        <w:rPr>
          <w:spacing w:val="-1"/>
          <w:sz w:val="20"/>
          <w:szCs w:val="20"/>
        </w:rPr>
        <w:t>n</w:t>
      </w:r>
      <w:r>
        <w:rPr>
          <w:sz w:val="20"/>
          <w:szCs w:val="20"/>
        </w:rPr>
        <w:t>g</w:t>
      </w:r>
      <w:r>
        <w:rPr>
          <w:spacing w:val="-8"/>
          <w:sz w:val="20"/>
          <w:szCs w:val="20"/>
        </w:rPr>
        <w:t xml:space="preserve"> </w:t>
      </w:r>
      <w:r>
        <w:rPr>
          <w:spacing w:val="1"/>
          <w:sz w:val="20"/>
          <w:szCs w:val="20"/>
        </w:rPr>
        <w:t>(o</w:t>
      </w:r>
      <w:r>
        <w:rPr>
          <w:sz w:val="20"/>
          <w:szCs w:val="20"/>
        </w:rPr>
        <w:t>t</w:t>
      </w:r>
      <w:r>
        <w:rPr>
          <w:spacing w:val="-1"/>
          <w:sz w:val="20"/>
          <w:szCs w:val="20"/>
        </w:rPr>
        <w:t>h</w:t>
      </w:r>
      <w:r>
        <w:rPr>
          <w:sz w:val="20"/>
          <w:szCs w:val="20"/>
        </w:rPr>
        <w:t>er</w:t>
      </w:r>
      <w:r>
        <w:rPr>
          <w:spacing w:val="-4"/>
          <w:sz w:val="20"/>
          <w:szCs w:val="20"/>
        </w:rPr>
        <w:t xml:space="preserve"> </w:t>
      </w:r>
      <w:r>
        <w:rPr>
          <w:spacing w:val="2"/>
          <w:sz w:val="20"/>
          <w:szCs w:val="20"/>
        </w:rPr>
        <w:t>t</w:t>
      </w:r>
      <w:r>
        <w:rPr>
          <w:spacing w:val="-1"/>
          <w:sz w:val="20"/>
          <w:szCs w:val="20"/>
        </w:rPr>
        <w:t>h</w:t>
      </w:r>
      <w:r>
        <w:rPr>
          <w:sz w:val="20"/>
          <w:szCs w:val="20"/>
        </w:rPr>
        <w:t>an</w:t>
      </w:r>
      <w:r>
        <w:rPr>
          <w:spacing w:val="-1"/>
          <w:sz w:val="20"/>
          <w:szCs w:val="20"/>
        </w:rPr>
        <w:t xml:space="preserve"> </w:t>
      </w:r>
      <w:r>
        <w:rPr>
          <w:spacing w:val="2"/>
          <w:sz w:val="20"/>
          <w:szCs w:val="20"/>
        </w:rPr>
        <w:t>P</w:t>
      </w:r>
      <w:r>
        <w:rPr>
          <w:spacing w:val="1"/>
          <w:sz w:val="20"/>
          <w:szCs w:val="20"/>
        </w:rPr>
        <w:t>r</w:t>
      </w:r>
      <w:r>
        <w:rPr>
          <w:sz w:val="20"/>
          <w:szCs w:val="20"/>
        </w:rPr>
        <w:t>i</w:t>
      </w:r>
      <w:r>
        <w:rPr>
          <w:spacing w:val="-4"/>
          <w:sz w:val="20"/>
          <w:szCs w:val="20"/>
        </w:rPr>
        <w:t>m</w:t>
      </w:r>
      <w:r>
        <w:rPr>
          <w:sz w:val="20"/>
          <w:szCs w:val="20"/>
        </w:rPr>
        <w:t>a</w:t>
      </w:r>
      <w:r>
        <w:rPr>
          <w:spacing w:val="3"/>
          <w:sz w:val="20"/>
          <w:szCs w:val="20"/>
        </w:rPr>
        <w:t>r</w:t>
      </w:r>
      <w:r>
        <w:rPr>
          <w:sz w:val="20"/>
          <w:szCs w:val="20"/>
        </w:rPr>
        <w:t>y</w:t>
      </w:r>
      <w:r>
        <w:rPr>
          <w:spacing w:val="-9"/>
          <w:sz w:val="20"/>
          <w:szCs w:val="20"/>
        </w:rPr>
        <w:t xml:space="preserve"> </w:t>
      </w:r>
      <w:r>
        <w:rPr>
          <w:sz w:val="20"/>
          <w:szCs w:val="20"/>
        </w:rPr>
        <w:t>M</w:t>
      </w:r>
      <w:r>
        <w:rPr>
          <w:spacing w:val="3"/>
          <w:sz w:val="20"/>
          <w:szCs w:val="20"/>
        </w:rPr>
        <w:t>e</w:t>
      </w:r>
      <w:r>
        <w:rPr>
          <w:spacing w:val="-1"/>
          <w:sz w:val="20"/>
          <w:szCs w:val="20"/>
        </w:rPr>
        <w:t>n</w:t>
      </w:r>
      <w:r>
        <w:rPr>
          <w:sz w:val="20"/>
          <w:szCs w:val="20"/>
        </w:rPr>
        <w:t>t</w:t>
      </w:r>
      <w:r>
        <w:rPr>
          <w:spacing w:val="1"/>
          <w:sz w:val="20"/>
          <w:szCs w:val="20"/>
        </w:rPr>
        <w:t>or</w:t>
      </w:r>
      <w:r>
        <w:rPr>
          <w:spacing w:val="2"/>
          <w:sz w:val="20"/>
          <w:szCs w:val="20"/>
        </w:rPr>
        <w:t>s</w:t>
      </w:r>
      <w:r>
        <w:rPr>
          <w:spacing w:val="-1"/>
          <w:sz w:val="20"/>
          <w:szCs w:val="20"/>
        </w:rPr>
        <w:t>h</w:t>
      </w:r>
      <w:r>
        <w:rPr>
          <w:sz w:val="20"/>
          <w:szCs w:val="20"/>
        </w:rPr>
        <w:t>i</w:t>
      </w:r>
      <w:r>
        <w:rPr>
          <w:spacing w:val="1"/>
          <w:sz w:val="20"/>
          <w:szCs w:val="20"/>
        </w:rPr>
        <w:t>p</w:t>
      </w:r>
      <w:r>
        <w:rPr>
          <w:sz w:val="20"/>
          <w:szCs w:val="20"/>
        </w:rPr>
        <w:t>)</w:t>
      </w:r>
    </w:p>
    <w:p w:rsidR="00200409" w:rsidRDefault="004E4FCE" w:rsidP="00200409">
      <w:pPr>
        <w:tabs>
          <w:tab w:val="left" w:pos="1080"/>
          <w:tab w:val="left" w:pos="3780"/>
          <w:tab w:val="left" w:pos="4860"/>
        </w:tabs>
        <w:spacing w:after="120"/>
        <w:ind w:firstLine="1627"/>
        <w:jc w:val="both"/>
        <w:rPr>
          <w:b/>
          <w:sz w:val="20"/>
          <w:szCs w:val="20"/>
        </w:rPr>
      </w:pPr>
      <w:r>
        <w:rPr>
          <w:b/>
          <w:sz w:val="20"/>
          <w:szCs w:val="20"/>
          <w:u w:val="single"/>
        </w:rPr>
        <w:t>Doctoral Stude</w:t>
      </w:r>
      <w:r w:rsidR="00200409" w:rsidRPr="001D6DDF">
        <w:rPr>
          <w:b/>
          <w:sz w:val="20"/>
          <w:szCs w:val="20"/>
          <w:u w:val="single"/>
        </w:rPr>
        <w:t>nt Rotations:</w:t>
      </w:r>
      <w:r w:rsidR="00200409" w:rsidRPr="001D6DDF">
        <w:rPr>
          <w:b/>
          <w:sz w:val="20"/>
          <w:szCs w:val="20"/>
        </w:rPr>
        <w:tab/>
      </w:r>
    </w:p>
    <w:p w:rsidR="00200409" w:rsidRDefault="00200409" w:rsidP="00200409">
      <w:pPr>
        <w:tabs>
          <w:tab w:val="left" w:pos="1080"/>
          <w:tab w:val="left" w:pos="3780"/>
          <w:tab w:val="left" w:pos="4860"/>
        </w:tabs>
        <w:spacing w:after="120"/>
        <w:ind w:left="2174" w:hanging="547"/>
        <w:jc w:val="both"/>
        <w:rPr>
          <w:sz w:val="20"/>
          <w:szCs w:val="20"/>
        </w:rPr>
      </w:pPr>
      <w:r w:rsidRPr="001D6DDF">
        <w:rPr>
          <w:sz w:val="20"/>
          <w:szCs w:val="20"/>
        </w:rPr>
        <w:t>PhD (1</w:t>
      </w:r>
      <w:r w:rsidR="00AA56E2">
        <w:rPr>
          <w:sz w:val="20"/>
          <w:szCs w:val="20"/>
        </w:rPr>
        <w:t>4</w:t>
      </w:r>
      <w:r w:rsidRPr="001D6DDF">
        <w:rPr>
          <w:sz w:val="20"/>
          <w:szCs w:val="20"/>
        </w:rPr>
        <w:t>)</w:t>
      </w:r>
    </w:p>
    <w:p w:rsidR="00200409" w:rsidRPr="00C15AC8" w:rsidRDefault="00200409" w:rsidP="00DD5F9A">
      <w:pPr>
        <w:spacing w:after="60"/>
        <w:ind w:firstLine="1627"/>
        <w:rPr>
          <w:b/>
          <w:sz w:val="20"/>
          <w:u w:val="single"/>
        </w:rPr>
      </w:pPr>
      <w:r w:rsidRPr="00C15AC8">
        <w:rPr>
          <w:b/>
          <w:sz w:val="20"/>
          <w:u w:val="single"/>
        </w:rPr>
        <w:t>Advisory Member, Ph.D. Thesis:</w:t>
      </w:r>
    </w:p>
    <w:p w:rsidR="00200409" w:rsidRPr="006A2EF1" w:rsidRDefault="006A2EF1" w:rsidP="00DD5F9A">
      <w:pPr>
        <w:tabs>
          <w:tab w:val="left" w:pos="990"/>
        </w:tabs>
        <w:spacing w:after="60"/>
        <w:ind w:left="187" w:firstLine="1440"/>
        <w:jc w:val="both"/>
        <w:rPr>
          <w:i/>
          <w:sz w:val="20"/>
          <w:szCs w:val="20"/>
        </w:rPr>
      </w:pPr>
      <w:r>
        <w:rPr>
          <w:i/>
          <w:sz w:val="20"/>
          <w:szCs w:val="20"/>
        </w:rPr>
        <w:t xml:space="preserve">Rutgers School of </w:t>
      </w:r>
      <w:r w:rsidR="00200409" w:rsidRPr="006A2EF1">
        <w:rPr>
          <w:i/>
          <w:sz w:val="20"/>
          <w:szCs w:val="20"/>
        </w:rPr>
        <w:t>Graduate S</w:t>
      </w:r>
      <w:r>
        <w:rPr>
          <w:i/>
          <w:sz w:val="20"/>
          <w:szCs w:val="20"/>
        </w:rPr>
        <w:t>tudies</w:t>
      </w:r>
      <w:r w:rsidR="00200409" w:rsidRPr="006A2EF1">
        <w:rPr>
          <w:i/>
          <w:sz w:val="20"/>
          <w:szCs w:val="20"/>
        </w:rPr>
        <w:t>:</w:t>
      </w:r>
    </w:p>
    <w:p w:rsidR="00200409" w:rsidRPr="006A2EF1" w:rsidRDefault="00200409" w:rsidP="00200409">
      <w:pPr>
        <w:tabs>
          <w:tab w:val="left" w:pos="990"/>
        </w:tabs>
        <w:ind w:left="180" w:firstLine="1440"/>
        <w:jc w:val="both"/>
        <w:rPr>
          <w:sz w:val="20"/>
          <w:szCs w:val="20"/>
        </w:rPr>
        <w:sectPr w:rsidR="00200409" w:rsidRPr="006A2EF1" w:rsidSect="00EE6196">
          <w:endnotePr>
            <w:numFmt w:val="decimal"/>
          </w:endnotePr>
          <w:type w:val="continuous"/>
          <w:pgSz w:w="12240" w:h="15840"/>
          <w:pgMar w:top="1080" w:right="1008" w:bottom="1008" w:left="1008" w:header="1080" w:footer="1080" w:gutter="0"/>
          <w:cols w:space="720"/>
          <w:noEndnote/>
        </w:sectPr>
      </w:pPr>
    </w:p>
    <w:p w:rsidR="00200409" w:rsidRPr="00667638" w:rsidRDefault="00200409" w:rsidP="00200409">
      <w:pPr>
        <w:tabs>
          <w:tab w:val="left" w:pos="990"/>
        </w:tabs>
        <w:ind w:left="180" w:firstLine="1440"/>
        <w:jc w:val="both"/>
        <w:rPr>
          <w:sz w:val="20"/>
          <w:szCs w:val="20"/>
        </w:rPr>
      </w:pPr>
      <w:r w:rsidRPr="00667638">
        <w:rPr>
          <w:sz w:val="20"/>
          <w:szCs w:val="20"/>
        </w:rPr>
        <w:lastRenderedPageBreak/>
        <w:t>Kenneth Goldstein (98-01)</w:t>
      </w:r>
    </w:p>
    <w:p w:rsidR="00200409" w:rsidRPr="00667638" w:rsidRDefault="00200409" w:rsidP="00200409">
      <w:pPr>
        <w:tabs>
          <w:tab w:val="left" w:pos="990"/>
        </w:tabs>
        <w:ind w:left="180" w:firstLine="1440"/>
        <w:jc w:val="both"/>
        <w:rPr>
          <w:sz w:val="20"/>
          <w:szCs w:val="20"/>
        </w:rPr>
      </w:pPr>
      <w:r w:rsidRPr="00667638">
        <w:rPr>
          <w:sz w:val="20"/>
          <w:szCs w:val="20"/>
        </w:rPr>
        <w:t>Tammy Castro (99-05)</w:t>
      </w:r>
    </w:p>
    <w:p w:rsidR="00200409" w:rsidRPr="00667638" w:rsidRDefault="00200409" w:rsidP="00200409">
      <w:pPr>
        <w:tabs>
          <w:tab w:val="left" w:pos="990"/>
        </w:tabs>
        <w:ind w:left="180" w:firstLine="1440"/>
        <w:jc w:val="both"/>
        <w:rPr>
          <w:sz w:val="20"/>
          <w:szCs w:val="20"/>
        </w:rPr>
      </w:pPr>
      <w:r w:rsidRPr="00667638">
        <w:rPr>
          <w:sz w:val="20"/>
          <w:szCs w:val="20"/>
        </w:rPr>
        <w:t>Amal Mansour (01-04)</w:t>
      </w:r>
    </w:p>
    <w:p w:rsidR="00200409" w:rsidRPr="00667638" w:rsidRDefault="00200409" w:rsidP="00200409">
      <w:pPr>
        <w:tabs>
          <w:tab w:val="left" w:pos="990"/>
        </w:tabs>
        <w:ind w:left="180" w:firstLine="1440"/>
        <w:jc w:val="both"/>
        <w:rPr>
          <w:sz w:val="20"/>
          <w:szCs w:val="20"/>
        </w:rPr>
      </w:pPr>
      <w:r w:rsidRPr="00667638">
        <w:rPr>
          <w:sz w:val="20"/>
          <w:szCs w:val="20"/>
        </w:rPr>
        <w:t>Leopoldo Luistro (01-05)</w:t>
      </w:r>
    </w:p>
    <w:p w:rsidR="00200409" w:rsidRPr="00667638" w:rsidRDefault="00200409" w:rsidP="00EE7E95">
      <w:pPr>
        <w:tabs>
          <w:tab w:val="left" w:pos="990"/>
        </w:tabs>
        <w:ind w:firstLine="1620"/>
        <w:jc w:val="both"/>
        <w:rPr>
          <w:sz w:val="20"/>
          <w:szCs w:val="20"/>
        </w:rPr>
      </w:pPr>
      <w:r w:rsidRPr="00667638">
        <w:rPr>
          <w:sz w:val="20"/>
          <w:szCs w:val="20"/>
        </w:rPr>
        <w:t>Mohammed Hassanain (02-04)</w:t>
      </w:r>
    </w:p>
    <w:p w:rsidR="00200409" w:rsidRPr="00667638" w:rsidRDefault="00200409" w:rsidP="00EE7E95">
      <w:pPr>
        <w:tabs>
          <w:tab w:val="left" w:pos="990"/>
        </w:tabs>
        <w:ind w:firstLine="1620"/>
        <w:jc w:val="both"/>
        <w:rPr>
          <w:sz w:val="20"/>
          <w:szCs w:val="20"/>
        </w:rPr>
      </w:pPr>
      <w:r w:rsidRPr="00667638">
        <w:rPr>
          <w:sz w:val="20"/>
          <w:szCs w:val="20"/>
        </w:rPr>
        <w:t>Ralph Alcendor (02-06)</w:t>
      </w:r>
    </w:p>
    <w:p w:rsidR="00200409" w:rsidRPr="00667638" w:rsidRDefault="00200409" w:rsidP="00EE7E95">
      <w:pPr>
        <w:tabs>
          <w:tab w:val="left" w:pos="990"/>
        </w:tabs>
        <w:ind w:firstLine="1620"/>
        <w:jc w:val="both"/>
        <w:rPr>
          <w:sz w:val="20"/>
          <w:szCs w:val="20"/>
        </w:rPr>
      </w:pPr>
      <w:r w:rsidRPr="00667638">
        <w:rPr>
          <w:sz w:val="20"/>
          <w:szCs w:val="20"/>
        </w:rPr>
        <w:t>Nitu Tibrewal (04-07)</w:t>
      </w:r>
    </w:p>
    <w:p w:rsidR="000C0984" w:rsidRDefault="00156B04" w:rsidP="0015720C">
      <w:pPr>
        <w:tabs>
          <w:tab w:val="left" w:pos="990"/>
        </w:tabs>
        <w:ind w:firstLine="1620"/>
        <w:jc w:val="both"/>
        <w:rPr>
          <w:sz w:val="20"/>
          <w:szCs w:val="20"/>
        </w:rPr>
      </w:pPr>
      <w:r>
        <w:rPr>
          <w:sz w:val="20"/>
          <w:szCs w:val="20"/>
        </w:rPr>
        <w:t>Gwendolyn Mahon (05-07)</w:t>
      </w:r>
    </w:p>
    <w:p w:rsidR="00AD3002" w:rsidRDefault="001C64B2" w:rsidP="001C64B2">
      <w:pPr>
        <w:tabs>
          <w:tab w:val="left" w:pos="990"/>
        </w:tabs>
        <w:jc w:val="both"/>
        <w:rPr>
          <w:sz w:val="20"/>
          <w:szCs w:val="20"/>
        </w:rPr>
      </w:pPr>
      <w:r>
        <w:rPr>
          <w:sz w:val="20"/>
          <w:szCs w:val="20"/>
        </w:rPr>
        <w:lastRenderedPageBreak/>
        <w:tab/>
      </w:r>
      <w:r w:rsidR="00156B04">
        <w:rPr>
          <w:sz w:val="20"/>
          <w:szCs w:val="20"/>
        </w:rPr>
        <w:t>P</w:t>
      </w:r>
      <w:r w:rsidR="00AD3002" w:rsidRPr="00667638">
        <w:rPr>
          <w:sz w:val="20"/>
          <w:szCs w:val="20"/>
        </w:rPr>
        <w:t>edro Rodriguez 06-09)</w:t>
      </w:r>
    </w:p>
    <w:p w:rsidR="00AD3002" w:rsidRPr="00667638" w:rsidRDefault="00AD3002" w:rsidP="00AC38B1">
      <w:pPr>
        <w:tabs>
          <w:tab w:val="left" w:pos="990"/>
        </w:tabs>
        <w:ind w:firstLine="990"/>
        <w:jc w:val="both"/>
        <w:rPr>
          <w:sz w:val="20"/>
          <w:szCs w:val="20"/>
        </w:rPr>
      </w:pPr>
      <w:r w:rsidRPr="00667638">
        <w:rPr>
          <w:sz w:val="20"/>
          <w:szCs w:val="20"/>
        </w:rPr>
        <w:t>Homer Adams III (06-10)</w:t>
      </w:r>
    </w:p>
    <w:p w:rsidR="00200409" w:rsidRPr="00667638" w:rsidRDefault="00200409" w:rsidP="00F66B61">
      <w:pPr>
        <w:ind w:left="270" w:firstLine="720"/>
        <w:jc w:val="both"/>
        <w:rPr>
          <w:sz w:val="20"/>
          <w:szCs w:val="20"/>
        </w:rPr>
      </w:pPr>
      <w:r w:rsidRPr="00667638">
        <w:rPr>
          <w:sz w:val="20"/>
          <w:szCs w:val="20"/>
        </w:rPr>
        <w:t>Jaeyon Cho (06-09)</w:t>
      </w:r>
    </w:p>
    <w:p w:rsidR="00200409" w:rsidRPr="00667638" w:rsidRDefault="00F66B61" w:rsidP="00F66B61">
      <w:pPr>
        <w:tabs>
          <w:tab w:val="left" w:pos="990"/>
        </w:tabs>
        <w:jc w:val="both"/>
        <w:rPr>
          <w:sz w:val="20"/>
          <w:szCs w:val="20"/>
        </w:rPr>
      </w:pPr>
      <w:r>
        <w:rPr>
          <w:sz w:val="20"/>
          <w:szCs w:val="20"/>
        </w:rPr>
        <w:tab/>
      </w:r>
      <w:r w:rsidR="00200409" w:rsidRPr="00667638">
        <w:rPr>
          <w:sz w:val="20"/>
          <w:szCs w:val="20"/>
        </w:rPr>
        <w:t>Shweta Rane (07-09)</w:t>
      </w:r>
    </w:p>
    <w:p w:rsidR="00200409" w:rsidRPr="00667638" w:rsidRDefault="00200409" w:rsidP="00B10F30">
      <w:pPr>
        <w:ind w:left="360" w:firstLine="630"/>
        <w:jc w:val="both"/>
        <w:rPr>
          <w:rFonts w:eastAsia="SimSun"/>
          <w:sz w:val="20"/>
          <w:szCs w:val="20"/>
        </w:rPr>
      </w:pPr>
      <w:r w:rsidRPr="00667638">
        <w:rPr>
          <w:rFonts w:eastAsia="SimSun"/>
          <w:sz w:val="20"/>
          <w:szCs w:val="20"/>
        </w:rPr>
        <w:t>Ji Yeon Park (09-12)</w:t>
      </w:r>
    </w:p>
    <w:p w:rsidR="00200409" w:rsidRPr="00667638" w:rsidRDefault="00200409" w:rsidP="00B10F30">
      <w:pPr>
        <w:tabs>
          <w:tab w:val="left" w:pos="990"/>
        </w:tabs>
        <w:ind w:firstLine="990"/>
        <w:jc w:val="both"/>
        <w:rPr>
          <w:rFonts w:eastAsia="SimSun"/>
          <w:sz w:val="20"/>
          <w:szCs w:val="20"/>
        </w:rPr>
      </w:pPr>
      <w:r w:rsidRPr="00667638">
        <w:rPr>
          <w:rFonts w:eastAsia="SimSun"/>
          <w:sz w:val="20"/>
          <w:szCs w:val="20"/>
        </w:rPr>
        <w:t>Dan Li (11-</w:t>
      </w:r>
      <w:r w:rsidR="000B4FC1">
        <w:rPr>
          <w:rFonts w:eastAsia="SimSun"/>
          <w:sz w:val="20"/>
          <w:szCs w:val="20"/>
        </w:rPr>
        <w:t>13</w:t>
      </w:r>
      <w:r w:rsidRPr="00667638">
        <w:rPr>
          <w:rFonts w:eastAsia="SimSun"/>
          <w:sz w:val="20"/>
          <w:szCs w:val="20"/>
        </w:rPr>
        <w:t>)</w:t>
      </w:r>
    </w:p>
    <w:p w:rsidR="00AD3002" w:rsidRDefault="00AD3002" w:rsidP="0015720C">
      <w:pPr>
        <w:tabs>
          <w:tab w:val="left" w:pos="4860"/>
        </w:tabs>
        <w:ind w:firstLine="990"/>
        <w:jc w:val="both"/>
        <w:rPr>
          <w:sz w:val="20"/>
          <w:szCs w:val="20"/>
        </w:rPr>
      </w:pPr>
      <w:r>
        <w:rPr>
          <w:sz w:val="20"/>
          <w:szCs w:val="20"/>
        </w:rPr>
        <w:t>Neha Sharma (14-</w:t>
      </w:r>
      <w:r w:rsidR="00DE75A7">
        <w:rPr>
          <w:sz w:val="20"/>
          <w:szCs w:val="20"/>
        </w:rPr>
        <w:t>17</w:t>
      </w:r>
      <w:r>
        <w:rPr>
          <w:sz w:val="20"/>
          <w:szCs w:val="20"/>
        </w:rPr>
        <w:t>)</w:t>
      </w:r>
    </w:p>
    <w:p w:rsidR="00395196" w:rsidRDefault="00395196" w:rsidP="00B10F30">
      <w:pPr>
        <w:tabs>
          <w:tab w:val="left" w:pos="4860"/>
        </w:tabs>
        <w:ind w:firstLine="990"/>
        <w:jc w:val="both"/>
        <w:rPr>
          <w:sz w:val="20"/>
          <w:szCs w:val="20"/>
        </w:rPr>
      </w:pPr>
      <w:r>
        <w:rPr>
          <w:sz w:val="20"/>
          <w:szCs w:val="20"/>
        </w:rPr>
        <w:t>Kalkal Trivedi (RCINJ, 15-)</w:t>
      </w:r>
    </w:p>
    <w:p w:rsidR="00040EA5" w:rsidRDefault="00040EA5" w:rsidP="00BB087C">
      <w:pPr>
        <w:tabs>
          <w:tab w:val="left" w:pos="1080"/>
          <w:tab w:val="left" w:pos="4860"/>
        </w:tabs>
        <w:ind w:firstLine="990"/>
        <w:jc w:val="both"/>
        <w:rPr>
          <w:sz w:val="20"/>
          <w:szCs w:val="20"/>
        </w:rPr>
        <w:sectPr w:rsidR="00040EA5" w:rsidSect="00040EA5">
          <w:endnotePr>
            <w:numFmt w:val="decimal"/>
          </w:endnotePr>
          <w:type w:val="continuous"/>
          <w:pgSz w:w="12240" w:h="15840"/>
          <w:pgMar w:top="1080" w:right="1008" w:bottom="1008" w:left="1008" w:header="1080" w:footer="1080" w:gutter="0"/>
          <w:cols w:num="2" w:space="720"/>
          <w:noEndnote/>
        </w:sectPr>
      </w:pPr>
    </w:p>
    <w:p w:rsidR="00EE7E95" w:rsidRDefault="00AD3002" w:rsidP="00EE7E95">
      <w:pPr>
        <w:tabs>
          <w:tab w:val="left" w:pos="1080"/>
          <w:tab w:val="left" w:pos="4860"/>
        </w:tabs>
        <w:ind w:firstLine="1710"/>
        <w:jc w:val="both"/>
        <w:rPr>
          <w:sz w:val="20"/>
          <w:szCs w:val="20"/>
        </w:rPr>
      </w:pPr>
      <w:r>
        <w:rPr>
          <w:sz w:val="20"/>
          <w:szCs w:val="20"/>
        </w:rPr>
        <w:lastRenderedPageBreak/>
        <w:tab/>
      </w:r>
    </w:p>
    <w:p w:rsidR="00200409" w:rsidRDefault="00200409" w:rsidP="00EE7E95">
      <w:pPr>
        <w:tabs>
          <w:tab w:val="left" w:pos="1080"/>
          <w:tab w:val="left" w:pos="4860"/>
        </w:tabs>
        <w:ind w:firstLine="1620"/>
        <w:jc w:val="both"/>
        <w:rPr>
          <w:rFonts w:eastAsia="SimSun"/>
          <w:i/>
          <w:sz w:val="20"/>
          <w:szCs w:val="20"/>
        </w:rPr>
      </w:pPr>
      <w:r w:rsidRPr="007969EA">
        <w:rPr>
          <w:rFonts w:eastAsia="SimSun"/>
          <w:i/>
          <w:sz w:val="20"/>
          <w:szCs w:val="20"/>
        </w:rPr>
        <w:t>Other Universities:</w:t>
      </w:r>
    </w:p>
    <w:p w:rsidR="00C32AD1" w:rsidRPr="00C32AD1" w:rsidRDefault="00C32AD1" w:rsidP="00EE7E95">
      <w:pPr>
        <w:tabs>
          <w:tab w:val="left" w:pos="1080"/>
          <w:tab w:val="left" w:pos="4860"/>
        </w:tabs>
        <w:ind w:firstLine="1620"/>
        <w:jc w:val="both"/>
        <w:rPr>
          <w:rFonts w:eastAsia="SimSun"/>
          <w:i/>
          <w:sz w:val="12"/>
          <w:szCs w:val="20"/>
        </w:rPr>
      </w:pPr>
    </w:p>
    <w:p w:rsidR="00C32AD1" w:rsidRDefault="00200409" w:rsidP="00905E9D">
      <w:pPr>
        <w:tabs>
          <w:tab w:val="left" w:pos="990"/>
        </w:tabs>
        <w:spacing w:after="60"/>
        <w:ind w:left="1627"/>
        <w:jc w:val="both"/>
        <w:rPr>
          <w:rFonts w:eastAsia="SimSun"/>
          <w:b/>
          <w:sz w:val="20"/>
          <w:szCs w:val="20"/>
        </w:rPr>
      </w:pPr>
      <w:r w:rsidRPr="007969EA">
        <w:rPr>
          <w:rFonts w:eastAsia="SimSun"/>
          <w:sz w:val="20"/>
          <w:szCs w:val="20"/>
          <w:u w:val="single"/>
        </w:rPr>
        <w:t>NJIT, Biomed Engineering:</w:t>
      </w:r>
      <w:r w:rsidRPr="007969EA">
        <w:rPr>
          <w:rFonts w:eastAsia="SimSun"/>
          <w:b/>
          <w:sz w:val="20"/>
          <w:szCs w:val="20"/>
        </w:rPr>
        <w:t xml:space="preserve"> </w:t>
      </w:r>
    </w:p>
    <w:p w:rsidR="00DA5148" w:rsidRDefault="00DA5148" w:rsidP="00DA5148">
      <w:pPr>
        <w:tabs>
          <w:tab w:val="left" w:pos="990"/>
        </w:tabs>
        <w:ind w:left="1627"/>
        <w:jc w:val="both"/>
        <w:rPr>
          <w:sz w:val="20"/>
          <w:szCs w:val="20"/>
        </w:rPr>
        <w:sectPr w:rsidR="00DA5148">
          <w:endnotePr>
            <w:numFmt w:val="decimal"/>
          </w:endnotePr>
          <w:type w:val="continuous"/>
          <w:pgSz w:w="12240" w:h="15840"/>
          <w:pgMar w:top="1080" w:right="1008" w:bottom="1008" w:left="1008" w:header="1080" w:footer="1080" w:gutter="0"/>
          <w:cols w:space="720"/>
          <w:noEndnote/>
        </w:sectPr>
      </w:pPr>
    </w:p>
    <w:p w:rsidR="00DA5148" w:rsidRDefault="00200409" w:rsidP="00DA5148">
      <w:pPr>
        <w:tabs>
          <w:tab w:val="left" w:pos="990"/>
        </w:tabs>
        <w:ind w:left="1627"/>
        <w:jc w:val="both"/>
        <w:rPr>
          <w:sz w:val="20"/>
          <w:szCs w:val="20"/>
        </w:rPr>
      </w:pPr>
      <w:r w:rsidRPr="007969EA">
        <w:rPr>
          <w:sz w:val="20"/>
          <w:szCs w:val="20"/>
        </w:rPr>
        <w:lastRenderedPageBreak/>
        <w:t xml:space="preserve">Yee-Shuan Lee (07-10) </w:t>
      </w:r>
    </w:p>
    <w:p w:rsidR="00DA5148" w:rsidRDefault="00200409" w:rsidP="00DA5148">
      <w:pPr>
        <w:tabs>
          <w:tab w:val="left" w:pos="990"/>
        </w:tabs>
        <w:ind w:left="1627"/>
        <w:jc w:val="both"/>
        <w:rPr>
          <w:sz w:val="20"/>
          <w:szCs w:val="20"/>
        </w:rPr>
      </w:pPr>
      <w:r w:rsidRPr="007969EA">
        <w:rPr>
          <w:sz w:val="20"/>
          <w:szCs w:val="20"/>
        </w:rPr>
        <w:t xml:space="preserve">Ali Hussain (08-11) </w:t>
      </w:r>
    </w:p>
    <w:p w:rsidR="00DA5148" w:rsidRDefault="00200409" w:rsidP="004B3E56">
      <w:pPr>
        <w:ind w:left="1627" w:hanging="7"/>
        <w:jc w:val="both"/>
        <w:rPr>
          <w:sz w:val="20"/>
          <w:szCs w:val="20"/>
        </w:rPr>
      </w:pPr>
      <w:r w:rsidRPr="007969EA">
        <w:rPr>
          <w:sz w:val="20"/>
          <w:szCs w:val="20"/>
        </w:rPr>
        <w:t xml:space="preserve">Prabhjot Saini (11-13) </w:t>
      </w:r>
    </w:p>
    <w:p w:rsidR="00DA5148" w:rsidRDefault="00200409" w:rsidP="004B3E56">
      <w:pPr>
        <w:ind w:left="1627" w:hanging="7"/>
        <w:jc w:val="both"/>
        <w:rPr>
          <w:sz w:val="20"/>
          <w:szCs w:val="20"/>
        </w:rPr>
      </w:pPr>
      <w:r w:rsidRPr="007969EA">
        <w:rPr>
          <w:sz w:val="20"/>
          <w:szCs w:val="20"/>
        </w:rPr>
        <w:t xml:space="preserve">Neha </w:t>
      </w:r>
      <w:r w:rsidR="00A4558F">
        <w:rPr>
          <w:sz w:val="20"/>
          <w:szCs w:val="20"/>
        </w:rPr>
        <w:t xml:space="preserve">M. </w:t>
      </w:r>
      <w:r w:rsidRPr="007969EA">
        <w:rPr>
          <w:sz w:val="20"/>
          <w:szCs w:val="20"/>
        </w:rPr>
        <w:t>Jain (1</w:t>
      </w:r>
      <w:r w:rsidR="00A4558F">
        <w:rPr>
          <w:sz w:val="20"/>
          <w:szCs w:val="20"/>
        </w:rPr>
        <w:t>2</w:t>
      </w:r>
      <w:r w:rsidRPr="007969EA">
        <w:rPr>
          <w:sz w:val="20"/>
          <w:szCs w:val="20"/>
        </w:rPr>
        <w:t>-</w:t>
      </w:r>
      <w:r w:rsidR="00A4558F">
        <w:rPr>
          <w:sz w:val="20"/>
          <w:szCs w:val="20"/>
        </w:rPr>
        <w:t>14</w:t>
      </w:r>
      <w:r w:rsidRPr="007969EA">
        <w:rPr>
          <w:sz w:val="20"/>
          <w:szCs w:val="20"/>
        </w:rPr>
        <w:t>)</w:t>
      </w:r>
      <w:r w:rsidR="00BA3598">
        <w:rPr>
          <w:sz w:val="20"/>
          <w:szCs w:val="20"/>
        </w:rPr>
        <w:t xml:space="preserve"> </w:t>
      </w:r>
    </w:p>
    <w:p w:rsidR="00DA5148" w:rsidRDefault="001558DB" w:rsidP="00BC1C60">
      <w:pPr>
        <w:ind w:firstLine="1620"/>
        <w:jc w:val="both"/>
        <w:rPr>
          <w:sz w:val="20"/>
          <w:szCs w:val="20"/>
        </w:rPr>
      </w:pPr>
      <w:r>
        <w:rPr>
          <w:sz w:val="20"/>
          <w:szCs w:val="20"/>
        </w:rPr>
        <w:t>Sita D. Damaraju (13-</w:t>
      </w:r>
      <w:r w:rsidR="00630130">
        <w:rPr>
          <w:sz w:val="20"/>
          <w:szCs w:val="20"/>
        </w:rPr>
        <w:t>15</w:t>
      </w:r>
      <w:r>
        <w:rPr>
          <w:sz w:val="20"/>
          <w:szCs w:val="20"/>
        </w:rPr>
        <w:t>)</w:t>
      </w:r>
      <w:r w:rsidR="0024101B">
        <w:rPr>
          <w:sz w:val="20"/>
          <w:szCs w:val="20"/>
        </w:rPr>
        <w:t xml:space="preserve"> </w:t>
      </w:r>
    </w:p>
    <w:p w:rsidR="00DA5148" w:rsidRDefault="005D356F" w:rsidP="00BC1C60">
      <w:pPr>
        <w:tabs>
          <w:tab w:val="left" w:pos="990"/>
        </w:tabs>
        <w:ind w:firstLine="1620"/>
        <w:jc w:val="both"/>
        <w:rPr>
          <w:sz w:val="20"/>
          <w:szCs w:val="20"/>
        </w:rPr>
      </w:pPr>
      <w:r>
        <w:rPr>
          <w:sz w:val="20"/>
          <w:szCs w:val="20"/>
        </w:rPr>
        <w:t>Nancy Sehgel (13-</w:t>
      </w:r>
      <w:r w:rsidR="00630130">
        <w:rPr>
          <w:sz w:val="20"/>
          <w:szCs w:val="20"/>
        </w:rPr>
        <w:t>15</w:t>
      </w:r>
      <w:r>
        <w:rPr>
          <w:sz w:val="20"/>
          <w:szCs w:val="20"/>
        </w:rPr>
        <w:t>)</w:t>
      </w:r>
      <w:r w:rsidR="00DD1A35">
        <w:rPr>
          <w:sz w:val="20"/>
          <w:szCs w:val="20"/>
        </w:rPr>
        <w:t xml:space="preserve"> </w:t>
      </w:r>
    </w:p>
    <w:p w:rsidR="00DA5148" w:rsidRDefault="00DD1A35" w:rsidP="00650C6D">
      <w:pPr>
        <w:tabs>
          <w:tab w:val="left" w:pos="990"/>
        </w:tabs>
        <w:ind w:firstLine="1620"/>
        <w:jc w:val="both"/>
        <w:rPr>
          <w:sz w:val="20"/>
          <w:szCs w:val="20"/>
        </w:rPr>
      </w:pPr>
      <w:r>
        <w:rPr>
          <w:sz w:val="20"/>
          <w:szCs w:val="20"/>
        </w:rPr>
        <w:t>Gabrielle Busto (15-</w:t>
      </w:r>
      <w:r w:rsidR="00DA5148">
        <w:rPr>
          <w:sz w:val="20"/>
          <w:szCs w:val="20"/>
        </w:rPr>
        <w:t>17</w:t>
      </w:r>
      <w:r>
        <w:rPr>
          <w:sz w:val="20"/>
          <w:szCs w:val="20"/>
        </w:rPr>
        <w:t>)</w:t>
      </w:r>
      <w:r w:rsidR="003B7E1C">
        <w:rPr>
          <w:sz w:val="20"/>
          <w:szCs w:val="20"/>
        </w:rPr>
        <w:t xml:space="preserve"> </w:t>
      </w:r>
    </w:p>
    <w:p w:rsidR="00DA5148" w:rsidRDefault="00692DA7" w:rsidP="006F6903">
      <w:pPr>
        <w:tabs>
          <w:tab w:val="left" w:pos="1620"/>
        </w:tabs>
        <w:jc w:val="both"/>
        <w:rPr>
          <w:sz w:val="20"/>
          <w:szCs w:val="20"/>
        </w:rPr>
      </w:pPr>
      <w:r>
        <w:rPr>
          <w:sz w:val="20"/>
          <w:szCs w:val="20"/>
        </w:rPr>
        <w:tab/>
      </w:r>
      <w:r w:rsidR="003E68E6">
        <w:rPr>
          <w:sz w:val="20"/>
          <w:szCs w:val="20"/>
        </w:rPr>
        <w:t>Der</w:t>
      </w:r>
      <w:r w:rsidR="00DC1B7E">
        <w:rPr>
          <w:sz w:val="20"/>
          <w:szCs w:val="20"/>
        </w:rPr>
        <w:t>e</w:t>
      </w:r>
      <w:r w:rsidR="003E68E6">
        <w:rPr>
          <w:sz w:val="20"/>
          <w:szCs w:val="20"/>
        </w:rPr>
        <w:t xml:space="preserve">k Yip (13-16); </w:t>
      </w:r>
    </w:p>
    <w:p w:rsidR="00DA5148" w:rsidRDefault="003B7E1C" w:rsidP="00692DA7">
      <w:pPr>
        <w:ind w:left="720" w:firstLine="270"/>
        <w:jc w:val="both"/>
        <w:rPr>
          <w:sz w:val="20"/>
          <w:szCs w:val="20"/>
        </w:rPr>
      </w:pPr>
      <w:r>
        <w:rPr>
          <w:sz w:val="20"/>
          <w:szCs w:val="20"/>
        </w:rPr>
        <w:lastRenderedPageBreak/>
        <w:t>Venkatakrishnan Rengarajan (15-</w:t>
      </w:r>
      <w:r w:rsidR="003E68E6">
        <w:rPr>
          <w:sz w:val="20"/>
          <w:szCs w:val="20"/>
        </w:rPr>
        <w:t>16</w:t>
      </w:r>
      <w:r>
        <w:rPr>
          <w:sz w:val="20"/>
          <w:szCs w:val="20"/>
        </w:rPr>
        <w:t>)</w:t>
      </w:r>
      <w:r w:rsidR="006948B9">
        <w:rPr>
          <w:sz w:val="20"/>
          <w:szCs w:val="20"/>
        </w:rPr>
        <w:t xml:space="preserve"> </w:t>
      </w:r>
    </w:p>
    <w:p w:rsidR="00DA5148" w:rsidRDefault="006948B9" w:rsidP="00692DA7">
      <w:pPr>
        <w:ind w:firstLine="990"/>
        <w:jc w:val="both"/>
        <w:rPr>
          <w:sz w:val="20"/>
          <w:szCs w:val="20"/>
        </w:rPr>
      </w:pPr>
      <w:r>
        <w:rPr>
          <w:sz w:val="20"/>
          <w:szCs w:val="20"/>
        </w:rPr>
        <w:t>Gabrielle Busto (14-16)</w:t>
      </w:r>
      <w:r w:rsidR="00B56BC2">
        <w:rPr>
          <w:sz w:val="20"/>
          <w:szCs w:val="20"/>
        </w:rPr>
        <w:t xml:space="preserve"> </w:t>
      </w:r>
    </w:p>
    <w:p w:rsidR="00DA5148" w:rsidRDefault="00B56BC2" w:rsidP="00692DA7">
      <w:pPr>
        <w:tabs>
          <w:tab w:val="left" w:pos="990"/>
        </w:tabs>
        <w:ind w:firstLine="990"/>
        <w:jc w:val="both"/>
        <w:rPr>
          <w:sz w:val="20"/>
          <w:szCs w:val="20"/>
        </w:rPr>
      </w:pPr>
      <w:r>
        <w:rPr>
          <w:sz w:val="20"/>
          <w:szCs w:val="20"/>
        </w:rPr>
        <w:t>Jessica Cardenas Turner (16-)</w:t>
      </w:r>
      <w:r w:rsidR="00AA56E2">
        <w:rPr>
          <w:sz w:val="20"/>
          <w:szCs w:val="20"/>
        </w:rPr>
        <w:t xml:space="preserve"> </w:t>
      </w:r>
    </w:p>
    <w:p w:rsidR="00DA5148" w:rsidRDefault="00AA56E2" w:rsidP="00692DA7">
      <w:pPr>
        <w:ind w:firstLine="990"/>
        <w:jc w:val="both"/>
        <w:rPr>
          <w:sz w:val="20"/>
          <w:szCs w:val="20"/>
        </w:rPr>
      </w:pPr>
      <w:r>
        <w:rPr>
          <w:sz w:val="20"/>
          <w:szCs w:val="20"/>
        </w:rPr>
        <w:t>Roseline Menezes (1</w:t>
      </w:r>
      <w:r w:rsidR="002D63C7">
        <w:rPr>
          <w:sz w:val="20"/>
          <w:szCs w:val="20"/>
        </w:rPr>
        <w:t>6</w:t>
      </w:r>
      <w:r>
        <w:rPr>
          <w:sz w:val="20"/>
          <w:szCs w:val="20"/>
        </w:rPr>
        <w:t>-)</w:t>
      </w:r>
      <w:r w:rsidR="006A2EF1">
        <w:rPr>
          <w:sz w:val="20"/>
          <w:szCs w:val="20"/>
        </w:rPr>
        <w:t xml:space="preserve"> </w:t>
      </w:r>
    </w:p>
    <w:p w:rsidR="00200409" w:rsidRDefault="00236AB2" w:rsidP="00236AB2">
      <w:pPr>
        <w:tabs>
          <w:tab w:val="left" w:pos="990"/>
        </w:tabs>
        <w:jc w:val="both"/>
        <w:rPr>
          <w:sz w:val="20"/>
          <w:szCs w:val="20"/>
        </w:rPr>
      </w:pPr>
      <w:r>
        <w:rPr>
          <w:sz w:val="20"/>
          <w:szCs w:val="20"/>
        </w:rPr>
        <w:tab/>
      </w:r>
      <w:r w:rsidR="006A2EF1">
        <w:rPr>
          <w:sz w:val="20"/>
          <w:szCs w:val="20"/>
        </w:rPr>
        <w:t>Atekamohdarabi Khader (16-</w:t>
      </w:r>
      <w:r w:rsidR="00C76FCC">
        <w:rPr>
          <w:sz w:val="20"/>
          <w:szCs w:val="20"/>
        </w:rPr>
        <w:t>18</w:t>
      </w:r>
      <w:r w:rsidR="006A2EF1">
        <w:rPr>
          <w:sz w:val="20"/>
          <w:szCs w:val="20"/>
        </w:rPr>
        <w:t>)</w:t>
      </w:r>
    </w:p>
    <w:p w:rsidR="008311FA" w:rsidRDefault="008311FA" w:rsidP="009A5F73">
      <w:pPr>
        <w:ind w:left="720" w:firstLine="270"/>
        <w:rPr>
          <w:sz w:val="20"/>
          <w:szCs w:val="20"/>
        </w:rPr>
      </w:pPr>
      <w:r>
        <w:rPr>
          <w:sz w:val="20"/>
          <w:szCs w:val="20"/>
        </w:rPr>
        <w:t>Matthew Kuriakose (16-</w:t>
      </w:r>
      <w:r w:rsidR="00CC22AB">
        <w:rPr>
          <w:sz w:val="20"/>
          <w:szCs w:val="20"/>
        </w:rPr>
        <w:t>18</w:t>
      </w:r>
      <w:r>
        <w:rPr>
          <w:sz w:val="20"/>
          <w:szCs w:val="20"/>
        </w:rPr>
        <w:t>)</w:t>
      </w:r>
    </w:p>
    <w:p w:rsidR="002E7F82" w:rsidRDefault="002E7F82" w:rsidP="009A5F73">
      <w:pPr>
        <w:ind w:left="720" w:firstLine="270"/>
        <w:rPr>
          <w:sz w:val="20"/>
          <w:szCs w:val="20"/>
        </w:rPr>
      </w:pPr>
      <w:r>
        <w:rPr>
          <w:sz w:val="20"/>
          <w:szCs w:val="20"/>
        </w:rPr>
        <w:t>Daniel Younger (18-)</w:t>
      </w:r>
    </w:p>
    <w:p w:rsidR="009A5F73" w:rsidRDefault="009A5F73" w:rsidP="00236AB2">
      <w:pPr>
        <w:tabs>
          <w:tab w:val="left" w:pos="990"/>
        </w:tabs>
        <w:jc w:val="both"/>
        <w:rPr>
          <w:sz w:val="20"/>
          <w:szCs w:val="20"/>
        </w:rPr>
        <w:sectPr w:rsidR="009A5F73" w:rsidSect="009A5F73">
          <w:endnotePr>
            <w:numFmt w:val="decimal"/>
          </w:endnotePr>
          <w:type w:val="continuous"/>
          <w:pgSz w:w="12240" w:h="15840"/>
          <w:pgMar w:top="1080" w:right="1008" w:bottom="1008" w:left="1008" w:header="1080" w:footer="1080" w:gutter="0"/>
          <w:cols w:num="2" w:space="720"/>
          <w:noEndnote/>
        </w:sectPr>
      </w:pPr>
    </w:p>
    <w:p w:rsidR="002E7F82" w:rsidRPr="002E7F82" w:rsidRDefault="002E7F82" w:rsidP="00B674B8">
      <w:pPr>
        <w:tabs>
          <w:tab w:val="left" w:pos="990"/>
        </w:tabs>
        <w:spacing w:after="60"/>
        <w:ind w:firstLine="1440"/>
        <w:jc w:val="both"/>
        <w:rPr>
          <w:sz w:val="8"/>
          <w:szCs w:val="20"/>
          <w:u w:val="single"/>
        </w:rPr>
      </w:pPr>
    </w:p>
    <w:p w:rsidR="00C32AD1" w:rsidRDefault="00200409" w:rsidP="00B674B8">
      <w:pPr>
        <w:tabs>
          <w:tab w:val="left" w:pos="990"/>
        </w:tabs>
        <w:spacing w:after="60"/>
        <w:ind w:firstLine="1440"/>
        <w:jc w:val="both"/>
        <w:rPr>
          <w:sz w:val="20"/>
          <w:szCs w:val="20"/>
        </w:rPr>
      </w:pPr>
      <w:r w:rsidRPr="007969EA">
        <w:rPr>
          <w:sz w:val="20"/>
          <w:szCs w:val="20"/>
          <w:u w:val="single"/>
        </w:rPr>
        <w:lastRenderedPageBreak/>
        <w:t>Rutgers, Biology Dept:</w:t>
      </w:r>
      <w:r w:rsidRPr="007969EA">
        <w:rPr>
          <w:sz w:val="20"/>
          <w:szCs w:val="20"/>
        </w:rPr>
        <w:t xml:space="preserve"> </w:t>
      </w:r>
    </w:p>
    <w:p w:rsidR="00200409" w:rsidRPr="007969EA" w:rsidRDefault="00200409" w:rsidP="00B674B8">
      <w:pPr>
        <w:tabs>
          <w:tab w:val="left" w:pos="990"/>
        </w:tabs>
        <w:spacing w:after="60"/>
        <w:ind w:firstLine="1440"/>
        <w:jc w:val="both"/>
        <w:rPr>
          <w:sz w:val="20"/>
          <w:szCs w:val="20"/>
        </w:rPr>
      </w:pPr>
      <w:r w:rsidRPr="007969EA">
        <w:rPr>
          <w:sz w:val="20"/>
          <w:szCs w:val="20"/>
        </w:rPr>
        <w:t xml:space="preserve">Wei </w:t>
      </w:r>
      <w:r w:rsidR="00905E9D">
        <w:rPr>
          <w:sz w:val="20"/>
          <w:szCs w:val="20"/>
        </w:rPr>
        <w:t>Sun (02); Xiao-Ming Jiang (03)</w:t>
      </w:r>
    </w:p>
    <w:p w:rsidR="00C32AD1" w:rsidRDefault="00200409" w:rsidP="00B674B8">
      <w:pPr>
        <w:tabs>
          <w:tab w:val="left" w:pos="990"/>
        </w:tabs>
        <w:ind w:left="1620" w:hanging="180"/>
        <w:jc w:val="both"/>
        <w:rPr>
          <w:sz w:val="20"/>
          <w:szCs w:val="20"/>
        </w:rPr>
      </w:pPr>
      <w:r w:rsidRPr="007969EA">
        <w:rPr>
          <w:sz w:val="20"/>
          <w:szCs w:val="20"/>
          <w:u w:val="single"/>
        </w:rPr>
        <w:t>Boston Univ, Pharmacol Dept:</w:t>
      </w:r>
      <w:r w:rsidRPr="007969EA">
        <w:rPr>
          <w:sz w:val="20"/>
          <w:szCs w:val="20"/>
        </w:rPr>
        <w:t xml:space="preserve"> </w:t>
      </w:r>
    </w:p>
    <w:p w:rsidR="00200409" w:rsidRDefault="00200409" w:rsidP="00B674B8">
      <w:pPr>
        <w:tabs>
          <w:tab w:val="left" w:pos="990"/>
        </w:tabs>
        <w:ind w:left="1620" w:hanging="180"/>
        <w:jc w:val="both"/>
        <w:rPr>
          <w:sz w:val="20"/>
          <w:szCs w:val="20"/>
        </w:rPr>
      </w:pPr>
      <w:r w:rsidRPr="007969EA">
        <w:rPr>
          <w:sz w:val="20"/>
          <w:szCs w:val="20"/>
        </w:rPr>
        <w:t>Earl Gillespie (10-12)</w:t>
      </w:r>
    </w:p>
    <w:p w:rsidR="00200409" w:rsidRPr="00917837" w:rsidRDefault="00200409" w:rsidP="00200409">
      <w:pPr>
        <w:tabs>
          <w:tab w:val="left" w:pos="990"/>
        </w:tabs>
        <w:ind w:left="1620"/>
        <w:jc w:val="both"/>
        <w:rPr>
          <w:sz w:val="12"/>
          <w:szCs w:val="20"/>
        </w:rPr>
      </w:pPr>
    </w:p>
    <w:p w:rsidR="00200409" w:rsidRPr="00917837" w:rsidRDefault="00200409" w:rsidP="00B674B8">
      <w:pPr>
        <w:spacing w:after="120"/>
        <w:ind w:firstLine="1440"/>
        <w:rPr>
          <w:b/>
          <w:sz w:val="20"/>
          <w:u w:val="single"/>
        </w:rPr>
      </w:pPr>
      <w:r w:rsidRPr="00917837">
        <w:rPr>
          <w:b/>
          <w:sz w:val="20"/>
          <w:u w:val="single"/>
        </w:rPr>
        <w:t>Advisory Member</w:t>
      </w:r>
      <w:r w:rsidR="000B4FC1">
        <w:rPr>
          <w:b/>
          <w:sz w:val="20"/>
          <w:u w:val="single"/>
        </w:rPr>
        <w:t>,</w:t>
      </w:r>
      <w:r w:rsidRPr="00917837">
        <w:rPr>
          <w:b/>
          <w:sz w:val="20"/>
          <w:u w:val="single"/>
        </w:rPr>
        <w:t xml:space="preserve"> MD/Ph.D. Thesis</w:t>
      </w:r>
      <w:r>
        <w:rPr>
          <w:b/>
          <w:sz w:val="20"/>
          <w:u w:val="single"/>
        </w:rPr>
        <w:t xml:space="preserve"> (Rutgers Sch of Biomed Sci)</w:t>
      </w:r>
      <w:r w:rsidRPr="00917837">
        <w:rPr>
          <w:b/>
          <w:sz w:val="20"/>
          <w:u w:val="single"/>
        </w:rPr>
        <w:t>:</w:t>
      </w:r>
    </w:p>
    <w:p w:rsidR="00200409" w:rsidRDefault="00200409" w:rsidP="00B674B8">
      <w:pPr>
        <w:tabs>
          <w:tab w:val="left" w:pos="990"/>
        </w:tabs>
        <w:ind w:firstLine="1440"/>
        <w:jc w:val="both"/>
        <w:rPr>
          <w:rFonts w:eastAsia="SimSun"/>
          <w:sz w:val="20"/>
        </w:rPr>
      </w:pPr>
      <w:r w:rsidRPr="00851932">
        <w:rPr>
          <w:sz w:val="20"/>
        </w:rPr>
        <w:t xml:space="preserve">Tilak Gauri (05); </w:t>
      </w:r>
      <w:r w:rsidRPr="00851932">
        <w:rPr>
          <w:rFonts w:eastAsia="SimSun"/>
          <w:sz w:val="20"/>
        </w:rPr>
        <w:t>Leila Mady (10-12)</w:t>
      </w:r>
    </w:p>
    <w:p w:rsidR="00200409" w:rsidRPr="00891FA4" w:rsidRDefault="00200409" w:rsidP="00200409">
      <w:pPr>
        <w:tabs>
          <w:tab w:val="left" w:pos="990"/>
        </w:tabs>
        <w:ind w:firstLine="1627"/>
        <w:jc w:val="both"/>
        <w:rPr>
          <w:rFonts w:eastAsia="SimSun"/>
          <w:sz w:val="12"/>
        </w:rPr>
      </w:pPr>
    </w:p>
    <w:p w:rsidR="00200409" w:rsidRPr="00DA20C8" w:rsidRDefault="00200409" w:rsidP="00B674B8">
      <w:pPr>
        <w:spacing w:after="120"/>
        <w:ind w:left="907" w:firstLine="533"/>
        <w:rPr>
          <w:b/>
          <w:sz w:val="20"/>
          <w:u w:val="single"/>
        </w:rPr>
      </w:pPr>
      <w:r w:rsidRPr="00DA20C8">
        <w:rPr>
          <w:b/>
          <w:sz w:val="20"/>
          <w:u w:val="single"/>
        </w:rPr>
        <w:t>Ph.D. Thesis Defense</w:t>
      </w:r>
      <w:r w:rsidR="0085737A">
        <w:rPr>
          <w:b/>
          <w:sz w:val="20"/>
          <w:u w:val="single"/>
        </w:rPr>
        <w:t>,</w:t>
      </w:r>
      <w:r w:rsidRPr="00DA20C8">
        <w:rPr>
          <w:b/>
          <w:sz w:val="20"/>
          <w:u w:val="single"/>
        </w:rPr>
        <w:t xml:space="preserve"> Member:</w:t>
      </w:r>
    </w:p>
    <w:p w:rsidR="00200409" w:rsidRPr="00186D9B" w:rsidRDefault="00200409" w:rsidP="00B674B8">
      <w:pPr>
        <w:spacing w:after="60"/>
        <w:ind w:left="907" w:firstLine="533"/>
        <w:rPr>
          <w:i/>
          <w:sz w:val="20"/>
          <w:szCs w:val="20"/>
        </w:rPr>
      </w:pPr>
      <w:r w:rsidRPr="00186D9B">
        <w:rPr>
          <w:i/>
          <w:sz w:val="20"/>
          <w:szCs w:val="20"/>
        </w:rPr>
        <w:t>Rutgers School of Biomed Sciences:</w:t>
      </w:r>
    </w:p>
    <w:p w:rsidR="00200409" w:rsidRPr="00E24881" w:rsidRDefault="00200409" w:rsidP="004D1E1F">
      <w:pPr>
        <w:ind w:left="187"/>
        <w:jc w:val="both"/>
        <w:rPr>
          <w:b/>
        </w:rPr>
        <w:sectPr w:rsidR="00200409" w:rsidRPr="00E24881">
          <w:endnotePr>
            <w:numFmt w:val="decimal"/>
          </w:endnotePr>
          <w:type w:val="continuous"/>
          <w:pgSz w:w="12240" w:h="15840"/>
          <w:pgMar w:top="1080" w:right="1008" w:bottom="1008" w:left="1008" w:header="1080" w:footer="1080" w:gutter="0"/>
          <w:cols w:space="720"/>
          <w:noEndnote/>
        </w:sectPr>
      </w:pPr>
    </w:p>
    <w:p w:rsidR="00200409" w:rsidRPr="00CC2B79" w:rsidRDefault="00200409" w:rsidP="004D1E1F">
      <w:pPr>
        <w:ind w:left="1080" w:firstLine="547"/>
        <w:jc w:val="both"/>
        <w:rPr>
          <w:sz w:val="20"/>
          <w:szCs w:val="20"/>
        </w:rPr>
      </w:pPr>
      <w:r w:rsidRPr="00CC2B79">
        <w:rPr>
          <w:sz w:val="20"/>
          <w:szCs w:val="20"/>
        </w:rPr>
        <w:lastRenderedPageBreak/>
        <w:t>Joseph W. Cheu (98)</w:t>
      </w:r>
    </w:p>
    <w:p w:rsidR="00200409" w:rsidRPr="00CC2B79" w:rsidRDefault="00200409" w:rsidP="00200409">
      <w:pPr>
        <w:ind w:left="1087" w:firstLine="540"/>
        <w:jc w:val="both"/>
        <w:rPr>
          <w:sz w:val="20"/>
          <w:szCs w:val="20"/>
        </w:rPr>
      </w:pPr>
      <w:r w:rsidRPr="00CC2B79">
        <w:rPr>
          <w:sz w:val="20"/>
          <w:szCs w:val="20"/>
        </w:rPr>
        <w:t>Gregory Erianne (98)</w:t>
      </w:r>
    </w:p>
    <w:p w:rsidR="00200409" w:rsidRPr="00CC2B79" w:rsidRDefault="00200409" w:rsidP="00200409">
      <w:pPr>
        <w:ind w:left="1087" w:firstLine="540"/>
        <w:jc w:val="both"/>
        <w:rPr>
          <w:sz w:val="20"/>
          <w:szCs w:val="20"/>
        </w:rPr>
      </w:pPr>
      <w:r w:rsidRPr="00CC2B79">
        <w:rPr>
          <w:sz w:val="20"/>
          <w:szCs w:val="20"/>
        </w:rPr>
        <w:t>Ruoxu You (99)</w:t>
      </w:r>
    </w:p>
    <w:p w:rsidR="00200409" w:rsidRPr="00CC2B79" w:rsidRDefault="00200409" w:rsidP="00AD1A69">
      <w:pPr>
        <w:ind w:left="720" w:firstLine="900"/>
        <w:jc w:val="both"/>
        <w:rPr>
          <w:sz w:val="20"/>
          <w:szCs w:val="20"/>
        </w:rPr>
      </w:pPr>
      <w:r w:rsidRPr="00CC2B79">
        <w:rPr>
          <w:sz w:val="20"/>
          <w:szCs w:val="20"/>
        </w:rPr>
        <w:t>Lan Jiang (00)</w:t>
      </w:r>
    </w:p>
    <w:p w:rsidR="00200409" w:rsidRPr="00CC2B79" w:rsidRDefault="00200409" w:rsidP="00AD1A69">
      <w:pPr>
        <w:ind w:left="900" w:firstLine="720"/>
        <w:jc w:val="both"/>
        <w:rPr>
          <w:sz w:val="20"/>
          <w:szCs w:val="20"/>
        </w:rPr>
      </w:pPr>
      <w:r w:rsidRPr="00CC2B79">
        <w:rPr>
          <w:sz w:val="20"/>
          <w:szCs w:val="20"/>
        </w:rPr>
        <w:t>Mohamad A. Khodair (02)</w:t>
      </w:r>
    </w:p>
    <w:p w:rsidR="00200409" w:rsidRPr="00CC2B79" w:rsidRDefault="00200409" w:rsidP="00AD1A69">
      <w:pPr>
        <w:ind w:left="900" w:firstLine="720"/>
        <w:jc w:val="both"/>
        <w:rPr>
          <w:sz w:val="20"/>
          <w:szCs w:val="20"/>
        </w:rPr>
      </w:pPr>
      <w:r w:rsidRPr="00CC2B79">
        <w:rPr>
          <w:sz w:val="20"/>
          <w:szCs w:val="20"/>
        </w:rPr>
        <w:t>William Simmons (02)</w:t>
      </w:r>
    </w:p>
    <w:p w:rsidR="00200409" w:rsidRPr="00CC2B79" w:rsidRDefault="00200409" w:rsidP="002E1374">
      <w:pPr>
        <w:ind w:left="900" w:firstLine="720"/>
        <w:jc w:val="both"/>
        <w:rPr>
          <w:sz w:val="20"/>
          <w:szCs w:val="20"/>
        </w:rPr>
      </w:pPr>
      <w:r w:rsidRPr="00CC2B79">
        <w:rPr>
          <w:sz w:val="20"/>
          <w:szCs w:val="20"/>
        </w:rPr>
        <w:t>Marlene Healey (04)</w:t>
      </w:r>
    </w:p>
    <w:p w:rsidR="00200409" w:rsidRPr="00CC2B79" w:rsidRDefault="00200409" w:rsidP="002E1374">
      <w:pPr>
        <w:ind w:left="900" w:firstLine="720"/>
        <w:jc w:val="both"/>
        <w:rPr>
          <w:sz w:val="20"/>
          <w:szCs w:val="20"/>
        </w:rPr>
      </w:pPr>
      <w:r w:rsidRPr="00CC2B79">
        <w:rPr>
          <w:sz w:val="20"/>
          <w:szCs w:val="20"/>
        </w:rPr>
        <w:t>Stacy Brown (07)</w:t>
      </w:r>
      <w:r w:rsidR="00365FB4">
        <w:rPr>
          <w:sz w:val="20"/>
          <w:szCs w:val="20"/>
        </w:rPr>
        <w:t xml:space="preserve"> </w:t>
      </w:r>
    </w:p>
    <w:p w:rsidR="00200409" w:rsidRPr="00CC2B79" w:rsidRDefault="00200409" w:rsidP="00F5660F">
      <w:pPr>
        <w:ind w:left="720" w:firstLine="720"/>
        <w:jc w:val="both"/>
        <w:rPr>
          <w:sz w:val="20"/>
          <w:szCs w:val="20"/>
        </w:rPr>
      </w:pPr>
      <w:r w:rsidRPr="00CC2B79">
        <w:rPr>
          <w:sz w:val="20"/>
          <w:szCs w:val="20"/>
        </w:rPr>
        <w:lastRenderedPageBreak/>
        <w:t>Edward Garay (07)</w:t>
      </w:r>
    </w:p>
    <w:p w:rsidR="00200409" w:rsidRPr="00CC2B79" w:rsidRDefault="00200409" w:rsidP="00F5660F">
      <w:pPr>
        <w:ind w:left="1440"/>
        <w:jc w:val="both"/>
        <w:rPr>
          <w:sz w:val="20"/>
          <w:szCs w:val="20"/>
        </w:rPr>
      </w:pPr>
      <w:r w:rsidRPr="00CC2B79">
        <w:rPr>
          <w:sz w:val="20"/>
          <w:szCs w:val="20"/>
        </w:rPr>
        <w:t>Jiaying Huang (07)</w:t>
      </w:r>
      <w:r w:rsidRPr="00CC2B79">
        <w:rPr>
          <w:sz w:val="20"/>
          <w:szCs w:val="20"/>
        </w:rPr>
        <w:tab/>
      </w:r>
      <w:r w:rsidRPr="00CC2B79">
        <w:rPr>
          <w:sz w:val="20"/>
          <w:szCs w:val="20"/>
        </w:rPr>
        <w:tab/>
      </w:r>
    </w:p>
    <w:p w:rsidR="00200409" w:rsidRPr="00CC2B79" w:rsidRDefault="00200409" w:rsidP="00F5660F">
      <w:pPr>
        <w:ind w:left="720" w:firstLine="720"/>
        <w:jc w:val="both"/>
        <w:rPr>
          <w:sz w:val="20"/>
          <w:szCs w:val="20"/>
        </w:rPr>
      </w:pPr>
      <w:r w:rsidRPr="00CC2B79">
        <w:rPr>
          <w:sz w:val="20"/>
          <w:szCs w:val="20"/>
        </w:rPr>
        <w:t>Nadia Hedhli (08)</w:t>
      </w:r>
    </w:p>
    <w:p w:rsidR="00200409" w:rsidRPr="00CC2B79" w:rsidRDefault="00200409" w:rsidP="009E3B7F">
      <w:pPr>
        <w:ind w:left="907" w:firstLine="533"/>
        <w:jc w:val="both"/>
        <w:rPr>
          <w:sz w:val="20"/>
          <w:szCs w:val="20"/>
        </w:rPr>
      </w:pPr>
      <w:r w:rsidRPr="00CC2B79">
        <w:rPr>
          <w:sz w:val="20"/>
          <w:szCs w:val="20"/>
        </w:rPr>
        <w:t>Mellisa Baralt (09)</w:t>
      </w:r>
    </w:p>
    <w:p w:rsidR="00200409" w:rsidRPr="00CC2B79" w:rsidRDefault="00200409" w:rsidP="009E3B7F">
      <w:pPr>
        <w:ind w:left="907" w:firstLine="533"/>
        <w:jc w:val="both"/>
        <w:rPr>
          <w:sz w:val="20"/>
          <w:szCs w:val="20"/>
        </w:rPr>
      </w:pPr>
      <w:r w:rsidRPr="00CC2B79">
        <w:rPr>
          <w:sz w:val="20"/>
          <w:szCs w:val="20"/>
        </w:rPr>
        <w:t>Pan Zhang (09)</w:t>
      </w:r>
    </w:p>
    <w:p w:rsidR="00200409" w:rsidRPr="00CC2B79" w:rsidRDefault="00200409" w:rsidP="009E3B7F">
      <w:pPr>
        <w:ind w:left="907" w:firstLine="533"/>
        <w:jc w:val="both"/>
        <w:rPr>
          <w:sz w:val="20"/>
          <w:szCs w:val="20"/>
        </w:rPr>
      </w:pPr>
      <w:r w:rsidRPr="00CC2B79">
        <w:rPr>
          <w:sz w:val="20"/>
          <w:szCs w:val="20"/>
        </w:rPr>
        <w:t>Xin Zhao (12)</w:t>
      </w:r>
    </w:p>
    <w:p w:rsidR="00200409" w:rsidRPr="00CC2B79" w:rsidRDefault="00200409" w:rsidP="00980535">
      <w:pPr>
        <w:ind w:left="907" w:firstLine="533"/>
        <w:jc w:val="both"/>
        <w:rPr>
          <w:sz w:val="20"/>
          <w:szCs w:val="20"/>
        </w:rPr>
      </w:pPr>
      <w:r w:rsidRPr="00CC2B79">
        <w:rPr>
          <w:sz w:val="20"/>
          <w:szCs w:val="20"/>
        </w:rPr>
        <w:t>Lo Lai (12)</w:t>
      </w:r>
    </w:p>
    <w:p w:rsidR="00200409" w:rsidRPr="00CC2B79" w:rsidRDefault="00200409" w:rsidP="009E3B7F">
      <w:pPr>
        <w:ind w:left="907" w:firstLine="533"/>
        <w:jc w:val="both"/>
        <w:rPr>
          <w:sz w:val="20"/>
          <w:szCs w:val="20"/>
        </w:rPr>
      </w:pPr>
      <w:r w:rsidRPr="00CC2B79">
        <w:rPr>
          <w:sz w:val="20"/>
          <w:szCs w:val="20"/>
        </w:rPr>
        <w:t>Adetola L. Shodeinde (13)</w:t>
      </w:r>
    </w:p>
    <w:p w:rsidR="00200409" w:rsidRDefault="00200409" w:rsidP="00200409">
      <w:pPr>
        <w:tabs>
          <w:tab w:val="left" w:pos="990"/>
        </w:tabs>
        <w:ind w:firstLine="1627"/>
        <w:jc w:val="both"/>
        <w:rPr>
          <w:rFonts w:eastAsia="SimSun"/>
          <w:sz w:val="20"/>
        </w:rPr>
        <w:sectPr w:rsidR="00200409" w:rsidSect="00080E5A">
          <w:endnotePr>
            <w:numFmt w:val="decimal"/>
          </w:endnotePr>
          <w:type w:val="continuous"/>
          <w:pgSz w:w="12240" w:h="15840"/>
          <w:pgMar w:top="1080" w:right="1008" w:bottom="1008" w:left="1008" w:header="1080" w:footer="1080" w:gutter="0"/>
          <w:cols w:num="2" w:space="720"/>
          <w:noEndnote/>
        </w:sectPr>
      </w:pPr>
    </w:p>
    <w:p w:rsidR="005A489D" w:rsidRPr="005A489D" w:rsidRDefault="005A489D" w:rsidP="00200409">
      <w:pPr>
        <w:spacing w:after="120"/>
        <w:ind w:left="907" w:firstLine="720"/>
        <w:jc w:val="both"/>
        <w:rPr>
          <w:i/>
          <w:sz w:val="6"/>
          <w:szCs w:val="20"/>
        </w:rPr>
      </w:pPr>
    </w:p>
    <w:p w:rsidR="00200409" w:rsidRPr="00B5102D" w:rsidRDefault="00200409" w:rsidP="00370213">
      <w:pPr>
        <w:spacing w:after="120"/>
        <w:ind w:left="907" w:firstLine="533"/>
        <w:jc w:val="both"/>
        <w:rPr>
          <w:i/>
          <w:sz w:val="20"/>
          <w:szCs w:val="20"/>
        </w:rPr>
      </w:pPr>
      <w:r w:rsidRPr="00B5102D">
        <w:rPr>
          <w:i/>
          <w:sz w:val="20"/>
          <w:szCs w:val="20"/>
        </w:rPr>
        <w:t>Other Universities:</w:t>
      </w:r>
    </w:p>
    <w:p w:rsidR="00200409" w:rsidRPr="00B5102D" w:rsidRDefault="00200409" w:rsidP="00200409">
      <w:pPr>
        <w:ind w:left="907" w:firstLine="720"/>
        <w:jc w:val="both"/>
        <w:rPr>
          <w:sz w:val="20"/>
          <w:szCs w:val="20"/>
        </w:rPr>
      </w:pPr>
      <w:r w:rsidRPr="00B5102D">
        <w:rPr>
          <w:sz w:val="20"/>
          <w:szCs w:val="20"/>
          <w:u w:val="single"/>
        </w:rPr>
        <w:t>McGill Univ</w:t>
      </w:r>
      <w:r w:rsidR="00D77602">
        <w:rPr>
          <w:sz w:val="20"/>
          <w:szCs w:val="20"/>
          <w:u w:val="single"/>
        </w:rPr>
        <w:t>, Canada</w:t>
      </w:r>
      <w:r w:rsidRPr="00B5102D">
        <w:rPr>
          <w:sz w:val="20"/>
          <w:szCs w:val="20"/>
          <w:u w:val="single"/>
        </w:rPr>
        <w:t>:</w:t>
      </w:r>
      <w:r w:rsidRPr="00B5102D">
        <w:rPr>
          <w:sz w:val="20"/>
          <w:szCs w:val="20"/>
        </w:rPr>
        <w:t xml:space="preserve"> </w:t>
      </w:r>
      <w:r w:rsidR="00D77602">
        <w:rPr>
          <w:sz w:val="20"/>
          <w:szCs w:val="20"/>
        </w:rPr>
        <w:tab/>
      </w:r>
      <w:r w:rsidR="00D77602">
        <w:rPr>
          <w:sz w:val="20"/>
          <w:szCs w:val="20"/>
        </w:rPr>
        <w:tab/>
      </w:r>
      <w:r w:rsidRPr="00B5102D">
        <w:rPr>
          <w:sz w:val="20"/>
          <w:szCs w:val="20"/>
        </w:rPr>
        <w:t>Moira Agathe Francois (10)</w:t>
      </w:r>
    </w:p>
    <w:p w:rsidR="00200409" w:rsidRDefault="00200409" w:rsidP="00200409">
      <w:pPr>
        <w:ind w:left="907" w:firstLine="720"/>
        <w:jc w:val="both"/>
        <w:rPr>
          <w:sz w:val="20"/>
          <w:szCs w:val="20"/>
        </w:rPr>
      </w:pPr>
      <w:r w:rsidRPr="00B5102D">
        <w:rPr>
          <w:sz w:val="20"/>
          <w:szCs w:val="20"/>
          <w:u w:val="single"/>
        </w:rPr>
        <w:t>Aalborg Univ</w:t>
      </w:r>
      <w:r w:rsidR="00D77602">
        <w:rPr>
          <w:sz w:val="20"/>
          <w:szCs w:val="20"/>
          <w:u w:val="single"/>
        </w:rPr>
        <w:t>,</w:t>
      </w:r>
      <w:r w:rsidRPr="00B5102D">
        <w:rPr>
          <w:sz w:val="20"/>
          <w:szCs w:val="20"/>
        </w:rPr>
        <w:t xml:space="preserve"> Denmark: </w:t>
      </w:r>
      <w:r w:rsidR="00D77602">
        <w:rPr>
          <w:sz w:val="20"/>
          <w:szCs w:val="20"/>
        </w:rPr>
        <w:tab/>
      </w:r>
      <w:r w:rsidRPr="00B5102D">
        <w:rPr>
          <w:sz w:val="20"/>
          <w:szCs w:val="20"/>
        </w:rPr>
        <w:t>Mayuri Prasad (13)</w:t>
      </w:r>
    </w:p>
    <w:p w:rsidR="00EE7E95" w:rsidRPr="00B5102D" w:rsidRDefault="00EE7E95" w:rsidP="00200409">
      <w:pPr>
        <w:ind w:left="907" w:firstLine="720"/>
        <w:jc w:val="both"/>
        <w:rPr>
          <w:sz w:val="20"/>
          <w:szCs w:val="20"/>
        </w:rPr>
      </w:pPr>
    </w:p>
    <w:p w:rsidR="00200409" w:rsidRPr="00200409" w:rsidRDefault="00200409" w:rsidP="00B674B8">
      <w:pPr>
        <w:spacing w:after="120"/>
        <w:ind w:left="907" w:firstLine="533"/>
        <w:rPr>
          <w:b/>
          <w:sz w:val="20"/>
        </w:rPr>
      </w:pPr>
      <w:r w:rsidRPr="00200409">
        <w:rPr>
          <w:b/>
          <w:sz w:val="20"/>
        </w:rPr>
        <w:t>Ph.D. Qualifying Examination Member:</w:t>
      </w:r>
    </w:p>
    <w:p w:rsidR="00200409" w:rsidRPr="00200409" w:rsidRDefault="00200409" w:rsidP="00B674B8">
      <w:pPr>
        <w:spacing w:after="120"/>
        <w:ind w:left="994" w:firstLine="446"/>
        <w:rPr>
          <w:sz w:val="20"/>
          <w:u w:val="single"/>
        </w:rPr>
        <w:sectPr w:rsidR="00200409" w:rsidRPr="00200409">
          <w:endnotePr>
            <w:numFmt w:val="decimal"/>
          </w:endnotePr>
          <w:type w:val="continuous"/>
          <w:pgSz w:w="12240" w:h="15840"/>
          <w:pgMar w:top="1080" w:right="1008" w:bottom="1008" w:left="1008" w:header="1080" w:footer="1080" w:gutter="0"/>
          <w:cols w:space="720"/>
          <w:noEndnote/>
        </w:sectPr>
      </w:pPr>
      <w:r w:rsidRPr="00200409">
        <w:rPr>
          <w:sz w:val="20"/>
          <w:u w:val="single"/>
        </w:rPr>
        <w:t>Rutgers School of Biomedical Sciences (99-present):</w:t>
      </w:r>
    </w:p>
    <w:p w:rsidR="00200409" w:rsidRPr="00C2329F" w:rsidRDefault="00200409" w:rsidP="00200409">
      <w:pPr>
        <w:ind w:left="1087" w:firstLine="540"/>
        <w:jc w:val="both"/>
        <w:rPr>
          <w:sz w:val="20"/>
          <w:szCs w:val="20"/>
        </w:rPr>
      </w:pPr>
      <w:r w:rsidRPr="00C2329F">
        <w:rPr>
          <w:sz w:val="20"/>
          <w:szCs w:val="20"/>
        </w:rPr>
        <w:lastRenderedPageBreak/>
        <w:t>Tammy Castro</w:t>
      </w:r>
    </w:p>
    <w:p w:rsidR="00200409" w:rsidRPr="00C046C6" w:rsidRDefault="00200409" w:rsidP="00200409">
      <w:pPr>
        <w:ind w:left="1627"/>
        <w:jc w:val="both"/>
        <w:rPr>
          <w:sz w:val="20"/>
          <w:szCs w:val="20"/>
        </w:rPr>
      </w:pPr>
      <w:r w:rsidRPr="00C046C6">
        <w:rPr>
          <w:sz w:val="20"/>
          <w:szCs w:val="20"/>
        </w:rPr>
        <w:t>Leopoldo Luistro</w:t>
      </w:r>
    </w:p>
    <w:p w:rsidR="00200409" w:rsidRPr="00C046C6" w:rsidRDefault="00200409" w:rsidP="00200409">
      <w:pPr>
        <w:ind w:left="1627"/>
        <w:jc w:val="both"/>
        <w:rPr>
          <w:sz w:val="20"/>
          <w:szCs w:val="20"/>
        </w:rPr>
      </w:pPr>
      <w:r w:rsidRPr="00C046C6">
        <w:rPr>
          <w:sz w:val="20"/>
          <w:szCs w:val="20"/>
        </w:rPr>
        <w:t>Amal Mansour</w:t>
      </w:r>
    </w:p>
    <w:p w:rsidR="00200409" w:rsidRPr="00C046C6" w:rsidRDefault="00200409" w:rsidP="00200409">
      <w:pPr>
        <w:ind w:left="1627"/>
        <w:jc w:val="both"/>
        <w:rPr>
          <w:sz w:val="20"/>
          <w:szCs w:val="20"/>
        </w:rPr>
      </w:pPr>
      <w:r w:rsidRPr="00C046C6">
        <w:rPr>
          <w:sz w:val="20"/>
          <w:szCs w:val="20"/>
        </w:rPr>
        <w:t>Parul Singh</w:t>
      </w:r>
      <w:r w:rsidR="006868F6">
        <w:rPr>
          <w:sz w:val="20"/>
          <w:szCs w:val="20"/>
        </w:rPr>
        <w:tab/>
      </w:r>
    </w:p>
    <w:p w:rsidR="00200409" w:rsidRPr="00C046C6" w:rsidRDefault="00200409" w:rsidP="007F6A43">
      <w:pPr>
        <w:ind w:left="907" w:firstLine="720"/>
        <w:jc w:val="both"/>
        <w:rPr>
          <w:sz w:val="20"/>
          <w:szCs w:val="20"/>
        </w:rPr>
      </w:pPr>
      <w:r w:rsidRPr="00C046C6">
        <w:rPr>
          <w:sz w:val="20"/>
          <w:szCs w:val="20"/>
        </w:rPr>
        <w:t>Chuan Wang</w:t>
      </w:r>
    </w:p>
    <w:p w:rsidR="00200409" w:rsidRPr="00C046C6" w:rsidRDefault="006868F6" w:rsidP="007F6A43">
      <w:pPr>
        <w:ind w:left="907" w:firstLine="720"/>
        <w:jc w:val="both"/>
        <w:rPr>
          <w:sz w:val="20"/>
          <w:szCs w:val="20"/>
        </w:rPr>
      </w:pPr>
      <w:r>
        <w:rPr>
          <w:sz w:val="20"/>
          <w:szCs w:val="20"/>
        </w:rPr>
        <w:t>T</w:t>
      </w:r>
      <w:r w:rsidR="00200409" w:rsidRPr="00C046C6">
        <w:rPr>
          <w:sz w:val="20"/>
          <w:szCs w:val="20"/>
        </w:rPr>
        <w:t>helma Thompson</w:t>
      </w:r>
    </w:p>
    <w:p w:rsidR="00200409" w:rsidRPr="00C046C6" w:rsidRDefault="00200409" w:rsidP="007F6A43">
      <w:pPr>
        <w:ind w:left="1087" w:firstLine="540"/>
        <w:jc w:val="both"/>
        <w:rPr>
          <w:sz w:val="20"/>
          <w:szCs w:val="20"/>
        </w:rPr>
      </w:pPr>
      <w:r w:rsidRPr="00C046C6">
        <w:rPr>
          <w:sz w:val="20"/>
          <w:szCs w:val="20"/>
        </w:rPr>
        <w:t>Joseph Quispe</w:t>
      </w:r>
    </w:p>
    <w:p w:rsidR="00200409" w:rsidRPr="00C046C6" w:rsidRDefault="00200409" w:rsidP="007F6A43">
      <w:pPr>
        <w:ind w:left="1267" w:firstLine="360"/>
        <w:jc w:val="both"/>
        <w:rPr>
          <w:sz w:val="20"/>
          <w:szCs w:val="20"/>
        </w:rPr>
      </w:pPr>
      <w:r w:rsidRPr="00C046C6">
        <w:rPr>
          <w:sz w:val="20"/>
          <w:szCs w:val="20"/>
        </w:rPr>
        <w:t>Debra Cinco</w:t>
      </w:r>
    </w:p>
    <w:p w:rsidR="00200409" w:rsidRPr="00C046C6" w:rsidRDefault="00200409" w:rsidP="007F6A43">
      <w:pPr>
        <w:ind w:left="1177" w:firstLine="450"/>
        <w:jc w:val="both"/>
        <w:rPr>
          <w:sz w:val="20"/>
          <w:szCs w:val="20"/>
        </w:rPr>
      </w:pPr>
      <w:r w:rsidRPr="00C046C6">
        <w:rPr>
          <w:sz w:val="20"/>
          <w:szCs w:val="20"/>
        </w:rPr>
        <w:t>Jiaying Huang</w:t>
      </w:r>
    </w:p>
    <w:p w:rsidR="00200409" w:rsidRPr="00C046C6" w:rsidRDefault="00200409" w:rsidP="007F6A43">
      <w:pPr>
        <w:ind w:left="1087" w:firstLine="540"/>
        <w:jc w:val="both"/>
        <w:rPr>
          <w:sz w:val="20"/>
          <w:szCs w:val="20"/>
        </w:rPr>
      </w:pPr>
      <w:r w:rsidRPr="00C046C6">
        <w:rPr>
          <w:sz w:val="20"/>
          <w:szCs w:val="20"/>
        </w:rPr>
        <w:t>Cristina Rozo</w:t>
      </w:r>
    </w:p>
    <w:p w:rsidR="00200409" w:rsidRPr="00C2329F" w:rsidRDefault="00200409" w:rsidP="00D42282">
      <w:pPr>
        <w:ind w:left="907" w:firstLine="720"/>
        <w:jc w:val="both"/>
        <w:rPr>
          <w:sz w:val="20"/>
          <w:szCs w:val="20"/>
        </w:rPr>
      </w:pPr>
      <w:r w:rsidRPr="00C2329F">
        <w:rPr>
          <w:sz w:val="20"/>
          <w:szCs w:val="20"/>
        </w:rPr>
        <w:t>Edward Garay</w:t>
      </w:r>
    </w:p>
    <w:p w:rsidR="00200409" w:rsidRPr="00C046C6" w:rsidRDefault="00200409" w:rsidP="00D42282">
      <w:pPr>
        <w:ind w:left="907" w:firstLine="720"/>
        <w:jc w:val="both"/>
        <w:rPr>
          <w:sz w:val="20"/>
          <w:szCs w:val="20"/>
        </w:rPr>
      </w:pPr>
      <w:r w:rsidRPr="00C046C6">
        <w:rPr>
          <w:sz w:val="20"/>
          <w:szCs w:val="20"/>
        </w:rPr>
        <w:t>Jing Zhang</w:t>
      </w:r>
    </w:p>
    <w:p w:rsidR="00200409" w:rsidRPr="00C046C6" w:rsidRDefault="00200409" w:rsidP="003615F2">
      <w:pPr>
        <w:ind w:left="907" w:firstLine="720"/>
        <w:jc w:val="both"/>
        <w:rPr>
          <w:sz w:val="20"/>
          <w:szCs w:val="20"/>
        </w:rPr>
      </w:pPr>
      <w:r w:rsidRPr="00C046C6">
        <w:rPr>
          <w:sz w:val="20"/>
          <w:szCs w:val="20"/>
        </w:rPr>
        <w:t>Kendra Vance</w:t>
      </w:r>
    </w:p>
    <w:p w:rsidR="00200409" w:rsidRPr="00C046C6" w:rsidRDefault="00200409" w:rsidP="00AA62DA">
      <w:pPr>
        <w:ind w:firstLine="720"/>
        <w:jc w:val="both"/>
        <w:rPr>
          <w:sz w:val="20"/>
          <w:szCs w:val="20"/>
        </w:rPr>
      </w:pPr>
      <w:r w:rsidRPr="00C046C6">
        <w:rPr>
          <w:sz w:val="20"/>
          <w:szCs w:val="20"/>
        </w:rPr>
        <w:lastRenderedPageBreak/>
        <w:t>Gwendolyn Mahon</w:t>
      </w:r>
    </w:p>
    <w:p w:rsidR="00200409" w:rsidRPr="00C046C6" w:rsidRDefault="00200409" w:rsidP="000A1736">
      <w:pPr>
        <w:ind w:firstLine="720"/>
        <w:jc w:val="both"/>
        <w:rPr>
          <w:sz w:val="20"/>
          <w:szCs w:val="20"/>
        </w:rPr>
      </w:pPr>
      <w:r w:rsidRPr="00C046C6">
        <w:rPr>
          <w:sz w:val="20"/>
          <w:szCs w:val="20"/>
        </w:rPr>
        <w:t>Homer Adams III</w:t>
      </w:r>
    </w:p>
    <w:p w:rsidR="00200409" w:rsidRPr="00C046C6" w:rsidRDefault="00200409" w:rsidP="00D42282">
      <w:pPr>
        <w:ind w:firstLine="720"/>
        <w:jc w:val="both"/>
        <w:rPr>
          <w:sz w:val="20"/>
          <w:szCs w:val="20"/>
        </w:rPr>
      </w:pPr>
      <w:r w:rsidRPr="00C046C6">
        <w:rPr>
          <w:sz w:val="20"/>
          <w:szCs w:val="20"/>
        </w:rPr>
        <w:t>Zhaoyu Sun</w:t>
      </w:r>
    </w:p>
    <w:p w:rsidR="00200409" w:rsidRPr="00C046C6" w:rsidRDefault="00200409" w:rsidP="00D42282">
      <w:pPr>
        <w:ind w:firstLine="720"/>
        <w:jc w:val="both"/>
        <w:rPr>
          <w:rFonts w:eastAsia="SimSun"/>
          <w:sz w:val="20"/>
          <w:szCs w:val="20"/>
        </w:rPr>
      </w:pPr>
      <w:r w:rsidRPr="00C046C6">
        <w:rPr>
          <w:rFonts w:eastAsia="SimSun"/>
          <w:sz w:val="20"/>
          <w:szCs w:val="20"/>
        </w:rPr>
        <w:t>Xiangwen Chen</w:t>
      </w:r>
    </w:p>
    <w:p w:rsidR="00200409" w:rsidRPr="00C046C6" w:rsidRDefault="00200409" w:rsidP="00DF1D4E">
      <w:pPr>
        <w:ind w:firstLine="720"/>
        <w:jc w:val="both"/>
        <w:rPr>
          <w:rFonts w:eastAsia="SimSun"/>
          <w:sz w:val="20"/>
          <w:szCs w:val="20"/>
        </w:rPr>
      </w:pPr>
      <w:r w:rsidRPr="00C046C6">
        <w:rPr>
          <w:rFonts w:eastAsia="SimSun"/>
          <w:sz w:val="20"/>
          <w:szCs w:val="20"/>
        </w:rPr>
        <w:t>Anton Kolomeyer</w:t>
      </w:r>
    </w:p>
    <w:p w:rsidR="00200409" w:rsidRPr="00C046C6" w:rsidRDefault="00200409" w:rsidP="00DF1D4E">
      <w:pPr>
        <w:ind w:firstLine="720"/>
        <w:jc w:val="both"/>
        <w:rPr>
          <w:rFonts w:eastAsia="SimSun"/>
          <w:sz w:val="20"/>
          <w:szCs w:val="20"/>
        </w:rPr>
      </w:pPr>
      <w:r w:rsidRPr="00C046C6">
        <w:rPr>
          <w:rFonts w:eastAsia="SimSun"/>
          <w:sz w:val="20"/>
          <w:szCs w:val="20"/>
        </w:rPr>
        <w:t>Jiyeon Park</w:t>
      </w:r>
    </w:p>
    <w:p w:rsidR="00200409" w:rsidRPr="00C046C6" w:rsidRDefault="00200409" w:rsidP="00DF1D4E">
      <w:pPr>
        <w:ind w:firstLine="720"/>
        <w:jc w:val="both"/>
        <w:rPr>
          <w:rFonts w:eastAsia="SimSun"/>
          <w:sz w:val="20"/>
          <w:szCs w:val="20"/>
        </w:rPr>
      </w:pPr>
      <w:r w:rsidRPr="00C046C6">
        <w:rPr>
          <w:rFonts w:eastAsia="SimSun"/>
          <w:sz w:val="20"/>
          <w:szCs w:val="20"/>
        </w:rPr>
        <w:t>Jing Deng</w:t>
      </w:r>
    </w:p>
    <w:p w:rsidR="00200409" w:rsidRPr="00C046C6" w:rsidRDefault="00200409" w:rsidP="00DF1D4E">
      <w:pPr>
        <w:ind w:firstLine="720"/>
        <w:jc w:val="both"/>
        <w:rPr>
          <w:rFonts w:eastAsia="SimSun"/>
          <w:sz w:val="20"/>
          <w:szCs w:val="20"/>
        </w:rPr>
      </w:pPr>
      <w:r w:rsidRPr="00C046C6">
        <w:rPr>
          <w:rFonts w:eastAsia="SimSun"/>
          <w:sz w:val="20"/>
          <w:szCs w:val="20"/>
        </w:rPr>
        <w:t>Ji Yeon Park</w:t>
      </w:r>
    </w:p>
    <w:p w:rsidR="00200409" w:rsidRPr="00C046C6" w:rsidRDefault="00200409" w:rsidP="00DF1D4E">
      <w:pPr>
        <w:ind w:firstLine="720"/>
        <w:jc w:val="both"/>
        <w:rPr>
          <w:rFonts w:eastAsia="SimSun"/>
          <w:sz w:val="20"/>
          <w:szCs w:val="20"/>
        </w:rPr>
      </w:pPr>
      <w:r w:rsidRPr="00C046C6">
        <w:rPr>
          <w:rFonts w:eastAsia="SimSun"/>
          <w:sz w:val="20"/>
          <w:szCs w:val="20"/>
        </w:rPr>
        <w:t>Shweta Rane</w:t>
      </w:r>
      <w:r w:rsidR="00906002">
        <w:rPr>
          <w:rFonts w:eastAsia="SimSun"/>
          <w:sz w:val="20"/>
          <w:szCs w:val="20"/>
        </w:rPr>
        <w:tab/>
      </w:r>
    </w:p>
    <w:p w:rsidR="00200409" w:rsidRPr="00C046C6" w:rsidRDefault="00200409" w:rsidP="00DF1D4E">
      <w:pPr>
        <w:ind w:firstLine="720"/>
        <w:jc w:val="both"/>
        <w:rPr>
          <w:rFonts w:eastAsia="SimSun"/>
          <w:sz w:val="20"/>
          <w:szCs w:val="20"/>
        </w:rPr>
      </w:pPr>
      <w:r w:rsidRPr="00C046C6">
        <w:rPr>
          <w:rFonts w:eastAsia="SimSun"/>
          <w:sz w:val="20"/>
          <w:szCs w:val="20"/>
        </w:rPr>
        <w:t>Reema Patel</w:t>
      </w:r>
    </w:p>
    <w:p w:rsidR="00200409" w:rsidRPr="00C046C6" w:rsidRDefault="00200409" w:rsidP="00DF1D4E">
      <w:pPr>
        <w:ind w:firstLine="720"/>
        <w:jc w:val="both"/>
        <w:rPr>
          <w:rFonts w:eastAsia="SimSun"/>
          <w:sz w:val="20"/>
          <w:szCs w:val="20"/>
        </w:rPr>
      </w:pPr>
      <w:r w:rsidRPr="00C046C6">
        <w:rPr>
          <w:rFonts w:eastAsia="SimSun"/>
          <w:sz w:val="20"/>
          <w:szCs w:val="20"/>
        </w:rPr>
        <w:t>Ju Youn Lee</w:t>
      </w:r>
    </w:p>
    <w:p w:rsidR="00200409" w:rsidRPr="00C046C6" w:rsidRDefault="00200409" w:rsidP="00DF1D4E">
      <w:pPr>
        <w:ind w:firstLine="720"/>
        <w:jc w:val="both"/>
        <w:rPr>
          <w:rFonts w:eastAsia="SimSun"/>
          <w:sz w:val="20"/>
          <w:szCs w:val="20"/>
        </w:rPr>
      </w:pPr>
      <w:r w:rsidRPr="00C046C6">
        <w:rPr>
          <w:rFonts w:eastAsia="SimSun"/>
          <w:sz w:val="20"/>
          <w:szCs w:val="20"/>
        </w:rPr>
        <w:t>Dan Li</w:t>
      </w:r>
    </w:p>
    <w:p w:rsidR="00200409" w:rsidRPr="00C046C6" w:rsidRDefault="00200409" w:rsidP="00DF1D4E">
      <w:pPr>
        <w:ind w:firstLine="720"/>
        <w:rPr>
          <w:sz w:val="20"/>
          <w:szCs w:val="20"/>
        </w:rPr>
      </w:pPr>
      <w:r w:rsidRPr="00C046C6">
        <w:rPr>
          <w:sz w:val="20"/>
          <w:szCs w:val="20"/>
        </w:rPr>
        <w:t>Leila Mady</w:t>
      </w:r>
    </w:p>
    <w:p w:rsidR="00200409" w:rsidRPr="00C046C6" w:rsidRDefault="00200409" w:rsidP="00DF1D4E">
      <w:pPr>
        <w:ind w:firstLine="720"/>
        <w:rPr>
          <w:bCs/>
          <w:color w:val="000000"/>
          <w:sz w:val="20"/>
          <w:szCs w:val="20"/>
        </w:rPr>
      </w:pPr>
      <w:r w:rsidRPr="00C046C6">
        <w:rPr>
          <w:bCs/>
          <w:color w:val="000000"/>
          <w:sz w:val="20"/>
          <w:szCs w:val="20"/>
        </w:rPr>
        <w:lastRenderedPageBreak/>
        <w:t>Daniel Vollenweider</w:t>
      </w:r>
    </w:p>
    <w:p w:rsidR="00200409" w:rsidRPr="00C046C6" w:rsidRDefault="00200409" w:rsidP="00DF1D4E">
      <w:pPr>
        <w:ind w:firstLine="720"/>
        <w:rPr>
          <w:bCs/>
          <w:color w:val="000000"/>
          <w:sz w:val="20"/>
          <w:szCs w:val="20"/>
        </w:rPr>
      </w:pPr>
      <w:r w:rsidRPr="00C046C6">
        <w:rPr>
          <w:bCs/>
          <w:color w:val="000000"/>
          <w:sz w:val="20"/>
          <w:szCs w:val="20"/>
        </w:rPr>
        <w:t>Tanya Seth</w:t>
      </w:r>
    </w:p>
    <w:p w:rsidR="00200409" w:rsidRDefault="00200409" w:rsidP="00DF1D4E">
      <w:pPr>
        <w:ind w:firstLine="720"/>
        <w:rPr>
          <w:sz w:val="20"/>
          <w:szCs w:val="20"/>
        </w:rPr>
      </w:pPr>
      <w:r w:rsidRPr="00C046C6">
        <w:rPr>
          <w:sz w:val="20"/>
          <w:szCs w:val="20"/>
        </w:rPr>
        <w:t>Eric Neuberger</w:t>
      </w:r>
    </w:p>
    <w:p w:rsidR="00E931AB" w:rsidRDefault="00E931AB" w:rsidP="00834C9D">
      <w:pPr>
        <w:ind w:firstLine="720"/>
        <w:rPr>
          <w:sz w:val="20"/>
          <w:szCs w:val="20"/>
        </w:rPr>
      </w:pPr>
      <w:r>
        <w:rPr>
          <w:sz w:val="20"/>
          <w:szCs w:val="20"/>
        </w:rPr>
        <w:t>Neha Sharma</w:t>
      </w:r>
    </w:p>
    <w:p w:rsidR="00071D15" w:rsidRDefault="00071D15" w:rsidP="00834C9D">
      <w:pPr>
        <w:ind w:firstLine="720"/>
        <w:rPr>
          <w:sz w:val="20"/>
          <w:szCs w:val="20"/>
        </w:rPr>
      </w:pPr>
      <w:r>
        <w:rPr>
          <w:sz w:val="20"/>
          <w:szCs w:val="20"/>
        </w:rPr>
        <w:t>Paul</w:t>
      </w:r>
      <w:r w:rsidR="00B90C22">
        <w:rPr>
          <w:sz w:val="20"/>
          <w:szCs w:val="20"/>
        </w:rPr>
        <w:t xml:space="preserve"> Castellano</w:t>
      </w:r>
    </w:p>
    <w:p w:rsidR="00B94499" w:rsidRDefault="00071D15" w:rsidP="00DD638C">
      <w:pPr>
        <w:ind w:firstLine="720"/>
        <w:rPr>
          <w:sz w:val="20"/>
          <w:szCs w:val="20"/>
        </w:rPr>
      </w:pPr>
      <w:r>
        <w:rPr>
          <w:sz w:val="20"/>
          <w:szCs w:val="20"/>
        </w:rPr>
        <w:t>Amy Pitler</w:t>
      </w:r>
    </w:p>
    <w:p w:rsidR="0063409A" w:rsidRDefault="0063409A" w:rsidP="00DD638C">
      <w:pPr>
        <w:ind w:firstLine="720"/>
        <w:rPr>
          <w:sz w:val="20"/>
          <w:szCs w:val="20"/>
        </w:rPr>
      </w:pPr>
      <w:r>
        <w:rPr>
          <w:sz w:val="20"/>
          <w:szCs w:val="20"/>
        </w:rPr>
        <w:t>Brian Vega</w:t>
      </w:r>
    </w:p>
    <w:p w:rsidR="00FB78AB" w:rsidRDefault="00FB78AB" w:rsidP="002D63C7">
      <w:pPr>
        <w:ind w:firstLine="720"/>
        <w:rPr>
          <w:sz w:val="20"/>
          <w:szCs w:val="20"/>
        </w:rPr>
      </w:pPr>
      <w:r>
        <w:rPr>
          <w:sz w:val="20"/>
          <w:szCs w:val="20"/>
        </w:rPr>
        <w:t>Everett   Henry</w:t>
      </w:r>
    </w:p>
    <w:p w:rsidR="00286A10" w:rsidRDefault="00286A10" w:rsidP="00286A10">
      <w:pPr>
        <w:tabs>
          <w:tab w:val="left" w:pos="720"/>
        </w:tabs>
        <w:rPr>
          <w:sz w:val="20"/>
          <w:szCs w:val="20"/>
        </w:rPr>
      </w:pPr>
      <w:r>
        <w:rPr>
          <w:sz w:val="20"/>
          <w:szCs w:val="20"/>
        </w:rPr>
        <w:t xml:space="preserve">              Luipa Khandker</w:t>
      </w:r>
    </w:p>
    <w:p w:rsidR="003615F2" w:rsidRDefault="003615F2" w:rsidP="003615F2">
      <w:pPr>
        <w:tabs>
          <w:tab w:val="left" w:pos="720"/>
        </w:tabs>
        <w:ind w:firstLine="720"/>
        <w:rPr>
          <w:sz w:val="20"/>
          <w:szCs w:val="20"/>
        </w:rPr>
      </w:pPr>
      <w:r>
        <w:rPr>
          <w:sz w:val="20"/>
          <w:szCs w:val="20"/>
        </w:rPr>
        <w:t>Julie Nouet</w:t>
      </w:r>
    </w:p>
    <w:p w:rsidR="00286A10" w:rsidRDefault="00286A10" w:rsidP="00286A10">
      <w:pPr>
        <w:ind w:left="720" w:hanging="720"/>
        <w:rPr>
          <w:sz w:val="20"/>
          <w:szCs w:val="20"/>
        </w:rPr>
        <w:sectPr w:rsidR="00286A10" w:rsidSect="00A56067">
          <w:endnotePr>
            <w:numFmt w:val="decimal"/>
          </w:endnotePr>
          <w:type w:val="continuous"/>
          <w:pgSz w:w="12240" w:h="15840"/>
          <w:pgMar w:top="1080" w:right="1008" w:bottom="1008" w:left="1008" w:header="1080" w:footer="1080" w:gutter="0"/>
          <w:cols w:num="3" w:space="9"/>
          <w:noEndnote/>
        </w:sectPr>
      </w:pPr>
      <w:r>
        <w:rPr>
          <w:sz w:val="20"/>
          <w:szCs w:val="20"/>
        </w:rPr>
        <w:tab/>
      </w:r>
    </w:p>
    <w:p w:rsidR="00071D15" w:rsidRPr="00C046C6" w:rsidRDefault="00071D15" w:rsidP="00071D15">
      <w:pPr>
        <w:ind w:left="1620"/>
        <w:rPr>
          <w:sz w:val="20"/>
          <w:szCs w:val="20"/>
        </w:rPr>
      </w:pPr>
    </w:p>
    <w:p w:rsidR="00E931AB" w:rsidRPr="007A6410" w:rsidRDefault="00E931AB" w:rsidP="00200409">
      <w:pPr>
        <w:keepNext/>
        <w:ind w:right="230"/>
        <w:rPr>
          <w:b/>
          <w:bCs/>
          <w:sz w:val="16"/>
          <w:szCs w:val="20"/>
        </w:rPr>
        <w:sectPr w:rsidR="00E931AB" w:rsidRPr="007A6410" w:rsidSect="00447DA2">
          <w:endnotePr>
            <w:numFmt w:val="decimal"/>
          </w:endnotePr>
          <w:type w:val="continuous"/>
          <w:pgSz w:w="12240" w:h="15840"/>
          <w:pgMar w:top="1080" w:right="1008" w:bottom="1008" w:left="1008" w:header="1080" w:footer="1080" w:gutter="0"/>
          <w:cols w:num="2" w:space="720"/>
          <w:noEndnote/>
        </w:sectPr>
      </w:pPr>
    </w:p>
    <w:p w:rsidR="007A6410" w:rsidRPr="00200409" w:rsidRDefault="007A6410" w:rsidP="00B674B8">
      <w:pPr>
        <w:spacing w:after="120"/>
        <w:ind w:left="994" w:firstLine="446"/>
        <w:rPr>
          <w:sz w:val="20"/>
          <w:u w:val="single"/>
        </w:rPr>
        <w:sectPr w:rsidR="007A6410" w:rsidRPr="00200409">
          <w:endnotePr>
            <w:numFmt w:val="decimal"/>
          </w:endnotePr>
          <w:type w:val="continuous"/>
          <w:pgSz w:w="12240" w:h="15840"/>
          <w:pgMar w:top="1080" w:right="1008" w:bottom="1008" w:left="1008" w:header="1080" w:footer="1080" w:gutter="0"/>
          <w:cols w:space="720"/>
          <w:noEndnote/>
        </w:sectPr>
      </w:pPr>
      <w:r>
        <w:rPr>
          <w:sz w:val="20"/>
          <w:u w:val="single"/>
        </w:rPr>
        <w:lastRenderedPageBreak/>
        <w:t>Other Universities</w:t>
      </w:r>
      <w:r w:rsidRPr="00200409">
        <w:rPr>
          <w:sz w:val="20"/>
          <w:u w:val="single"/>
        </w:rPr>
        <w:t xml:space="preserve"> (99-present):</w:t>
      </w:r>
    </w:p>
    <w:p w:rsidR="007A6410" w:rsidRPr="007A6410" w:rsidRDefault="007A6410" w:rsidP="007A6410">
      <w:pPr>
        <w:spacing w:after="120"/>
        <w:ind w:left="1440" w:firstLine="360"/>
        <w:rPr>
          <w:sz w:val="20"/>
          <w:szCs w:val="20"/>
          <w:u w:val="single"/>
        </w:rPr>
      </w:pPr>
      <w:r w:rsidRPr="007A6410">
        <w:rPr>
          <w:sz w:val="20"/>
          <w:szCs w:val="20"/>
          <w:u w:val="single"/>
        </w:rPr>
        <w:lastRenderedPageBreak/>
        <w:t>NJIT:</w:t>
      </w:r>
    </w:p>
    <w:p w:rsidR="00B15B38" w:rsidRDefault="00B15B38" w:rsidP="005D1F36">
      <w:pPr>
        <w:tabs>
          <w:tab w:val="left" w:pos="990"/>
        </w:tabs>
        <w:ind w:left="1620" w:firstLine="180"/>
        <w:jc w:val="both"/>
        <w:rPr>
          <w:sz w:val="20"/>
          <w:szCs w:val="20"/>
        </w:rPr>
        <w:sectPr w:rsidR="00B15B38">
          <w:endnotePr>
            <w:numFmt w:val="decimal"/>
          </w:endnotePr>
          <w:type w:val="continuous"/>
          <w:pgSz w:w="12240" w:h="15840"/>
          <w:pgMar w:top="1080" w:right="1008" w:bottom="1008" w:left="1008" w:header="1080" w:footer="1080" w:gutter="0"/>
          <w:cols w:space="720"/>
          <w:noEndnote/>
        </w:sectPr>
      </w:pPr>
    </w:p>
    <w:p w:rsidR="005D1F36" w:rsidRDefault="005D1F36" w:rsidP="00A56067">
      <w:pPr>
        <w:tabs>
          <w:tab w:val="left" w:pos="990"/>
        </w:tabs>
        <w:ind w:left="1620" w:firstLine="180"/>
        <w:jc w:val="both"/>
        <w:rPr>
          <w:sz w:val="20"/>
          <w:szCs w:val="20"/>
        </w:rPr>
      </w:pPr>
      <w:r w:rsidRPr="007969EA">
        <w:rPr>
          <w:sz w:val="20"/>
          <w:szCs w:val="20"/>
        </w:rPr>
        <w:lastRenderedPageBreak/>
        <w:t xml:space="preserve">Neha </w:t>
      </w:r>
      <w:r w:rsidR="00A4558F">
        <w:rPr>
          <w:sz w:val="20"/>
          <w:szCs w:val="20"/>
        </w:rPr>
        <w:t xml:space="preserve">M. </w:t>
      </w:r>
      <w:r w:rsidRPr="007969EA">
        <w:rPr>
          <w:sz w:val="20"/>
          <w:szCs w:val="20"/>
        </w:rPr>
        <w:t>Jain</w:t>
      </w:r>
    </w:p>
    <w:p w:rsidR="005D1F36" w:rsidRDefault="005D1F36" w:rsidP="00A56067">
      <w:pPr>
        <w:tabs>
          <w:tab w:val="left" w:pos="990"/>
        </w:tabs>
        <w:ind w:left="1620" w:firstLine="180"/>
        <w:jc w:val="both"/>
        <w:rPr>
          <w:sz w:val="20"/>
          <w:szCs w:val="20"/>
        </w:rPr>
      </w:pPr>
      <w:r>
        <w:rPr>
          <w:sz w:val="20"/>
          <w:szCs w:val="20"/>
        </w:rPr>
        <w:t>Sita D. Damaraju</w:t>
      </w:r>
    </w:p>
    <w:p w:rsidR="00750BE0" w:rsidRPr="007969EA" w:rsidRDefault="00750BE0" w:rsidP="00A56067">
      <w:pPr>
        <w:tabs>
          <w:tab w:val="left" w:pos="990"/>
        </w:tabs>
        <w:ind w:left="1620" w:firstLine="180"/>
        <w:jc w:val="both"/>
        <w:rPr>
          <w:sz w:val="20"/>
          <w:szCs w:val="20"/>
        </w:rPr>
      </w:pPr>
      <w:r>
        <w:rPr>
          <w:sz w:val="20"/>
          <w:szCs w:val="20"/>
        </w:rPr>
        <w:t>Derek Yip</w:t>
      </w:r>
    </w:p>
    <w:p w:rsidR="007A6410" w:rsidRDefault="007A6410" w:rsidP="00251406">
      <w:pPr>
        <w:ind w:left="1080" w:firstLine="720"/>
        <w:rPr>
          <w:sz w:val="20"/>
          <w:szCs w:val="20"/>
        </w:rPr>
      </w:pPr>
      <w:r>
        <w:rPr>
          <w:sz w:val="20"/>
          <w:szCs w:val="20"/>
        </w:rPr>
        <w:t>Venkatakrishnan Rengarajan</w:t>
      </w:r>
    </w:p>
    <w:p w:rsidR="007A6410" w:rsidRDefault="007A6410" w:rsidP="00251406">
      <w:pPr>
        <w:ind w:left="1080" w:firstLine="720"/>
        <w:rPr>
          <w:sz w:val="20"/>
          <w:szCs w:val="20"/>
        </w:rPr>
      </w:pPr>
      <w:r>
        <w:rPr>
          <w:sz w:val="20"/>
          <w:szCs w:val="20"/>
        </w:rPr>
        <w:t>Roseline Menen</w:t>
      </w:r>
      <w:r w:rsidR="00922BCF">
        <w:rPr>
          <w:sz w:val="20"/>
          <w:szCs w:val="20"/>
        </w:rPr>
        <w:t>de</w:t>
      </w:r>
      <w:r>
        <w:rPr>
          <w:sz w:val="20"/>
          <w:szCs w:val="20"/>
        </w:rPr>
        <w:t>zes</w:t>
      </w:r>
    </w:p>
    <w:p w:rsidR="00E224F3" w:rsidRDefault="00E224F3" w:rsidP="00FE2DDF">
      <w:pPr>
        <w:ind w:left="1080"/>
        <w:rPr>
          <w:sz w:val="20"/>
          <w:szCs w:val="20"/>
        </w:rPr>
      </w:pPr>
      <w:r>
        <w:rPr>
          <w:sz w:val="20"/>
          <w:szCs w:val="20"/>
        </w:rPr>
        <w:lastRenderedPageBreak/>
        <w:t>Matthew Kuriakose</w:t>
      </w:r>
    </w:p>
    <w:p w:rsidR="00251406" w:rsidRDefault="00251406" w:rsidP="00FE2DDF">
      <w:pPr>
        <w:ind w:left="1080"/>
        <w:rPr>
          <w:sz w:val="20"/>
          <w:szCs w:val="20"/>
        </w:rPr>
      </w:pPr>
      <w:r>
        <w:rPr>
          <w:sz w:val="20"/>
          <w:szCs w:val="20"/>
        </w:rPr>
        <w:t>Marwa Choudhury</w:t>
      </w:r>
    </w:p>
    <w:p w:rsidR="00251406" w:rsidRDefault="00251406" w:rsidP="00FE2DDF">
      <w:pPr>
        <w:widowControl w:val="0"/>
        <w:ind w:left="1080"/>
        <w:rPr>
          <w:sz w:val="20"/>
          <w:szCs w:val="20"/>
        </w:rPr>
      </w:pPr>
      <w:r>
        <w:rPr>
          <w:sz w:val="20"/>
          <w:szCs w:val="20"/>
        </w:rPr>
        <w:t>Jose Rodriguez</w:t>
      </w:r>
    </w:p>
    <w:p w:rsidR="00251406" w:rsidRDefault="00251406" w:rsidP="00FE2DDF">
      <w:pPr>
        <w:ind w:left="1080"/>
        <w:rPr>
          <w:sz w:val="20"/>
          <w:szCs w:val="20"/>
        </w:rPr>
        <w:sectPr w:rsidR="00251406" w:rsidSect="00BE6026">
          <w:endnotePr>
            <w:numFmt w:val="decimal"/>
          </w:endnotePr>
          <w:type w:val="continuous"/>
          <w:pgSz w:w="12240" w:h="15840"/>
          <w:pgMar w:top="1080" w:right="1008" w:bottom="1008" w:left="1008" w:header="1080" w:footer="1080" w:gutter="0"/>
          <w:cols w:num="2" w:space="720"/>
          <w:noEndnote/>
        </w:sectPr>
      </w:pPr>
      <w:r>
        <w:rPr>
          <w:sz w:val="20"/>
          <w:szCs w:val="20"/>
        </w:rPr>
        <w:t>Richard Vincent</w:t>
      </w:r>
    </w:p>
    <w:p w:rsidR="00251406" w:rsidRDefault="00251406" w:rsidP="00447DA2">
      <w:pPr>
        <w:spacing w:after="120"/>
        <w:ind w:left="1440" w:firstLine="180"/>
        <w:rPr>
          <w:b/>
          <w:sz w:val="8"/>
          <w:szCs w:val="20"/>
        </w:rPr>
        <w:sectPr w:rsidR="00251406">
          <w:endnotePr>
            <w:numFmt w:val="decimal"/>
          </w:endnotePr>
          <w:type w:val="continuous"/>
          <w:pgSz w:w="12240" w:h="15840"/>
          <w:pgMar w:top="1080" w:right="1008" w:bottom="1008" w:left="1008" w:header="1080" w:footer="1080" w:gutter="0"/>
          <w:cols w:space="720"/>
          <w:noEndnote/>
        </w:sectPr>
      </w:pPr>
    </w:p>
    <w:p w:rsidR="00200409" w:rsidRPr="000B0EC2" w:rsidRDefault="00200409" w:rsidP="00B674B8">
      <w:pPr>
        <w:spacing w:after="120"/>
        <w:ind w:left="1440"/>
        <w:rPr>
          <w:b/>
          <w:sz w:val="20"/>
          <w:szCs w:val="20"/>
        </w:rPr>
      </w:pPr>
      <w:r w:rsidRPr="000B0EC2">
        <w:rPr>
          <w:b/>
          <w:sz w:val="20"/>
          <w:szCs w:val="20"/>
        </w:rPr>
        <w:lastRenderedPageBreak/>
        <w:t xml:space="preserve">M.S Thesis Committee Member: </w:t>
      </w:r>
    </w:p>
    <w:p w:rsidR="00200409" w:rsidRDefault="00200409" w:rsidP="00200409">
      <w:pPr>
        <w:spacing w:after="120"/>
        <w:ind w:left="187"/>
        <w:jc w:val="both"/>
        <w:sectPr w:rsidR="00200409">
          <w:endnotePr>
            <w:numFmt w:val="decimal"/>
          </w:endnotePr>
          <w:type w:val="continuous"/>
          <w:pgSz w:w="12240" w:h="15840"/>
          <w:pgMar w:top="1080" w:right="1008" w:bottom="1008" w:left="1008" w:header="1080" w:footer="1080" w:gutter="0"/>
          <w:cols w:space="720"/>
          <w:noEndnote/>
        </w:sectPr>
      </w:pPr>
    </w:p>
    <w:p w:rsidR="00200409" w:rsidRPr="0091663A" w:rsidRDefault="00200409" w:rsidP="00200409">
      <w:pPr>
        <w:ind w:left="1080" w:firstLine="540"/>
        <w:jc w:val="both"/>
        <w:rPr>
          <w:sz w:val="20"/>
          <w:szCs w:val="20"/>
        </w:rPr>
      </w:pPr>
      <w:r w:rsidRPr="0091663A">
        <w:rPr>
          <w:sz w:val="20"/>
          <w:szCs w:val="20"/>
        </w:rPr>
        <w:lastRenderedPageBreak/>
        <w:t xml:space="preserve">Reza Razavi (01) </w:t>
      </w:r>
    </w:p>
    <w:p w:rsidR="00200409" w:rsidRPr="0091663A" w:rsidRDefault="00200409" w:rsidP="004B1C95">
      <w:pPr>
        <w:ind w:left="900" w:firstLine="720"/>
        <w:jc w:val="both"/>
        <w:rPr>
          <w:sz w:val="20"/>
          <w:szCs w:val="20"/>
        </w:rPr>
      </w:pPr>
      <w:r w:rsidRPr="0091663A">
        <w:rPr>
          <w:sz w:val="20"/>
          <w:szCs w:val="20"/>
        </w:rPr>
        <w:t xml:space="preserve">Raghu R. Krishnan (05) </w:t>
      </w:r>
    </w:p>
    <w:p w:rsidR="00200409" w:rsidRPr="0091663A" w:rsidRDefault="00200409" w:rsidP="00BE6026">
      <w:pPr>
        <w:ind w:left="900" w:firstLine="720"/>
        <w:jc w:val="both"/>
        <w:rPr>
          <w:sz w:val="20"/>
          <w:szCs w:val="20"/>
        </w:rPr>
      </w:pPr>
      <w:r w:rsidRPr="0091663A">
        <w:rPr>
          <w:sz w:val="20"/>
          <w:szCs w:val="20"/>
        </w:rPr>
        <w:t>Parul Singh (05)</w:t>
      </w:r>
    </w:p>
    <w:p w:rsidR="00200409" w:rsidRPr="0091663A" w:rsidRDefault="00200409" w:rsidP="00BE6026">
      <w:pPr>
        <w:ind w:left="900" w:firstLine="720"/>
        <w:jc w:val="both"/>
        <w:rPr>
          <w:sz w:val="20"/>
          <w:szCs w:val="20"/>
        </w:rPr>
      </w:pPr>
      <w:r w:rsidRPr="0091663A">
        <w:rPr>
          <w:sz w:val="20"/>
          <w:szCs w:val="20"/>
        </w:rPr>
        <w:t>Kathleen Coakley (05)</w:t>
      </w:r>
    </w:p>
    <w:p w:rsidR="00BA3598" w:rsidRDefault="00200409" w:rsidP="00157D68">
      <w:pPr>
        <w:ind w:left="1080" w:firstLine="540"/>
        <w:jc w:val="both"/>
        <w:rPr>
          <w:sz w:val="20"/>
          <w:szCs w:val="20"/>
        </w:rPr>
      </w:pPr>
      <w:r w:rsidRPr="0091663A">
        <w:rPr>
          <w:sz w:val="20"/>
          <w:szCs w:val="20"/>
        </w:rPr>
        <w:t>Kimberly Sokol (08)</w:t>
      </w:r>
    </w:p>
    <w:p w:rsidR="00200409" w:rsidRPr="0091663A" w:rsidRDefault="00BA3598" w:rsidP="00157D68">
      <w:pPr>
        <w:ind w:left="1080" w:firstLine="540"/>
        <w:jc w:val="both"/>
        <w:rPr>
          <w:sz w:val="20"/>
          <w:szCs w:val="20"/>
        </w:rPr>
      </w:pPr>
      <w:r>
        <w:rPr>
          <w:sz w:val="20"/>
          <w:szCs w:val="20"/>
        </w:rPr>
        <w:lastRenderedPageBreak/>
        <w:t>Sarker Mosharrrof (12-13, NJIT)</w:t>
      </w:r>
      <w:r w:rsidR="00200409" w:rsidRPr="0091663A">
        <w:rPr>
          <w:sz w:val="20"/>
          <w:szCs w:val="20"/>
        </w:rPr>
        <w:t xml:space="preserve"> </w:t>
      </w:r>
    </w:p>
    <w:p w:rsidR="00200409" w:rsidRPr="0091663A" w:rsidRDefault="00200409" w:rsidP="00157D68">
      <w:pPr>
        <w:ind w:left="990" w:firstLine="630"/>
        <w:jc w:val="both"/>
        <w:rPr>
          <w:sz w:val="20"/>
          <w:szCs w:val="20"/>
        </w:rPr>
      </w:pPr>
      <w:r w:rsidRPr="0091663A">
        <w:rPr>
          <w:sz w:val="20"/>
          <w:szCs w:val="20"/>
        </w:rPr>
        <w:t>Dennis Chang (09)</w:t>
      </w:r>
    </w:p>
    <w:p w:rsidR="00200409" w:rsidRPr="0091663A" w:rsidRDefault="00200409" w:rsidP="004B1C95">
      <w:pPr>
        <w:ind w:left="900" w:firstLine="180"/>
        <w:jc w:val="both"/>
        <w:rPr>
          <w:sz w:val="20"/>
          <w:szCs w:val="20"/>
        </w:rPr>
      </w:pPr>
      <w:r w:rsidRPr="0091663A">
        <w:rPr>
          <w:sz w:val="20"/>
          <w:szCs w:val="20"/>
        </w:rPr>
        <w:t xml:space="preserve">Jessyca Campos (09-10) </w:t>
      </w:r>
    </w:p>
    <w:p w:rsidR="00200409" w:rsidRPr="0091663A" w:rsidRDefault="00200409" w:rsidP="00157D68">
      <w:pPr>
        <w:ind w:left="360" w:firstLine="720"/>
        <w:jc w:val="both"/>
        <w:rPr>
          <w:sz w:val="20"/>
          <w:szCs w:val="20"/>
        </w:rPr>
      </w:pPr>
      <w:r w:rsidRPr="0091663A">
        <w:rPr>
          <w:sz w:val="20"/>
          <w:szCs w:val="20"/>
        </w:rPr>
        <w:t>Kiruba Dharaneeswaran (09-10)</w:t>
      </w:r>
    </w:p>
    <w:p w:rsidR="00200409" w:rsidRPr="0091663A" w:rsidRDefault="00200409" w:rsidP="00157D68">
      <w:pPr>
        <w:ind w:left="360" w:firstLine="720"/>
        <w:jc w:val="both"/>
        <w:rPr>
          <w:sz w:val="20"/>
          <w:szCs w:val="20"/>
        </w:rPr>
      </w:pPr>
      <w:r w:rsidRPr="0091663A">
        <w:rPr>
          <w:sz w:val="20"/>
          <w:szCs w:val="20"/>
        </w:rPr>
        <w:t>Joshua Urban (11)</w:t>
      </w:r>
    </w:p>
    <w:p w:rsidR="00200409" w:rsidRDefault="00200409" w:rsidP="00157D68">
      <w:pPr>
        <w:ind w:left="360" w:firstLine="720"/>
        <w:jc w:val="both"/>
        <w:rPr>
          <w:sz w:val="20"/>
          <w:szCs w:val="20"/>
        </w:rPr>
      </w:pPr>
      <w:r w:rsidRPr="0091663A">
        <w:rPr>
          <w:sz w:val="20"/>
          <w:szCs w:val="20"/>
        </w:rPr>
        <w:lastRenderedPageBreak/>
        <w:t>Timothy Buirkle (11, NJIT)</w:t>
      </w:r>
    </w:p>
    <w:p w:rsidR="008F5F23" w:rsidRPr="0091663A" w:rsidRDefault="008F5F23" w:rsidP="004B1C95">
      <w:pPr>
        <w:ind w:firstLine="1080"/>
        <w:jc w:val="both"/>
        <w:rPr>
          <w:sz w:val="20"/>
          <w:szCs w:val="20"/>
        </w:rPr>
      </w:pPr>
      <w:r>
        <w:rPr>
          <w:sz w:val="20"/>
          <w:szCs w:val="20"/>
        </w:rPr>
        <w:t>Jung Hwan Kim (14</w:t>
      </w:r>
      <w:r w:rsidR="009D5AAF">
        <w:rPr>
          <w:sz w:val="20"/>
          <w:szCs w:val="20"/>
        </w:rPr>
        <w:t>-15</w:t>
      </w:r>
      <w:r>
        <w:rPr>
          <w:sz w:val="20"/>
          <w:szCs w:val="20"/>
        </w:rPr>
        <w:t>)</w:t>
      </w:r>
    </w:p>
    <w:p w:rsidR="005E27FF" w:rsidRPr="00076F49" w:rsidRDefault="005E27FF" w:rsidP="004B1C95">
      <w:pPr>
        <w:spacing w:before="9" w:line="220" w:lineRule="exact"/>
        <w:ind w:firstLine="1080"/>
        <w:rPr>
          <w:sz w:val="20"/>
          <w:szCs w:val="20"/>
        </w:rPr>
        <w:sectPr w:rsidR="005E27FF" w:rsidRPr="00076F49" w:rsidSect="00CD6F08">
          <w:endnotePr>
            <w:numFmt w:val="decimal"/>
          </w:endnotePr>
          <w:type w:val="continuous"/>
          <w:pgSz w:w="12240" w:h="15840"/>
          <w:pgMar w:top="1080" w:right="1008" w:bottom="1008" w:left="1008" w:header="1080" w:footer="1080" w:gutter="0"/>
          <w:cols w:num="2" w:space="720"/>
          <w:noEndnote/>
        </w:sectPr>
      </w:pPr>
      <w:r w:rsidRPr="00076F49">
        <w:rPr>
          <w:sz w:val="20"/>
          <w:szCs w:val="20"/>
        </w:rPr>
        <w:lastRenderedPageBreak/>
        <w:t>Kathleen J. Magner (16-7)</w:t>
      </w:r>
    </w:p>
    <w:p w:rsidR="00F45F11" w:rsidRDefault="00F45F11" w:rsidP="00E668E7">
      <w:pPr>
        <w:spacing w:before="9" w:line="220" w:lineRule="exact"/>
      </w:pPr>
    </w:p>
    <w:p w:rsidR="00E668E7" w:rsidRDefault="00E668E7" w:rsidP="00661342">
      <w:pPr>
        <w:spacing w:after="120"/>
        <w:ind w:left="446" w:right="-14"/>
        <w:rPr>
          <w:sz w:val="20"/>
          <w:szCs w:val="20"/>
        </w:rPr>
      </w:pPr>
      <w:r>
        <w:rPr>
          <w:b/>
          <w:bCs/>
          <w:sz w:val="20"/>
          <w:szCs w:val="20"/>
        </w:rPr>
        <w:t>C</w:t>
      </w:r>
      <w:r>
        <w:rPr>
          <w:b/>
          <w:bCs/>
          <w:spacing w:val="-1"/>
          <w:sz w:val="20"/>
          <w:szCs w:val="20"/>
        </w:rPr>
        <w:t>LI</w:t>
      </w:r>
      <w:r>
        <w:rPr>
          <w:b/>
          <w:bCs/>
          <w:spacing w:val="3"/>
          <w:sz w:val="20"/>
          <w:szCs w:val="20"/>
        </w:rPr>
        <w:t>N</w:t>
      </w:r>
      <w:r>
        <w:rPr>
          <w:b/>
          <w:bCs/>
          <w:spacing w:val="-1"/>
          <w:sz w:val="20"/>
          <w:szCs w:val="20"/>
        </w:rPr>
        <w:t>I</w:t>
      </w:r>
      <w:r>
        <w:rPr>
          <w:b/>
          <w:bCs/>
          <w:sz w:val="20"/>
          <w:szCs w:val="20"/>
        </w:rPr>
        <w:t>C</w:t>
      </w:r>
      <w:r>
        <w:rPr>
          <w:b/>
          <w:bCs/>
          <w:spacing w:val="3"/>
          <w:sz w:val="20"/>
          <w:szCs w:val="20"/>
        </w:rPr>
        <w:t>A</w:t>
      </w:r>
      <w:r>
        <w:rPr>
          <w:b/>
          <w:bCs/>
          <w:sz w:val="20"/>
          <w:szCs w:val="20"/>
        </w:rPr>
        <w:t>L</w:t>
      </w:r>
      <w:r>
        <w:rPr>
          <w:b/>
          <w:bCs/>
          <w:spacing w:val="-10"/>
          <w:sz w:val="20"/>
          <w:szCs w:val="20"/>
        </w:rPr>
        <w:t xml:space="preserve"> </w:t>
      </w:r>
      <w:r>
        <w:rPr>
          <w:b/>
          <w:bCs/>
          <w:sz w:val="20"/>
          <w:szCs w:val="20"/>
        </w:rPr>
        <w:t>R</w:t>
      </w:r>
      <w:r>
        <w:rPr>
          <w:b/>
          <w:bCs/>
          <w:spacing w:val="2"/>
          <w:sz w:val="20"/>
          <w:szCs w:val="20"/>
        </w:rPr>
        <w:t>E</w:t>
      </w:r>
      <w:r>
        <w:rPr>
          <w:b/>
          <w:bCs/>
          <w:sz w:val="20"/>
          <w:szCs w:val="20"/>
        </w:rPr>
        <w:t>S</w:t>
      </w:r>
      <w:r>
        <w:rPr>
          <w:b/>
          <w:bCs/>
          <w:spacing w:val="1"/>
          <w:sz w:val="20"/>
          <w:szCs w:val="20"/>
        </w:rPr>
        <w:t>PO</w:t>
      </w:r>
      <w:r>
        <w:rPr>
          <w:b/>
          <w:bCs/>
          <w:sz w:val="20"/>
          <w:szCs w:val="20"/>
        </w:rPr>
        <w:t>NS</w:t>
      </w:r>
      <w:r>
        <w:rPr>
          <w:b/>
          <w:bCs/>
          <w:spacing w:val="-1"/>
          <w:sz w:val="20"/>
          <w:szCs w:val="20"/>
        </w:rPr>
        <w:t>I</w:t>
      </w:r>
      <w:r>
        <w:rPr>
          <w:b/>
          <w:bCs/>
          <w:spacing w:val="2"/>
          <w:sz w:val="20"/>
          <w:szCs w:val="20"/>
        </w:rPr>
        <w:t>BIL</w:t>
      </w:r>
      <w:r>
        <w:rPr>
          <w:b/>
          <w:bCs/>
          <w:spacing w:val="-1"/>
          <w:sz w:val="20"/>
          <w:szCs w:val="20"/>
        </w:rPr>
        <w:t>IT</w:t>
      </w:r>
      <w:r>
        <w:rPr>
          <w:b/>
          <w:bCs/>
          <w:spacing w:val="2"/>
          <w:sz w:val="20"/>
          <w:szCs w:val="20"/>
        </w:rPr>
        <w:t>I</w:t>
      </w:r>
      <w:r>
        <w:rPr>
          <w:b/>
          <w:bCs/>
          <w:spacing w:val="-1"/>
          <w:sz w:val="20"/>
          <w:szCs w:val="20"/>
        </w:rPr>
        <w:t>ES</w:t>
      </w:r>
      <w:r>
        <w:rPr>
          <w:b/>
          <w:bCs/>
          <w:sz w:val="20"/>
          <w:szCs w:val="20"/>
        </w:rPr>
        <w:t>:</w:t>
      </w:r>
      <w:r>
        <w:rPr>
          <w:b/>
          <w:bCs/>
          <w:spacing w:val="-18"/>
          <w:sz w:val="20"/>
          <w:szCs w:val="20"/>
        </w:rPr>
        <w:t xml:space="preserve"> </w:t>
      </w:r>
      <w:r w:rsidRPr="00D47A55">
        <w:rPr>
          <w:bCs/>
          <w:sz w:val="20"/>
          <w:szCs w:val="20"/>
        </w:rPr>
        <w:t>None</w:t>
      </w:r>
    </w:p>
    <w:p w:rsidR="00E668E7" w:rsidRDefault="00E668E7" w:rsidP="00804BDA">
      <w:pPr>
        <w:spacing w:after="120"/>
        <w:ind w:left="432" w:right="-14"/>
        <w:rPr>
          <w:sz w:val="20"/>
          <w:szCs w:val="20"/>
        </w:rPr>
      </w:pPr>
      <w:r>
        <w:rPr>
          <w:b/>
          <w:bCs/>
          <w:spacing w:val="-1"/>
          <w:sz w:val="20"/>
          <w:szCs w:val="20"/>
        </w:rPr>
        <w:t>G</w:t>
      </w:r>
      <w:r>
        <w:rPr>
          <w:b/>
          <w:bCs/>
          <w:sz w:val="20"/>
          <w:szCs w:val="20"/>
        </w:rPr>
        <w:t>RA</w:t>
      </w:r>
      <w:r>
        <w:rPr>
          <w:b/>
          <w:bCs/>
          <w:spacing w:val="3"/>
          <w:sz w:val="20"/>
          <w:szCs w:val="20"/>
        </w:rPr>
        <w:t>N</w:t>
      </w:r>
      <w:r>
        <w:rPr>
          <w:b/>
          <w:bCs/>
          <w:sz w:val="20"/>
          <w:szCs w:val="20"/>
        </w:rPr>
        <w:t>T</w:t>
      </w:r>
      <w:r>
        <w:rPr>
          <w:b/>
          <w:bCs/>
          <w:spacing w:val="-7"/>
          <w:sz w:val="20"/>
          <w:szCs w:val="20"/>
        </w:rPr>
        <w:t xml:space="preserve"> </w:t>
      </w:r>
      <w:r>
        <w:rPr>
          <w:b/>
          <w:bCs/>
          <w:sz w:val="20"/>
          <w:szCs w:val="20"/>
        </w:rPr>
        <w:t>SU</w:t>
      </w:r>
      <w:r>
        <w:rPr>
          <w:b/>
          <w:bCs/>
          <w:spacing w:val="1"/>
          <w:sz w:val="20"/>
          <w:szCs w:val="20"/>
        </w:rPr>
        <w:t>PPO</w:t>
      </w:r>
      <w:r>
        <w:rPr>
          <w:b/>
          <w:bCs/>
          <w:spacing w:val="3"/>
          <w:sz w:val="20"/>
          <w:szCs w:val="20"/>
        </w:rPr>
        <w:t>R</w:t>
      </w:r>
      <w:r>
        <w:rPr>
          <w:b/>
          <w:bCs/>
          <w:spacing w:val="-1"/>
          <w:sz w:val="20"/>
          <w:szCs w:val="20"/>
        </w:rPr>
        <w:t>T</w:t>
      </w:r>
      <w:r>
        <w:rPr>
          <w:b/>
          <w:bCs/>
          <w:sz w:val="20"/>
          <w:szCs w:val="20"/>
        </w:rPr>
        <w:t>:</w:t>
      </w:r>
      <w:r>
        <w:rPr>
          <w:b/>
          <w:bCs/>
          <w:spacing w:val="-9"/>
          <w:sz w:val="20"/>
          <w:szCs w:val="20"/>
        </w:rPr>
        <w:t xml:space="preserve"> </w:t>
      </w:r>
    </w:p>
    <w:p w:rsidR="00E668E7" w:rsidRDefault="00E668E7" w:rsidP="00E668E7">
      <w:pPr>
        <w:spacing w:after="80"/>
        <w:ind w:left="1166" w:right="-14"/>
        <w:rPr>
          <w:sz w:val="20"/>
          <w:szCs w:val="20"/>
        </w:rPr>
      </w:pPr>
      <w:r>
        <w:rPr>
          <w:spacing w:val="-2"/>
          <w:sz w:val="20"/>
          <w:szCs w:val="20"/>
        </w:rPr>
        <w:t>A</w:t>
      </w:r>
      <w:r>
        <w:rPr>
          <w:sz w:val="20"/>
          <w:szCs w:val="20"/>
        </w:rPr>
        <w:t xml:space="preserve">.  </w:t>
      </w:r>
      <w:r>
        <w:rPr>
          <w:spacing w:val="17"/>
          <w:sz w:val="20"/>
          <w:szCs w:val="20"/>
        </w:rPr>
        <w:t xml:space="preserve"> </w:t>
      </w:r>
      <w:r>
        <w:rPr>
          <w:spacing w:val="2"/>
          <w:sz w:val="20"/>
          <w:szCs w:val="20"/>
        </w:rPr>
        <w:t>P</w:t>
      </w:r>
      <w:r>
        <w:rPr>
          <w:spacing w:val="1"/>
          <w:sz w:val="20"/>
          <w:szCs w:val="20"/>
        </w:rPr>
        <w:t>r</w:t>
      </w:r>
      <w:r>
        <w:rPr>
          <w:sz w:val="20"/>
          <w:szCs w:val="20"/>
        </w:rPr>
        <w:t>i</w:t>
      </w:r>
      <w:r>
        <w:rPr>
          <w:spacing w:val="-1"/>
          <w:sz w:val="20"/>
          <w:szCs w:val="20"/>
        </w:rPr>
        <w:t>n</w:t>
      </w:r>
      <w:r>
        <w:rPr>
          <w:sz w:val="20"/>
          <w:szCs w:val="20"/>
        </w:rPr>
        <w:t>ci</w:t>
      </w:r>
      <w:r>
        <w:rPr>
          <w:spacing w:val="1"/>
          <w:sz w:val="20"/>
          <w:szCs w:val="20"/>
        </w:rPr>
        <w:t>p</w:t>
      </w:r>
      <w:r>
        <w:rPr>
          <w:sz w:val="20"/>
          <w:szCs w:val="20"/>
        </w:rPr>
        <w:t>al</w:t>
      </w:r>
      <w:r>
        <w:rPr>
          <w:spacing w:val="-7"/>
          <w:sz w:val="20"/>
          <w:szCs w:val="20"/>
        </w:rPr>
        <w:t xml:space="preserve"> </w:t>
      </w:r>
      <w:r>
        <w:rPr>
          <w:spacing w:val="1"/>
          <w:sz w:val="20"/>
          <w:szCs w:val="20"/>
        </w:rPr>
        <w:t>I</w:t>
      </w:r>
      <w:r>
        <w:rPr>
          <w:spacing w:val="-1"/>
          <w:sz w:val="20"/>
          <w:szCs w:val="20"/>
        </w:rPr>
        <w:t>nv</w:t>
      </w:r>
      <w:r>
        <w:rPr>
          <w:sz w:val="20"/>
          <w:szCs w:val="20"/>
        </w:rPr>
        <w:t>e</w:t>
      </w:r>
      <w:r>
        <w:rPr>
          <w:spacing w:val="-1"/>
          <w:sz w:val="20"/>
          <w:szCs w:val="20"/>
        </w:rPr>
        <w:t>s</w:t>
      </w:r>
      <w:r>
        <w:rPr>
          <w:spacing w:val="2"/>
          <w:sz w:val="20"/>
          <w:szCs w:val="20"/>
        </w:rPr>
        <w:t>t</w:t>
      </w:r>
      <w:r>
        <w:rPr>
          <w:sz w:val="20"/>
          <w:szCs w:val="20"/>
        </w:rPr>
        <w:t>i</w:t>
      </w:r>
      <w:r>
        <w:rPr>
          <w:spacing w:val="-1"/>
          <w:sz w:val="20"/>
          <w:szCs w:val="20"/>
        </w:rPr>
        <w:t>g</w:t>
      </w:r>
      <w:r>
        <w:rPr>
          <w:sz w:val="20"/>
          <w:szCs w:val="20"/>
        </w:rPr>
        <w:t>at</w:t>
      </w:r>
      <w:r>
        <w:rPr>
          <w:spacing w:val="1"/>
          <w:sz w:val="20"/>
          <w:szCs w:val="20"/>
        </w:rPr>
        <w:t>o</w:t>
      </w:r>
      <w:r>
        <w:rPr>
          <w:sz w:val="20"/>
          <w:szCs w:val="20"/>
        </w:rPr>
        <w:t>r</w:t>
      </w:r>
    </w:p>
    <w:p w:rsidR="005E22F3" w:rsidRDefault="005E22F3" w:rsidP="00E668E7">
      <w:pPr>
        <w:tabs>
          <w:tab w:val="left" w:pos="1890"/>
        </w:tabs>
        <w:spacing w:after="80"/>
        <w:ind w:left="1166" w:right="-14" w:firstLine="724"/>
        <w:rPr>
          <w:sz w:val="20"/>
          <w:szCs w:val="20"/>
          <w:u w:val="single"/>
        </w:rPr>
      </w:pPr>
      <w:r>
        <w:rPr>
          <w:sz w:val="20"/>
          <w:szCs w:val="20"/>
          <w:u w:val="single"/>
        </w:rPr>
        <w:t>PENDING (In negotiation)</w:t>
      </w:r>
    </w:p>
    <w:p w:rsidR="005E22F3" w:rsidRPr="00E958BA" w:rsidRDefault="005E22F3" w:rsidP="005E22F3">
      <w:pPr>
        <w:ind w:left="1610" w:firstLine="270"/>
        <w:jc w:val="both"/>
        <w:rPr>
          <w:sz w:val="20"/>
          <w:szCs w:val="20"/>
        </w:rPr>
      </w:pPr>
      <w:r w:rsidRPr="00E958BA">
        <w:rPr>
          <w:i/>
          <w:sz w:val="20"/>
          <w:szCs w:val="20"/>
        </w:rPr>
        <w:t>Agency:</w:t>
      </w:r>
      <w:r w:rsidRPr="00E958BA">
        <w:rPr>
          <w:i/>
          <w:sz w:val="20"/>
          <w:szCs w:val="20"/>
        </w:rPr>
        <w:tab/>
      </w:r>
      <w:r w:rsidR="00BD2593">
        <w:rPr>
          <w:sz w:val="20"/>
          <w:szCs w:val="20"/>
        </w:rPr>
        <w:t>Aryeh</w:t>
      </w:r>
      <w:r>
        <w:rPr>
          <w:sz w:val="20"/>
          <w:szCs w:val="20"/>
        </w:rPr>
        <w:t xml:space="preserve"> F</w:t>
      </w:r>
      <w:r w:rsidR="00BD2593">
        <w:rPr>
          <w:sz w:val="20"/>
          <w:szCs w:val="20"/>
        </w:rPr>
        <w:t>oundation</w:t>
      </w:r>
    </w:p>
    <w:p w:rsidR="008B788D" w:rsidRPr="008B788D" w:rsidRDefault="005E22F3" w:rsidP="008B788D">
      <w:pPr>
        <w:ind w:left="1160" w:firstLine="720"/>
        <w:rPr>
          <w:sz w:val="20"/>
          <w:szCs w:val="20"/>
        </w:rPr>
      </w:pPr>
      <w:r w:rsidRPr="008B788D">
        <w:rPr>
          <w:i/>
          <w:iCs/>
          <w:sz w:val="20"/>
          <w:szCs w:val="20"/>
        </w:rPr>
        <w:t>Title</w:t>
      </w:r>
      <w:r w:rsidRPr="008B788D">
        <w:rPr>
          <w:sz w:val="20"/>
          <w:szCs w:val="20"/>
        </w:rPr>
        <w:t xml:space="preserve">: </w:t>
      </w:r>
      <w:r w:rsidRPr="008B788D">
        <w:rPr>
          <w:sz w:val="20"/>
          <w:szCs w:val="20"/>
        </w:rPr>
        <w:tab/>
      </w:r>
      <w:r w:rsidR="008B788D" w:rsidRPr="008B788D">
        <w:rPr>
          <w:sz w:val="20"/>
          <w:szCs w:val="20"/>
        </w:rPr>
        <w:t>Restoring the brain: An approach to treating Alzheimer's disease.</w:t>
      </w:r>
    </w:p>
    <w:p w:rsidR="005E22F3" w:rsidRPr="00E958BA" w:rsidRDefault="005E22F3" w:rsidP="005E22F3">
      <w:pPr>
        <w:ind w:left="1610" w:firstLine="270"/>
        <w:jc w:val="both"/>
        <w:rPr>
          <w:sz w:val="20"/>
          <w:szCs w:val="20"/>
        </w:rPr>
      </w:pPr>
      <w:r w:rsidRPr="00E958BA">
        <w:rPr>
          <w:i/>
          <w:iCs/>
          <w:sz w:val="20"/>
          <w:szCs w:val="20"/>
        </w:rPr>
        <w:t>Date</w:t>
      </w:r>
      <w:r w:rsidRPr="00E958BA">
        <w:rPr>
          <w:sz w:val="20"/>
          <w:szCs w:val="20"/>
        </w:rPr>
        <w:t>:</w:t>
      </w:r>
      <w:r w:rsidRPr="00E958BA">
        <w:rPr>
          <w:sz w:val="20"/>
          <w:szCs w:val="20"/>
        </w:rPr>
        <w:tab/>
      </w:r>
      <w:r w:rsidR="00C871D1">
        <w:rPr>
          <w:sz w:val="20"/>
          <w:szCs w:val="20"/>
        </w:rPr>
        <w:t>7/</w:t>
      </w:r>
      <w:r w:rsidRPr="00E958BA">
        <w:rPr>
          <w:sz w:val="20"/>
          <w:szCs w:val="20"/>
        </w:rPr>
        <w:t>1/1</w:t>
      </w:r>
      <w:r>
        <w:rPr>
          <w:sz w:val="20"/>
          <w:szCs w:val="20"/>
        </w:rPr>
        <w:t>8</w:t>
      </w:r>
      <w:r w:rsidRPr="00E958BA">
        <w:rPr>
          <w:sz w:val="20"/>
          <w:szCs w:val="20"/>
        </w:rPr>
        <w:t>-</w:t>
      </w:r>
      <w:r>
        <w:rPr>
          <w:sz w:val="20"/>
          <w:szCs w:val="20"/>
        </w:rPr>
        <w:t>5</w:t>
      </w:r>
      <w:r w:rsidRPr="00E958BA">
        <w:rPr>
          <w:sz w:val="20"/>
          <w:szCs w:val="20"/>
        </w:rPr>
        <w:t>/</w:t>
      </w:r>
      <w:r>
        <w:rPr>
          <w:sz w:val="20"/>
          <w:szCs w:val="20"/>
        </w:rPr>
        <w:t>31</w:t>
      </w:r>
      <w:r w:rsidRPr="00E958BA">
        <w:rPr>
          <w:sz w:val="20"/>
          <w:szCs w:val="20"/>
        </w:rPr>
        <w:t>/</w:t>
      </w:r>
      <w:r>
        <w:rPr>
          <w:sz w:val="20"/>
          <w:szCs w:val="20"/>
        </w:rPr>
        <w:t>2</w:t>
      </w:r>
      <w:r w:rsidRPr="00E958BA">
        <w:rPr>
          <w:sz w:val="20"/>
          <w:szCs w:val="20"/>
        </w:rPr>
        <w:t>1</w:t>
      </w:r>
    </w:p>
    <w:p w:rsidR="005E22F3" w:rsidRDefault="005E22F3" w:rsidP="005E22F3">
      <w:pPr>
        <w:ind w:left="1886" w:firstLine="4"/>
        <w:jc w:val="both"/>
        <w:rPr>
          <w:sz w:val="20"/>
          <w:szCs w:val="20"/>
        </w:rPr>
      </w:pPr>
      <w:r>
        <w:rPr>
          <w:i/>
          <w:sz w:val="20"/>
          <w:szCs w:val="20"/>
        </w:rPr>
        <w:t>A</w:t>
      </w:r>
      <w:r w:rsidRPr="00E958BA">
        <w:rPr>
          <w:i/>
          <w:sz w:val="20"/>
          <w:szCs w:val="20"/>
        </w:rPr>
        <w:t>ward</w:t>
      </w:r>
      <w:r w:rsidRPr="00E958BA">
        <w:rPr>
          <w:sz w:val="20"/>
          <w:szCs w:val="20"/>
        </w:rPr>
        <w:t xml:space="preserve">: </w:t>
      </w:r>
      <w:r w:rsidRPr="00E958BA">
        <w:rPr>
          <w:sz w:val="20"/>
          <w:szCs w:val="20"/>
        </w:rPr>
        <w:tab/>
        <w:t>$</w:t>
      </w:r>
      <w:r w:rsidR="00151D42">
        <w:rPr>
          <w:sz w:val="20"/>
          <w:szCs w:val="20"/>
        </w:rPr>
        <w:t>5</w:t>
      </w:r>
      <w:r>
        <w:rPr>
          <w:sz w:val="20"/>
          <w:szCs w:val="20"/>
        </w:rPr>
        <w:t>,</w:t>
      </w:r>
      <w:r w:rsidR="00151D42">
        <w:rPr>
          <w:sz w:val="20"/>
          <w:szCs w:val="20"/>
        </w:rPr>
        <w:t>000</w:t>
      </w:r>
      <w:r>
        <w:rPr>
          <w:sz w:val="20"/>
          <w:szCs w:val="20"/>
        </w:rPr>
        <w:t>,</w:t>
      </w:r>
      <w:r w:rsidR="00151D42">
        <w:rPr>
          <w:sz w:val="20"/>
          <w:szCs w:val="20"/>
        </w:rPr>
        <w:t>000 (Total)</w:t>
      </w:r>
    </w:p>
    <w:p w:rsidR="005E22F3" w:rsidRPr="005E22F3" w:rsidRDefault="005E22F3" w:rsidP="00E668E7">
      <w:pPr>
        <w:tabs>
          <w:tab w:val="left" w:pos="1890"/>
        </w:tabs>
        <w:spacing w:after="80"/>
        <w:ind w:left="1166" w:right="-14" w:firstLine="724"/>
        <w:rPr>
          <w:sz w:val="8"/>
          <w:szCs w:val="20"/>
          <w:u w:val="single"/>
        </w:rPr>
      </w:pPr>
    </w:p>
    <w:p w:rsidR="00E668E7" w:rsidRDefault="00E668E7" w:rsidP="00E668E7">
      <w:pPr>
        <w:tabs>
          <w:tab w:val="left" w:pos="1890"/>
        </w:tabs>
        <w:spacing w:after="80"/>
        <w:ind w:left="1166" w:right="-14" w:firstLine="724"/>
        <w:rPr>
          <w:sz w:val="20"/>
          <w:szCs w:val="20"/>
          <w:u w:val="single"/>
        </w:rPr>
      </w:pPr>
      <w:r>
        <w:rPr>
          <w:sz w:val="20"/>
          <w:szCs w:val="20"/>
          <w:u w:val="single"/>
        </w:rPr>
        <w:t>ACTIVE</w:t>
      </w:r>
    </w:p>
    <w:p w:rsidR="003D0603" w:rsidRPr="00E958BA" w:rsidRDefault="003D0603" w:rsidP="003D0603">
      <w:pPr>
        <w:ind w:left="1610" w:firstLine="270"/>
        <w:jc w:val="both"/>
        <w:rPr>
          <w:sz w:val="20"/>
          <w:szCs w:val="20"/>
        </w:rPr>
      </w:pPr>
      <w:r w:rsidRPr="00E958BA">
        <w:rPr>
          <w:i/>
          <w:sz w:val="20"/>
          <w:szCs w:val="20"/>
        </w:rPr>
        <w:t>Agency:</w:t>
      </w:r>
      <w:r w:rsidRPr="00E958BA">
        <w:rPr>
          <w:i/>
          <w:sz w:val="20"/>
          <w:szCs w:val="20"/>
        </w:rPr>
        <w:tab/>
      </w:r>
      <w:r w:rsidR="00D24AC8" w:rsidRPr="00D24AC8">
        <w:rPr>
          <w:sz w:val="20"/>
          <w:szCs w:val="20"/>
        </w:rPr>
        <w:t>U.S. - Egypt Joint Fund Grant</w:t>
      </w:r>
    </w:p>
    <w:p w:rsidR="003D0603" w:rsidRPr="00E958BA" w:rsidRDefault="003D0603" w:rsidP="000D78DF">
      <w:pPr>
        <w:ind w:left="2880" w:hanging="990"/>
        <w:jc w:val="both"/>
        <w:rPr>
          <w:sz w:val="20"/>
          <w:szCs w:val="20"/>
        </w:rPr>
      </w:pPr>
      <w:r w:rsidRPr="00E958BA">
        <w:rPr>
          <w:i/>
          <w:iCs/>
          <w:sz w:val="20"/>
          <w:szCs w:val="20"/>
        </w:rPr>
        <w:t>Title</w:t>
      </w:r>
      <w:r w:rsidRPr="00E958BA">
        <w:rPr>
          <w:sz w:val="20"/>
          <w:szCs w:val="20"/>
        </w:rPr>
        <w:t xml:space="preserve">: </w:t>
      </w:r>
      <w:r w:rsidRPr="00E958BA">
        <w:rPr>
          <w:sz w:val="20"/>
          <w:szCs w:val="20"/>
        </w:rPr>
        <w:tab/>
      </w:r>
      <w:r w:rsidR="000D78DF">
        <w:rPr>
          <w:sz w:val="20"/>
          <w:szCs w:val="20"/>
        </w:rPr>
        <w:t>Engineered mesenchymal stem cells as a therapeutic strategy in glioblastoma for targeting the initiating stem cells</w:t>
      </w:r>
    </w:p>
    <w:p w:rsidR="003D0603" w:rsidRPr="00E958BA" w:rsidRDefault="003D0603" w:rsidP="003D0603">
      <w:pPr>
        <w:ind w:left="1610" w:firstLine="270"/>
        <w:jc w:val="both"/>
        <w:rPr>
          <w:sz w:val="20"/>
          <w:szCs w:val="20"/>
        </w:rPr>
      </w:pPr>
      <w:r w:rsidRPr="00E958BA">
        <w:rPr>
          <w:i/>
          <w:iCs/>
          <w:sz w:val="20"/>
          <w:szCs w:val="20"/>
        </w:rPr>
        <w:t>Date</w:t>
      </w:r>
      <w:r w:rsidRPr="00E958BA">
        <w:rPr>
          <w:sz w:val="20"/>
          <w:szCs w:val="20"/>
        </w:rPr>
        <w:t>:</w:t>
      </w:r>
      <w:r w:rsidRPr="00E958BA">
        <w:rPr>
          <w:sz w:val="20"/>
          <w:szCs w:val="20"/>
        </w:rPr>
        <w:tab/>
      </w:r>
      <w:r w:rsidR="00456F50">
        <w:rPr>
          <w:sz w:val="20"/>
          <w:szCs w:val="20"/>
        </w:rPr>
        <w:t>3</w:t>
      </w:r>
      <w:r w:rsidRPr="00E958BA">
        <w:rPr>
          <w:sz w:val="20"/>
          <w:szCs w:val="20"/>
        </w:rPr>
        <w:t>/1/1</w:t>
      </w:r>
      <w:r w:rsidR="00456F50">
        <w:rPr>
          <w:sz w:val="20"/>
          <w:szCs w:val="20"/>
        </w:rPr>
        <w:t>8</w:t>
      </w:r>
      <w:r w:rsidRPr="00E958BA">
        <w:rPr>
          <w:sz w:val="20"/>
          <w:szCs w:val="20"/>
        </w:rPr>
        <w:t>-</w:t>
      </w:r>
      <w:r w:rsidR="00456F50">
        <w:rPr>
          <w:sz w:val="20"/>
          <w:szCs w:val="20"/>
        </w:rPr>
        <w:t>2</w:t>
      </w:r>
      <w:r w:rsidRPr="00E958BA">
        <w:rPr>
          <w:sz w:val="20"/>
          <w:szCs w:val="20"/>
        </w:rPr>
        <w:t>/</w:t>
      </w:r>
      <w:r w:rsidR="00456F50">
        <w:rPr>
          <w:sz w:val="20"/>
          <w:szCs w:val="20"/>
        </w:rPr>
        <w:t>28</w:t>
      </w:r>
      <w:r w:rsidRPr="00E958BA">
        <w:rPr>
          <w:sz w:val="20"/>
          <w:szCs w:val="20"/>
        </w:rPr>
        <w:t>/</w:t>
      </w:r>
      <w:r w:rsidR="00456F50">
        <w:rPr>
          <w:sz w:val="20"/>
          <w:szCs w:val="20"/>
        </w:rPr>
        <w:t>2</w:t>
      </w:r>
      <w:r w:rsidRPr="00E958BA">
        <w:rPr>
          <w:sz w:val="20"/>
          <w:szCs w:val="20"/>
        </w:rPr>
        <w:t>1</w:t>
      </w:r>
    </w:p>
    <w:p w:rsidR="003D0603" w:rsidRDefault="003D0603" w:rsidP="003D0603">
      <w:pPr>
        <w:ind w:left="1886" w:firstLine="4"/>
        <w:jc w:val="both"/>
        <w:rPr>
          <w:sz w:val="20"/>
          <w:szCs w:val="20"/>
        </w:rPr>
      </w:pPr>
      <w:r>
        <w:rPr>
          <w:i/>
          <w:sz w:val="20"/>
          <w:szCs w:val="20"/>
        </w:rPr>
        <w:t>A</w:t>
      </w:r>
      <w:r w:rsidRPr="00E958BA">
        <w:rPr>
          <w:i/>
          <w:sz w:val="20"/>
          <w:szCs w:val="20"/>
        </w:rPr>
        <w:t>ward</w:t>
      </w:r>
      <w:r w:rsidRPr="00E958BA">
        <w:rPr>
          <w:sz w:val="20"/>
          <w:szCs w:val="20"/>
        </w:rPr>
        <w:t xml:space="preserve">: </w:t>
      </w:r>
      <w:r w:rsidRPr="00E958BA">
        <w:rPr>
          <w:sz w:val="20"/>
          <w:szCs w:val="20"/>
        </w:rPr>
        <w:tab/>
        <w:t>$</w:t>
      </w:r>
      <w:r w:rsidR="00E1518D">
        <w:rPr>
          <w:sz w:val="20"/>
          <w:szCs w:val="20"/>
        </w:rPr>
        <w:t>190,000</w:t>
      </w:r>
      <w:r w:rsidRPr="00E958BA">
        <w:rPr>
          <w:sz w:val="20"/>
          <w:szCs w:val="20"/>
        </w:rPr>
        <w:t xml:space="preserve"> (Total)</w:t>
      </w:r>
    </w:p>
    <w:p w:rsidR="003D0603" w:rsidRPr="003D0603" w:rsidRDefault="003D0603" w:rsidP="008C388E">
      <w:pPr>
        <w:ind w:left="1610" w:firstLine="270"/>
        <w:jc w:val="both"/>
        <w:rPr>
          <w:i/>
          <w:sz w:val="10"/>
          <w:szCs w:val="20"/>
        </w:rPr>
      </w:pPr>
    </w:p>
    <w:p w:rsidR="008C388E" w:rsidRPr="00E958BA" w:rsidRDefault="008C388E" w:rsidP="008C388E">
      <w:pPr>
        <w:ind w:left="1610" w:firstLine="270"/>
        <w:jc w:val="both"/>
        <w:rPr>
          <w:sz w:val="20"/>
          <w:szCs w:val="20"/>
        </w:rPr>
      </w:pPr>
      <w:r w:rsidRPr="00E958BA">
        <w:rPr>
          <w:i/>
          <w:sz w:val="20"/>
          <w:szCs w:val="20"/>
        </w:rPr>
        <w:t>Agency:</w:t>
      </w:r>
      <w:r w:rsidRPr="00E958BA">
        <w:rPr>
          <w:i/>
          <w:sz w:val="20"/>
          <w:szCs w:val="20"/>
        </w:rPr>
        <w:tab/>
      </w:r>
      <w:r>
        <w:rPr>
          <w:sz w:val="20"/>
          <w:szCs w:val="20"/>
        </w:rPr>
        <w:t>NJMS Annual Core Facilities</w:t>
      </w:r>
      <w:r w:rsidRPr="00E958BA">
        <w:rPr>
          <w:sz w:val="20"/>
          <w:szCs w:val="20"/>
        </w:rPr>
        <w:t xml:space="preserve"> </w:t>
      </w:r>
    </w:p>
    <w:p w:rsidR="008C388E" w:rsidRPr="00E958BA" w:rsidRDefault="008C388E" w:rsidP="008C388E">
      <w:pPr>
        <w:ind w:left="1610" w:firstLine="270"/>
        <w:jc w:val="both"/>
        <w:rPr>
          <w:sz w:val="20"/>
          <w:szCs w:val="20"/>
        </w:rPr>
      </w:pPr>
      <w:r w:rsidRPr="00E958BA">
        <w:rPr>
          <w:i/>
          <w:iCs/>
          <w:sz w:val="20"/>
          <w:szCs w:val="20"/>
        </w:rPr>
        <w:t>Title</w:t>
      </w:r>
      <w:r w:rsidRPr="00E958BA">
        <w:rPr>
          <w:sz w:val="20"/>
          <w:szCs w:val="20"/>
        </w:rPr>
        <w:t xml:space="preserve">: </w:t>
      </w:r>
      <w:r w:rsidRPr="00E958BA">
        <w:rPr>
          <w:sz w:val="20"/>
          <w:szCs w:val="20"/>
        </w:rPr>
        <w:tab/>
      </w:r>
      <w:r>
        <w:rPr>
          <w:sz w:val="20"/>
          <w:szCs w:val="20"/>
        </w:rPr>
        <w:t>Determining heterogeneity among dedifferentiated non-cycling breast cancer cells</w:t>
      </w:r>
    </w:p>
    <w:p w:rsidR="008C388E" w:rsidRPr="00E958BA" w:rsidRDefault="008C388E" w:rsidP="008C388E">
      <w:pPr>
        <w:ind w:left="1610" w:firstLine="270"/>
        <w:jc w:val="both"/>
        <w:rPr>
          <w:sz w:val="20"/>
          <w:szCs w:val="20"/>
        </w:rPr>
      </w:pPr>
      <w:r w:rsidRPr="00E958BA">
        <w:rPr>
          <w:i/>
          <w:iCs/>
          <w:sz w:val="20"/>
          <w:szCs w:val="20"/>
        </w:rPr>
        <w:t>Date</w:t>
      </w:r>
      <w:r w:rsidRPr="00E958BA">
        <w:rPr>
          <w:sz w:val="20"/>
          <w:szCs w:val="20"/>
        </w:rPr>
        <w:t>:</w:t>
      </w:r>
      <w:r w:rsidRPr="00E958BA">
        <w:rPr>
          <w:sz w:val="20"/>
          <w:szCs w:val="20"/>
        </w:rPr>
        <w:tab/>
      </w:r>
      <w:r>
        <w:rPr>
          <w:sz w:val="20"/>
          <w:szCs w:val="20"/>
        </w:rPr>
        <w:t>7</w:t>
      </w:r>
      <w:r w:rsidRPr="00E958BA">
        <w:rPr>
          <w:sz w:val="20"/>
          <w:szCs w:val="20"/>
        </w:rPr>
        <w:t>/1/1</w:t>
      </w:r>
      <w:r>
        <w:rPr>
          <w:sz w:val="20"/>
          <w:szCs w:val="20"/>
        </w:rPr>
        <w:t>6</w:t>
      </w:r>
      <w:r w:rsidRPr="00E958BA">
        <w:rPr>
          <w:sz w:val="20"/>
          <w:szCs w:val="20"/>
        </w:rPr>
        <w:t>-</w:t>
      </w:r>
      <w:r>
        <w:rPr>
          <w:sz w:val="20"/>
          <w:szCs w:val="20"/>
        </w:rPr>
        <w:t>6</w:t>
      </w:r>
      <w:r w:rsidRPr="00E958BA">
        <w:rPr>
          <w:sz w:val="20"/>
          <w:szCs w:val="20"/>
        </w:rPr>
        <w:t>/</w:t>
      </w:r>
      <w:r>
        <w:rPr>
          <w:sz w:val="20"/>
          <w:szCs w:val="20"/>
        </w:rPr>
        <w:t>30</w:t>
      </w:r>
      <w:r w:rsidRPr="00E958BA">
        <w:rPr>
          <w:sz w:val="20"/>
          <w:szCs w:val="20"/>
        </w:rPr>
        <w:t>/1</w:t>
      </w:r>
      <w:r w:rsidR="00F50F13">
        <w:rPr>
          <w:sz w:val="20"/>
          <w:szCs w:val="20"/>
        </w:rPr>
        <w:t>8</w:t>
      </w:r>
    </w:p>
    <w:p w:rsidR="008C388E" w:rsidRDefault="008C388E" w:rsidP="008C388E">
      <w:pPr>
        <w:ind w:left="1886" w:firstLine="4"/>
        <w:jc w:val="both"/>
        <w:rPr>
          <w:sz w:val="20"/>
          <w:szCs w:val="20"/>
        </w:rPr>
      </w:pPr>
      <w:r>
        <w:rPr>
          <w:i/>
          <w:sz w:val="20"/>
          <w:szCs w:val="20"/>
        </w:rPr>
        <w:t>A</w:t>
      </w:r>
      <w:r w:rsidRPr="00E958BA">
        <w:rPr>
          <w:i/>
          <w:sz w:val="20"/>
          <w:szCs w:val="20"/>
        </w:rPr>
        <w:t>ward</w:t>
      </w:r>
      <w:r w:rsidRPr="00E958BA">
        <w:rPr>
          <w:sz w:val="20"/>
          <w:szCs w:val="20"/>
        </w:rPr>
        <w:t xml:space="preserve">: </w:t>
      </w:r>
      <w:r w:rsidRPr="00E958BA">
        <w:rPr>
          <w:sz w:val="20"/>
          <w:szCs w:val="20"/>
        </w:rPr>
        <w:tab/>
        <w:t>$</w:t>
      </w:r>
      <w:r w:rsidR="00A313B3">
        <w:rPr>
          <w:sz w:val="20"/>
          <w:szCs w:val="20"/>
        </w:rPr>
        <w:t>3,000</w:t>
      </w:r>
      <w:r w:rsidRPr="00E958BA">
        <w:rPr>
          <w:sz w:val="20"/>
          <w:szCs w:val="20"/>
        </w:rPr>
        <w:t xml:space="preserve"> (Total)</w:t>
      </w:r>
      <w:r w:rsidR="00A313B3">
        <w:rPr>
          <w:sz w:val="20"/>
          <w:szCs w:val="20"/>
        </w:rPr>
        <w:t xml:space="preserve"> $3,000 (Matching)</w:t>
      </w:r>
    </w:p>
    <w:p w:rsidR="008C388E" w:rsidRPr="008C388E" w:rsidRDefault="008C388E" w:rsidP="00E668E7">
      <w:pPr>
        <w:ind w:left="1610" w:firstLine="270"/>
        <w:jc w:val="both"/>
        <w:rPr>
          <w:i/>
          <w:sz w:val="10"/>
          <w:szCs w:val="20"/>
        </w:rPr>
      </w:pPr>
    </w:p>
    <w:p w:rsidR="00E668E7" w:rsidRPr="00E958BA" w:rsidRDefault="00E668E7" w:rsidP="00E668E7">
      <w:pPr>
        <w:ind w:left="1610" w:firstLine="270"/>
        <w:jc w:val="both"/>
        <w:rPr>
          <w:sz w:val="20"/>
          <w:szCs w:val="20"/>
        </w:rPr>
      </w:pPr>
      <w:r w:rsidRPr="00E958BA">
        <w:rPr>
          <w:i/>
          <w:sz w:val="20"/>
          <w:szCs w:val="20"/>
        </w:rPr>
        <w:t>Agency:</w:t>
      </w:r>
      <w:r w:rsidRPr="00E958BA">
        <w:rPr>
          <w:i/>
          <w:sz w:val="20"/>
          <w:szCs w:val="20"/>
        </w:rPr>
        <w:tab/>
      </w:r>
      <w:r w:rsidRPr="00E958BA">
        <w:rPr>
          <w:sz w:val="20"/>
          <w:szCs w:val="20"/>
        </w:rPr>
        <w:t>Adv</w:t>
      </w:r>
      <w:r w:rsidR="00DC7195">
        <w:rPr>
          <w:sz w:val="20"/>
          <w:szCs w:val="20"/>
        </w:rPr>
        <w:t>ance</w:t>
      </w:r>
      <w:r w:rsidRPr="00E958BA">
        <w:rPr>
          <w:sz w:val="20"/>
          <w:szCs w:val="20"/>
        </w:rPr>
        <w:t xml:space="preserve"> Regen </w:t>
      </w:r>
    </w:p>
    <w:p w:rsidR="00E668E7" w:rsidRPr="00E958BA" w:rsidRDefault="00E668E7" w:rsidP="00E668E7">
      <w:pPr>
        <w:ind w:left="1610" w:firstLine="270"/>
        <w:jc w:val="both"/>
        <w:rPr>
          <w:sz w:val="20"/>
          <w:szCs w:val="20"/>
        </w:rPr>
      </w:pPr>
      <w:r w:rsidRPr="00E958BA">
        <w:rPr>
          <w:i/>
          <w:iCs/>
          <w:sz w:val="20"/>
          <w:szCs w:val="20"/>
        </w:rPr>
        <w:t>Title</w:t>
      </w:r>
      <w:r w:rsidRPr="00E958BA">
        <w:rPr>
          <w:sz w:val="20"/>
          <w:szCs w:val="20"/>
        </w:rPr>
        <w:t xml:space="preserve">: </w:t>
      </w:r>
      <w:r w:rsidRPr="00E958BA">
        <w:rPr>
          <w:sz w:val="20"/>
          <w:szCs w:val="20"/>
        </w:rPr>
        <w:tab/>
        <w:t>Reprogramming aging stem cells</w:t>
      </w:r>
    </w:p>
    <w:p w:rsidR="00E668E7" w:rsidRPr="00E958BA" w:rsidRDefault="00E668E7" w:rsidP="00E668E7">
      <w:pPr>
        <w:ind w:left="1610" w:firstLine="270"/>
        <w:jc w:val="both"/>
        <w:rPr>
          <w:sz w:val="20"/>
          <w:szCs w:val="20"/>
        </w:rPr>
      </w:pPr>
      <w:r w:rsidRPr="00E958BA">
        <w:rPr>
          <w:i/>
          <w:iCs/>
          <w:sz w:val="20"/>
          <w:szCs w:val="20"/>
        </w:rPr>
        <w:t>Date</w:t>
      </w:r>
      <w:r w:rsidRPr="00E958BA">
        <w:rPr>
          <w:sz w:val="20"/>
          <w:szCs w:val="20"/>
        </w:rPr>
        <w:t>:</w:t>
      </w:r>
      <w:r w:rsidRPr="00E958BA">
        <w:rPr>
          <w:sz w:val="20"/>
          <w:szCs w:val="20"/>
        </w:rPr>
        <w:tab/>
        <w:t>1/1/13-4/1/1</w:t>
      </w:r>
      <w:r w:rsidR="00151D42">
        <w:rPr>
          <w:sz w:val="20"/>
          <w:szCs w:val="20"/>
        </w:rPr>
        <w:t>9</w:t>
      </w:r>
    </w:p>
    <w:p w:rsidR="00E668E7" w:rsidRDefault="00E668E7" w:rsidP="00E668E7">
      <w:pPr>
        <w:ind w:left="1886" w:firstLine="4"/>
        <w:jc w:val="both"/>
        <w:rPr>
          <w:sz w:val="20"/>
          <w:szCs w:val="20"/>
        </w:rPr>
      </w:pPr>
      <w:r>
        <w:rPr>
          <w:i/>
          <w:sz w:val="20"/>
          <w:szCs w:val="20"/>
        </w:rPr>
        <w:t>A</w:t>
      </w:r>
      <w:r w:rsidRPr="00E958BA">
        <w:rPr>
          <w:i/>
          <w:sz w:val="20"/>
          <w:szCs w:val="20"/>
        </w:rPr>
        <w:t>ward</w:t>
      </w:r>
      <w:r w:rsidRPr="00E958BA">
        <w:rPr>
          <w:sz w:val="20"/>
          <w:szCs w:val="20"/>
        </w:rPr>
        <w:t xml:space="preserve">: </w:t>
      </w:r>
      <w:r w:rsidRPr="00E958BA">
        <w:rPr>
          <w:sz w:val="20"/>
          <w:szCs w:val="20"/>
        </w:rPr>
        <w:tab/>
        <w:t>$</w:t>
      </w:r>
      <w:r>
        <w:rPr>
          <w:sz w:val="20"/>
          <w:szCs w:val="20"/>
        </w:rPr>
        <w:t>184,873</w:t>
      </w:r>
      <w:r w:rsidRPr="00E958BA">
        <w:rPr>
          <w:sz w:val="20"/>
          <w:szCs w:val="20"/>
        </w:rPr>
        <w:t xml:space="preserve"> (Total); $562,500 (Total</w:t>
      </w:r>
      <w:r w:rsidR="00E84033">
        <w:rPr>
          <w:sz w:val="20"/>
          <w:szCs w:val="20"/>
        </w:rPr>
        <w:t>,</w:t>
      </w:r>
      <w:r w:rsidR="002764A1">
        <w:rPr>
          <w:sz w:val="20"/>
          <w:szCs w:val="20"/>
        </w:rPr>
        <w:t xml:space="preserve"> renewed 7/1/13</w:t>
      </w:r>
      <w:r w:rsidRPr="00E958BA">
        <w:rPr>
          <w:sz w:val="20"/>
          <w:szCs w:val="20"/>
        </w:rPr>
        <w:t>)</w:t>
      </w:r>
      <w:r w:rsidR="00172001">
        <w:rPr>
          <w:sz w:val="20"/>
          <w:szCs w:val="20"/>
        </w:rPr>
        <w:t>; $</w:t>
      </w:r>
      <w:r w:rsidR="002B20AC">
        <w:rPr>
          <w:sz w:val="20"/>
          <w:szCs w:val="20"/>
        </w:rPr>
        <w:t>3</w:t>
      </w:r>
      <w:r w:rsidR="00172001">
        <w:rPr>
          <w:sz w:val="20"/>
          <w:szCs w:val="20"/>
        </w:rPr>
        <w:t>,</w:t>
      </w:r>
      <w:r w:rsidR="00E84033">
        <w:rPr>
          <w:sz w:val="20"/>
          <w:szCs w:val="20"/>
        </w:rPr>
        <w:t>955</w:t>
      </w:r>
      <w:r w:rsidR="00172001">
        <w:rPr>
          <w:sz w:val="20"/>
          <w:szCs w:val="20"/>
        </w:rPr>
        <w:t>,</w:t>
      </w:r>
      <w:r w:rsidR="00E84033">
        <w:rPr>
          <w:sz w:val="20"/>
          <w:szCs w:val="20"/>
        </w:rPr>
        <w:t>7</w:t>
      </w:r>
      <w:r w:rsidR="002B20AC">
        <w:rPr>
          <w:sz w:val="20"/>
          <w:szCs w:val="20"/>
        </w:rPr>
        <w:t>5</w:t>
      </w:r>
      <w:r w:rsidR="00172001">
        <w:rPr>
          <w:sz w:val="20"/>
          <w:szCs w:val="20"/>
        </w:rPr>
        <w:t>0</w:t>
      </w:r>
      <w:r w:rsidR="002764A1">
        <w:rPr>
          <w:sz w:val="20"/>
          <w:szCs w:val="20"/>
        </w:rPr>
        <w:t xml:space="preserve"> (</w:t>
      </w:r>
      <w:r w:rsidR="00E84033">
        <w:rPr>
          <w:sz w:val="20"/>
          <w:szCs w:val="20"/>
        </w:rPr>
        <w:t xml:space="preserve">Total, </w:t>
      </w:r>
      <w:r w:rsidR="002764A1">
        <w:rPr>
          <w:sz w:val="20"/>
          <w:szCs w:val="20"/>
        </w:rPr>
        <w:t xml:space="preserve">renewed </w:t>
      </w:r>
      <w:r w:rsidR="00CF512B">
        <w:rPr>
          <w:sz w:val="20"/>
          <w:szCs w:val="20"/>
        </w:rPr>
        <w:t>4</w:t>
      </w:r>
      <w:r w:rsidR="002764A1">
        <w:rPr>
          <w:sz w:val="20"/>
          <w:szCs w:val="20"/>
        </w:rPr>
        <w:t>/1</w:t>
      </w:r>
      <w:r w:rsidR="00151D42">
        <w:rPr>
          <w:sz w:val="20"/>
          <w:szCs w:val="20"/>
        </w:rPr>
        <w:t>/15</w:t>
      </w:r>
      <w:r w:rsidR="002764A1">
        <w:rPr>
          <w:sz w:val="20"/>
          <w:szCs w:val="20"/>
        </w:rPr>
        <w:t>)</w:t>
      </w:r>
    </w:p>
    <w:p w:rsidR="00CD642A" w:rsidRPr="002764A1" w:rsidRDefault="00CD642A" w:rsidP="00E668E7">
      <w:pPr>
        <w:ind w:left="1886" w:firstLine="4"/>
        <w:jc w:val="both"/>
        <w:rPr>
          <w:sz w:val="12"/>
          <w:szCs w:val="20"/>
        </w:rPr>
      </w:pPr>
    </w:p>
    <w:p w:rsidR="00E668E7" w:rsidRPr="00A72230" w:rsidRDefault="00E668E7" w:rsidP="00E668E7">
      <w:pPr>
        <w:ind w:left="1170" w:firstLine="720"/>
        <w:jc w:val="both"/>
        <w:rPr>
          <w:sz w:val="20"/>
          <w:szCs w:val="20"/>
        </w:rPr>
      </w:pPr>
      <w:r w:rsidRPr="00A72230">
        <w:rPr>
          <w:i/>
          <w:sz w:val="20"/>
          <w:szCs w:val="20"/>
        </w:rPr>
        <w:t>Agency:</w:t>
      </w:r>
      <w:r w:rsidRPr="00A72230">
        <w:rPr>
          <w:sz w:val="20"/>
          <w:szCs w:val="20"/>
        </w:rPr>
        <w:tab/>
        <w:t>Kirby Foundation Award (#230-05-5)</w:t>
      </w:r>
    </w:p>
    <w:p w:rsidR="00E668E7" w:rsidRPr="00A72230" w:rsidRDefault="00E668E7" w:rsidP="00E668E7">
      <w:pPr>
        <w:tabs>
          <w:tab w:val="left" w:pos="-1440"/>
        </w:tabs>
        <w:ind w:firstLine="1890"/>
        <w:jc w:val="both"/>
        <w:rPr>
          <w:sz w:val="20"/>
          <w:szCs w:val="20"/>
        </w:rPr>
      </w:pPr>
      <w:r w:rsidRPr="00A72230">
        <w:rPr>
          <w:i/>
          <w:sz w:val="20"/>
          <w:szCs w:val="20"/>
        </w:rPr>
        <w:t>Title:</w:t>
      </w:r>
      <w:r w:rsidRPr="00A72230">
        <w:rPr>
          <w:sz w:val="20"/>
          <w:szCs w:val="20"/>
        </w:rPr>
        <w:tab/>
        <w:t>Synaptic Interactions: Formation and Plasticity</w:t>
      </w:r>
    </w:p>
    <w:p w:rsidR="00E668E7" w:rsidRPr="00A72230" w:rsidRDefault="00E668E7" w:rsidP="00E668E7">
      <w:pPr>
        <w:ind w:left="1170" w:firstLine="720"/>
        <w:jc w:val="both"/>
        <w:rPr>
          <w:sz w:val="20"/>
          <w:szCs w:val="20"/>
        </w:rPr>
      </w:pPr>
      <w:r w:rsidRPr="00A72230">
        <w:rPr>
          <w:i/>
          <w:sz w:val="20"/>
          <w:szCs w:val="20"/>
        </w:rPr>
        <w:t>Date:</w:t>
      </w:r>
      <w:r w:rsidRPr="00A72230">
        <w:rPr>
          <w:sz w:val="20"/>
          <w:szCs w:val="20"/>
        </w:rPr>
        <w:tab/>
        <w:t xml:space="preserve">12/1/01, renewed each year up to present </w:t>
      </w:r>
    </w:p>
    <w:p w:rsidR="00E668E7" w:rsidRPr="00A72230" w:rsidRDefault="00E668E7" w:rsidP="00E668E7">
      <w:pPr>
        <w:tabs>
          <w:tab w:val="left" w:pos="2520"/>
        </w:tabs>
        <w:ind w:left="2880" w:hanging="990"/>
        <w:jc w:val="both"/>
        <w:rPr>
          <w:sz w:val="20"/>
          <w:szCs w:val="20"/>
        </w:rPr>
      </w:pPr>
      <w:r w:rsidRPr="00A72230">
        <w:rPr>
          <w:i/>
          <w:sz w:val="20"/>
          <w:szCs w:val="20"/>
        </w:rPr>
        <w:t>Award</w:t>
      </w:r>
      <w:r w:rsidRPr="00A72230">
        <w:rPr>
          <w:sz w:val="20"/>
          <w:szCs w:val="20"/>
        </w:rPr>
        <w:t>:</w:t>
      </w:r>
      <w:r w:rsidRPr="00A72230">
        <w:rPr>
          <w:sz w:val="20"/>
          <w:szCs w:val="20"/>
        </w:rPr>
        <w:tab/>
      </w:r>
      <w:r>
        <w:rPr>
          <w:sz w:val="20"/>
          <w:szCs w:val="20"/>
        </w:rPr>
        <w:tab/>
      </w:r>
      <w:r w:rsidRPr="00A72230">
        <w:rPr>
          <w:sz w:val="20"/>
          <w:szCs w:val="20"/>
        </w:rPr>
        <w:t>$8,200 (01); $8,000 (02); 11,000 (03); 15,000 (04); 20,000 (05-06); $40,000 (07-10); $45,000 (11-1</w:t>
      </w:r>
      <w:r w:rsidR="00F50F13">
        <w:rPr>
          <w:sz w:val="20"/>
          <w:szCs w:val="20"/>
        </w:rPr>
        <w:t>8</w:t>
      </w:r>
      <w:r w:rsidRPr="00A72230">
        <w:rPr>
          <w:sz w:val="20"/>
          <w:szCs w:val="20"/>
        </w:rPr>
        <w:t xml:space="preserve">)   </w:t>
      </w:r>
    </w:p>
    <w:p w:rsidR="00E668E7" w:rsidRPr="00ED15AE" w:rsidRDefault="00E668E7" w:rsidP="00E668E7">
      <w:pPr>
        <w:ind w:left="1170" w:hanging="1170"/>
        <w:jc w:val="both"/>
        <w:rPr>
          <w:sz w:val="8"/>
          <w:szCs w:val="20"/>
        </w:rPr>
      </w:pPr>
    </w:p>
    <w:p w:rsidR="00E668E7" w:rsidRPr="00A72230" w:rsidRDefault="00E668E7" w:rsidP="00E668E7">
      <w:pPr>
        <w:ind w:left="1620" w:firstLine="270"/>
        <w:jc w:val="both"/>
        <w:rPr>
          <w:sz w:val="20"/>
          <w:szCs w:val="20"/>
        </w:rPr>
      </w:pPr>
      <w:r w:rsidRPr="00A72230">
        <w:rPr>
          <w:i/>
          <w:sz w:val="20"/>
          <w:szCs w:val="20"/>
        </w:rPr>
        <w:t>Agency:</w:t>
      </w:r>
      <w:r w:rsidRPr="00A72230">
        <w:rPr>
          <w:i/>
          <w:sz w:val="20"/>
          <w:szCs w:val="20"/>
        </w:rPr>
        <w:tab/>
      </w:r>
      <w:r w:rsidRPr="00A72230">
        <w:rPr>
          <w:sz w:val="20"/>
          <w:szCs w:val="20"/>
        </w:rPr>
        <w:t xml:space="preserve">Biomet </w:t>
      </w:r>
    </w:p>
    <w:p w:rsidR="00E668E7" w:rsidRPr="00A72230" w:rsidRDefault="00E668E7" w:rsidP="00E668E7">
      <w:pPr>
        <w:ind w:left="1170" w:firstLine="720"/>
        <w:rPr>
          <w:rFonts w:ascii="Arial" w:hAnsi="Arial" w:cs="Arial"/>
          <w:spacing w:val="-2"/>
          <w:sz w:val="20"/>
          <w:szCs w:val="20"/>
        </w:rPr>
      </w:pPr>
      <w:r w:rsidRPr="00A72230">
        <w:rPr>
          <w:i/>
          <w:iCs/>
          <w:sz w:val="20"/>
          <w:szCs w:val="20"/>
        </w:rPr>
        <w:t>Title</w:t>
      </w:r>
      <w:r w:rsidRPr="00A72230">
        <w:rPr>
          <w:sz w:val="20"/>
          <w:szCs w:val="20"/>
        </w:rPr>
        <w:t xml:space="preserve">: </w:t>
      </w:r>
      <w:r w:rsidRPr="00A72230">
        <w:rPr>
          <w:sz w:val="20"/>
          <w:szCs w:val="20"/>
        </w:rPr>
        <w:tab/>
      </w:r>
      <w:r w:rsidRPr="00A72230">
        <w:rPr>
          <w:spacing w:val="-2"/>
          <w:sz w:val="20"/>
          <w:szCs w:val="20"/>
        </w:rPr>
        <w:t>Allogeneic response to bone chip</w:t>
      </w:r>
    </w:p>
    <w:p w:rsidR="00E668E7" w:rsidRPr="00A72230" w:rsidRDefault="00E668E7" w:rsidP="00E668E7">
      <w:pPr>
        <w:ind w:left="1620" w:firstLine="270"/>
        <w:jc w:val="both"/>
        <w:rPr>
          <w:sz w:val="20"/>
          <w:szCs w:val="20"/>
        </w:rPr>
      </w:pPr>
      <w:r w:rsidRPr="00A72230">
        <w:rPr>
          <w:i/>
          <w:iCs/>
          <w:sz w:val="20"/>
          <w:szCs w:val="20"/>
        </w:rPr>
        <w:t>Date</w:t>
      </w:r>
      <w:r w:rsidRPr="00A72230">
        <w:rPr>
          <w:sz w:val="20"/>
          <w:szCs w:val="20"/>
        </w:rPr>
        <w:t>:</w:t>
      </w:r>
      <w:r w:rsidRPr="00A72230">
        <w:rPr>
          <w:sz w:val="20"/>
          <w:szCs w:val="20"/>
        </w:rPr>
        <w:tab/>
        <w:t>02/1/11 (Open)</w:t>
      </w:r>
      <w:r w:rsidR="00E84033">
        <w:rPr>
          <w:sz w:val="20"/>
          <w:szCs w:val="20"/>
        </w:rPr>
        <w:t>; 4/1/15 (renewed)</w:t>
      </w:r>
    </w:p>
    <w:p w:rsidR="00E668E7" w:rsidRDefault="00E668E7" w:rsidP="00E668E7">
      <w:pPr>
        <w:ind w:left="1616" w:firstLine="274"/>
        <w:jc w:val="both"/>
        <w:rPr>
          <w:sz w:val="20"/>
          <w:szCs w:val="20"/>
        </w:rPr>
      </w:pPr>
      <w:r w:rsidRPr="00A72230">
        <w:rPr>
          <w:i/>
          <w:sz w:val="20"/>
          <w:szCs w:val="20"/>
        </w:rPr>
        <w:t>Award</w:t>
      </w:r>
      <w:r w:rsidRPr="00A72230">
        <w:rPr>
          <w:sz w:val="20"/>
          <w:szCs w:val="20"/>
        </w:rPr>
        <w:t xml:space="preserve">: </w:t>
      </w:r>
      <w:r w:rsidRPr="00A72230">
        <w:rPr>
          <w:sz w:val="20"/>
          <w:szCs w:val="20"/>
        </w:rPr>
        <w:tab/>
        <w:t>$20,000 (Total)</w:t>
      </w:r>
      <w:r w:rsidR="00E84033">
        <w:rPr>
          <w:sz w:val="20"/>
          <w:szCs w:val="20"/>
        </w:rPr>
        <w:t>; $10,000</w:t>
      </w:r>
    </w:p>
    <w:p w:rsidR="00E668E7" w:rsidRPr="00064520" w:rsidRDefault="00E668E7" w:rsidP="00E668E7">
      <w:pPr>
        <w:ind w:left="1616" w:firstLine="274"/>
        <w:jc w:val="both"/>
        <w:rPr>
          <w:sz w:val="8"/>
          <w:szCs w:val="20"/>
        </w:rPr>
      </w:pPr>
    </w:p>
    <w:p w:rsidR="00E668E7" w:rsidRPr="00A72230" w:rsidRDefault="00E668E7" w:rsidP="00E668E7">
      <w:pPr>
        <w:ind w:left="1170" w:firstLine="720"/>
        <w:jc w:val="both"/>
        <w:rPr>
          <w:sz w:val="20"/>
          <w:szCs w:val="20"/>
        </w:rPr>
      </w:pPr>
      <w:r w:rsidRPr="00A72230">
        <w:rPr>
          <w:i/>
          <w:sz w:val="20"/>
          <w:szCs w:val="20"/>
        </w:rPr>
        <w:t>Agency:</w:t>
      </w:r>
      <w:r w:rsidRPr="00A72230">
        <w:rPr>
          <w:sz w:val="20"/>
          <w:szCs w:val="20"/>
        </w:rPr>
        <w:tab/>
        <w:t>Novartis Pharmaceuticals</w:t>
      </w:r>
    </w:p>
    <w:p w:rsidR="00E668E7" w:rsidRPr="00A72230" w:rsidRDefault="00E668E7" w:rsidP="00E668E7">
      <w:pPr>
        <w:tabs>
          <w:tab w:val="left" w:pos="-1440"/>
        </w:tabs>
        <w:ind w:left="2880" w:hanging="990"/>
        <w:jc w:val="both"/>
        <w:rPr>
          <w:sz w:val="20"/>
          <w:szCs w:val="20"/>
        </w:rPr>
      </w:pPr>
      <w:r w:rsidRPr="00A72230">
        <w:rPr>
          <w:i/>
          <w:sz w:val="20"/>
          <w:szCs w:val="20"/>
        </w:rPr>
        <w:t>Title:</w:t>
      </w:r>
      <w:r w:rsidRPr="00A72230">
        <w:rPr>
          <w:sz w:val="20"/>
          <w:szCs w:val="20"/>
        </w:rPr>
        <w:tab/>
        <w:t>Effects of AEW541 on in vitro hematopoiesis using bone marrow collected from clinically</w:t>
      </w:r>
      <w:r>
        <w:rPr>
          <w:sz w:val="20"/>
          <w:szCs w:val="20"/>
        </w:rPr>
        <w:t xml:space="preserve"> </w:t>
      </w:r>
      <w:r w:rsidRPr="00A72230">
        <w:rPr>
          <w:sz w:val="20"/>
          <w:szCs w:val="20"/>
        </w:rPr>
        <w:t>healthy adult humans and Rhesus macaques (Laboratory Studies)</w:t>
      </w:r>
    </w:p>
    <w:p w:rsidR="00E668E7" w:rsidRPr="00A72230" w:rsidRDefault="00E668E7" w:rsidP="00E668E7">
      <w:pPr>
        <w:ind w:left="1170" w:firstLine="720"/>
        <w:jc w:val="both"/>
        <w:rPr>
          <w:sz w:val="20"/>
          <w:szCs w:val="20"/>
        </w:rPr>
      </w:pPr>
      <w:r w:rsidRPr="00A72230">
        <w:rPr>
          <w:i/>
          <w:sz w:val="20"/>
          <w:szCs w:val="20"/>
        </w:rPr>
        <w:t>Date:</w:t>
      </w:r>
      <w:r w:rsidRPr="00A72230">
        <w:rPr>
          <w:sz w:val="20"/>
          <w:szCs w:val="20"/>
        </w:rPr>
        <w:tab/>
        <w:t>4/1/05 (Open)</w:t>
      </w:r>
    </w:p>
    <w:p w:rsidR="00E668E7" w:rsidRDefault="00E668E7" w:rsidP="00E668E7">
      <w:pPr>
        <w:ind w:left="1170" w:firstLine="720"/>
        <w:jc w:val="both"/>
        <w:rPr>
          <w:sz w:val="20"/>
          <w:szCs w:val="20"/>
        </w:rPr>
      </w:pPr>
      <w:r w:rsidRPr="00A72230">
        <w:rPr>
          <w:i/>
          <w:sz w:val="20"/>
          <w:szCs w:val="20"/>
        </w:rPr>
        <w:t>Award</w:t>
      </w:r>
      <w:r w:rsidRPr="00A72230">
        <w:rPr>
          <w:sz w:val="20"/>
          <w:szCs w:val="20"/>
        </w:rPr>
        <w:t>:</w:t>
      </w:r>
      <w:r w:rsidRPr="00A72230">
        <w:rPr>
          <w:sz w:val="20"/>
          <w:szCs w:val="20"/>
        </w:rPr>
        <w:tab/>
        <w:t>$295,000 (Total)</w:t>
      </w:r>
    </w:p>
    <w:p w:rsidR="00E668E7" w:rsidRPr="00CF05CE" w:rsidRDefault="00E668E7" w:rsidP="00E668E7">
      <w:pPr>
        <w:ind w:left="1170" w:firstLine="720"/>
        <w:jc w:val="both"/>
        <w:rPr>
          <w:sz w:val="8"/>
          <w:szCs w:val="20"/>
        </w:rPr>
      </w:pPr>
    </w:p>
    <w:p w:rsidR="00E668E7" w:rsidRPr="00754216" w:rsidRDefault="00E668E7" w:rsidP="00E668E7">
      <w:pPr>
        <w:ind w:left="1170" w:firstLine="720"/>
        <w:jc w:val="both"/>
        <w:rPr>
          <w:sz w:val="20"/>
          <w:szCs w:val="20"/>
        </w:rPr>
      </w:pPr>
      <w:r w:rsidRPr="00754216">
        <w:rPr>
          <w:i/>
          <w:sz w:val="20"/>
          <w:szCs w:val="20"/>
        </w:rPr>
        <w:t>Agency:</w:t>
      </w:r>
      <w:r w:rsidRPr="00754216">
        <w:rPr>
          <w:i/>
          <w:sz w:val="20"/>
          <w:szCs w:val="20"/>
        </w:rPr>
        <w:tab/>
      </w:r>
      <w:r w:rsidRPr="00754216">
        <w:rPr>
          <w:sz w:val="20"/>
          <w:szCs w:val="20"/>
        </w:rPr>
        <w:t xml:space="preserve">Novartis Pharmaceuticals Co. </w:t>
      </w:r>
    </w:p>
    <w:p w:rsidR="00E668E7" w:rsidRPr="00A72230" w:rsidRDefault="00E668E7" w:rsidP="00E668E7">
      <w:pPr>
        <w:ind w:left="2880" w:hanging="990"/>
        <w:jc w:val="both"/>
        <w:rPr>
          <w:sz w:val="20"/>
          <w:szCs w:val="20"/>
        </w:rPr>
      </w:pPr>
      <w:r w:rsidRPr="00A72230">
        <w:rPr>
          <w:i/>
          <w:iCs/>
          <w:sz w:val="20"/>
          <w:szCs w:val="20"/>
        </w:rPr>
        <w:t>Title</w:t>
      </w:r>
      <w:r w:rsidRPr="00A72230">
        <w:rPr>
          <w:sz w:val="20"/>
          <w:szCs w:val="20"/>
        </w:rPr>
        <w:t xml:space="preserve">: </w:t>
      </w:r>
      <w:r w:rsidRPr="00A72230">
        <w:rPr>
          <w:sz w:val="20"/>
          <w:szCs w:val="20"/>
        </w:rPr>
        <w:tab/>
        <w:t xml:space="preserve">Effects of NKP608 on </w:t>
      </w:r>
      <w:r w:rsidRPr="00A72230">
        <w:rPr>
          <w:i/>
          <w:iCs/>
          <w:sz w:val="20"/>
          <w:szCs w:val="20"/>
        </w:rPr>
        <w:t>in</w:t>
      </w:r>
      <w:r w:rsidRPr="00A72230">
        <w:rPr>
          <w:sz w:val="20"/>
          <w:szCs w:val="20"/>
        </w:rPr>
        <w:t xml:space="preserve"> </w:t>
      </w:r>
      <w:r w:rsidRPr="00A72230">
        <w:rPr>
          <w:i/>
          <w:iCs/>
          <w:sz w:val="20"/>
          <w:szCs w:val="20"/>
        </w:rPr>
        <w:t>vitro</w:t>
      </w:r>
      <w:r w:rsidRPr="00A72230">
        <w:rPr>
          <w:sz w:val="20"/>
          <w:szCs w:val="20"/>
        </w:rPr>
        <w:t xml:space="preserve"> hematopoiesis using bone marrow collected from clinically healthy human adults (Protocol No. 008046)</w:t>
      </w:r>
    </w:p>
    <w:p w:rsidR="00E668E7" w:rsidRDefault="00E668E7" w:rsidP="00E668E7">
      <w:pPr>
        <w:ind w:left="2880"/>
        <w:jc w:val="both"/>
        <w:rPr>
          <w:sz w:val="20"/>
          <w:szCs w:val="20"/>
        </w:rPr>
      </w:pPr>
      <w:r w:rsidRPr="00754216">
        <w:rPr>
          <w:sz w:val="20"/>
          <w:szCs w:val="20"/>
        </w:rPr>
        <w:t>Effects of NKP608 on in vitro proliferation and differentiation using HL-60 cell lines characterized as zero or high for NK-1 expression (Protocol No. 008046)</w:t>
      </w:r>
    </w:p>
    <w:p w:rsidR="00E668E7" w:rsidRPr="00754216" w:rsidRDefault="00E668E7" w:rsidP="00E668E7">
      <w:pPr>
        <w:ind w:left="1620" w:firstLine="270"/>
        <w:jc w:val="both"/>
        <w:rPr>
          <w:sz w:val="20"/>
          <w:szCs w:val="20"/>
        </w:rPr>
      </w:pPr>
      <w:r w:rsidRPr="00754216">
        <w:rPr>
          <w:i/>
          <w:iCs/>
          <w:sz w:val="20"/>
          <w:szCs w:val="20"/>
        </w:rPr>
        <w:t>Date</w:t>
      </w:r>
      <w:r w:rsidRPr="00754216">
        <w:rPr>
          <w:sz w:val="20"/>
          <w:szCs w:val="20"/>
        </w:rPr>
        <w:t>:</w:t>
      </w:r>
      <w:r w:rsidRPr="00754216">
        <w:rPr>
          <w:sz w:val="20"/>
          <w:szCs w:val="20"/>
        </w:rPr>
        <w:tab/>
        <w:t>8/1/00 (Open)</w:t>
      </w:r>
    </w:p>
    <w:p w:rsidR="00E668E7" w:rsidRDefault="00E668E7" w:rsidP="006D5D18">
      <w:pPr>
        <w:spacing w:after="80"/>
        <w:ind w:left="1613" w:firstLine="274"/>
        <w:jc w:val="both"/>
        <w:rPr>
          <w:sz w:val="20"/>
          <w:szCs w:val="20"/>
        </w:rPr>
      </w:pPr>
      <w:r w:rsidRPr="00754216">
        <w:rPr>
          <w:i/>
          <w:sz w:val="20"/>
          <w:szCs w:val="20"/>
        </w:rPr>
        <w:t>Award</w:t>
      </w:r>
      <w:r w:rsidRPr="00754216">
        <w:rPr>
          <w:sz w:val="20"/>
          <w:szCs w:val="20"/>
        </w:rPr>
        <w:t xml:space="preserve">: </w:t>
      </w:r>
      <w:r w:rsidRPr="00754216">
        <w:rPr>
          <w:sz w:val="20"/>
          <w:szCs w:val="20"/>
        </w:rPr>
        <w:tab/>
        <w:t>$85,392 (Total)</w:t>
      </w:r>
    </w:p>
    <w:p w:rsidR="00E83FF5" w:rsidRDefault="00E83FF5" w:rsidP="00E668E7">
      <w:pPr>
        <w:ind w:firstLine="1890"/>
        <w:jc w:val="both"/>
        <w:rPr>
          <w:sz w:val="20"/>
          <w:szCs w:val="20"/>
          <w:u w:val="single"/>
        </w:rPr>
      </w:pPr>
    </w:p>
    <w:p w:rsidR="00E668E7" w:rsidRDefault="00E668E7" w:rsidP="00E668E7">
      <w:pPr>
        <w:ind w:firstLine="1890"/>
        <w:jc w:val="both"/>
        <w:rPr>
          <w:sz w:val="20"/>
          <w:szCs w:val="20"/>
          <w:u w:val="single"/>
        </w:rPr>
      </w:pPr>
      <w:r w:rsidRPr="00715A5C">
        <w:rPr>
          <w:sz w:val="20"/>
          <w:szCs w:val="20"/>
          <w:u w:val="single"/>
        </w:rPr>
        <w:t>COMPLETED AWARDS:</w:t>
      </w:r>
    </w:p>
    <w:p w:rsidR="00E668E7" w:rsidRPr="00E44A1E" w:rsidRDefault="00E668E7" w:rsidP="00E668E7">
      <w:pPr>
        <w:ind w:firstLine="1890"/>
        <w:jc w:val="both"/>
        <w:rPr>
          <w:sz w:val="8"/>
          <w:szCs w:val="20"/>
          <w:u w:val="single"/>
        </w:rPr>
      </w:pPr>
    </w:p>
    <w:p w:rsidR="00F67559" w:rsidRDefault="00F67559" w:rsidP="00F67559">
      <w:pPr>
        <w:ind w:left="2880" w:hanging="994"/>
        <w:jc w:val="both"/>
        <w:rPr>
          <w:sz w:val="20"/>
          <w:szCs w:val="20"/>
        </w:rPr>
      </w:pPr>
      <w:r w:rsidRPr="00E958BA">
        <w:rPr>
          <w:i/>
          <w:iCs/>
          <w:sz w:val="20"/>
          <w:szCs w:val="20"/>
        </w:rPr>
        <w:t>Title</w:t>
      </w:r>
      <w:r>
        <w:rPr>
          <w:sz w:val="20"/>
          <w:szCs w:val="20"/>
        </w:rPr>
        <w:t xml:space="preserve">: </w:t>
      </w:r>
      <w:r>
        <w:rPr>
          <w:sz w:val="20"/>
          <w:szCs w:val="20"/>
        </w:rPr>
        <w:tab/>
      </w:r>
      <w:r w:rsidRPr="00E958BA">
        <w:rPr>
          <w:sz w:val="20"/>
          <w:szCs w:val="20"/>
        </w:rPr>
        <w:t>Enhanced</w:t>
      </w:r>
      <w:r w:rsidRPr="00E958BA">
        <w:rPr>
          <w:b/>
          <w:sz w:val="20"/>
          <w:szCs w:val="20"/>
        </w:rPr>
        <w:t xml:space="preserve"> </w:t>
      </w:r>
      <w:r w:rsidRPr="00E958BA">
        <w:rPr>
          <w:sz w:val="20"/>
          <w:szCs w:val="20"/>
        </w:rPr>
        <w:t>OCT4 expression imparts a primitive phenotype in breast cancer cells and explains cancer dormancy in bone marrow</w:t>
      </w:r>
    </w:p>
    <w:p w:rsidR="00F67559" w:rsidRPr="00E958BA" w:rsidRDefault="00F67559" w:rsidP="00F67559">
      <w:pPr>
        <w:ind w:left="1166" w:firstLine="720"/>
        <w:jc w:val="both"/>
        <w:rPr>
          <w:sz w:val="20"/>
          <w:szCs w:val="20"/>
        </w:rPr>
      </w:pPr>
      <w:r w:rsidRPr="00E958BA">
        <w:rPr>
          <w:i/>
          <w:sz w:val="20"/>
          <w:szCs w:val="20"/>
        </w:rPr>
        <w:t>Agency:</w:t>
      </w:r>
      <w:r w:rsidRPr="00E958BA">
        <w:rPr>
          <w:i/>
          <w:sz w:val="20"/>
          <w:szCs w:val="20"/>
        </w:rPr>
        <w:tab/>
      </w:r>
      <w:r w:rsidRPr="00E958BA">
        <w:rPr>
          <w:sz w:val="20"/>
          <w:szCs w:val="20"/>
        </w:rPr>
        <w:t>D</w:t>
      </w:r>
      <w:r>
        <w:rPr>
          <w:sz w:val="20"/>
          <w:szCs w:val="20"/>
        </w:rPr>
        <w:t>ept of Defense</w:t>
      </w:r>
      <w:r w:rsidRPr="00E958BA">
        <w:rPr>
          <w:sz w:val="20"/>
          <w:szCs w:val="20"/>
        </w:rPr>
        <w:t xml:space="preserve"> </w:t>
      </w:r>
    </w:p>
    <w:p w:rsidR="00F67559" w:rsidRPr="00E958BA" w:rsidRDefault="00F67559" w:rsidP="00F67559">
      <w:pPr>
        <w:ind w:left="1616" w:firstLine="270"/>
        <w:jc w:val="both"/>
        <w:rPr>
          <w:sz w:val="20"/>
          <w:szCs w:val="20"/>
        </w:rPr>
      </w:pPr>
      <w:r w:rsidRPr="00E958BA">
        <w:rPr>
          <w:i/>
          <w:iCs/>
          <w:sz w:val="20"/>
          <w:szCs w:val="20"/>
        </w:rPr>
        <w:lastRenderedPageBreak/>
        <w:t>Date</w:t>
      </w:r>
      <w:r>
        <w:rPr>
          <w:sz w:val="20"/>
          <w:szCs w:val="20"/>
        </w:rPr>
        <w:t>:</w:t>
      </w:r>
      <w:r>
        <w:rPr>
          <w:sz w:val="20"/>
          <w:szCs w:val="20"/>
        </w:rPr>
        <w:tab/>
      </w:r>
      <w:r w:rsidRPr="00E958BA">
        <w:rPr>
          <w:sz w:val="20"/>
          <w:szCs w:val="20"/>
        </w:rPr>
        <w:t>8/1/10-7/31/1</w:t>
      </w:r>
      <w:r>
        <w:rPr>
          <w:sz w:val="20"/>
          <w:szCs w:val="20"/>
        </w:rPr>
        <w:t>5</w:t>
      </w:r>
    </w:p>
    <w:p w:rsidR="00F67559" w:rsidRPr="00E958BA" w:rsidRDefault="00F67559" w:rsidP="00F67559">
      <w:pPr>
        <w:ind w:left="1890"/>
        <w:jc w:val="both"/>
        <w:rPr>
          <w:sz w:val="20"/>
          <w:szCs w:val="20"/>
        </w:rPr>
      </w:pPr>
      <w:r w:rsidRPr="00E958BA">
        <w:rPr>
          <w:i/>
          <w:sz w:val="20"/>
          <w:szCs w:val="20"/>
        </w:rPr>
        <w:t>Award</w:t>
      </w:r>
      <w:r w:rsidRPr="00E958BA">
        <w:rPr>
          <w:sz w:val="20"/>
          <w:szCs w:val="20"/>
        </w:rPr>
        <w:t xml:space="preserve">: </w:t>
      </w:r>
      <w:r w:rsidRPr="00E958BA">
        <w:rPr>
          <w:sz w:val="20"/>
          <w:szCs w:val="20"/>
        </w:rPr>
        <w:tab/>
        <w:t>$117,000 (Total)</w:t>
      </w:r>
    </w:p>
    <w:p w:rsidR="00F67559" w:rsidRPr="001812AE" w:rsidRDefault="00F67559" w:rsidP="00E264BD">
      <w:pPr>
        <w:ind w:left="1620" w:firstLine="270"/>
        <w:jc w:val="both"/>
        <w:rPr>
          <w:i/>
          <w:sz w:val="8"/>
          <w:szCs w:val="20"/>
        </w:rPr>
      </w:pPr>
    </w:p>
    <w:p w:rsidR="00E264BD" w:rsidRPr="00E958BA" w:rsidRDefault="00E264BD" w:rsidP="00E264BD">
      <w:pPr>
        <w:ind w:left="1620" w:firstLine="270"/>
        <w:jc w:val="both"/>
        <w:rPr>
          <w:sz w:val="20"/>
          <w:szCs w:val="20"/>
        </w:rPr>
      </w:pPr>
      <w:r w:rsidRPr="00E958BA">
        <w:rPr>
          <w:i/>
          <w:sz w:val="20"/>
          <w:szCs w:val="20"/>
        </w:rPr>
        <w:t>Agency:</w:t>
      </w:r>
      <w:r w:rsidRPr="00E958BA">
        <w:rPr>
          <w:i/>
          <w:sz w:val="20"/>
          <w:szCs w:val="20"/>
        </w:rPr>
        <w:tab/>
      </w:r>
      <w:r w:rsidRPr="00E958BA">
        <w:rPr>
          <w:sz w:val="20"/>
          <w:szCs w:val="20"/>
        </w:rPr>
        <w:t>D</w:t>
      </w:r>
      <w:r>
        <w:rPr>
          <w:sz w:val="20"/>
          <w:szCs w:val="20"/>
        </w:rPr>
        <w:t>ept of Defense</w:t>
      </w:r>
      <w:r w:rsidRPr="00E958BA">
        <w:rPr>
          <w:sz w:val="20"/>
          <w:szCs w:val="20"/>
        </w:rPr>
        <w:t xml:space="preserve"> </w:t>
      </w:r>
      <w:r>
        <w:rPr>
          <w:sz w:val="20"/>
          <w:szCs w:val="20"/>
        </w:rPr>
        <w:t>(W81XWH-11-1-0276)</w:t>
      </w:r>
    </w:p>
    <w:p w:rsidR="00E264BD" w:rsidRPr="00E958BA" w:rsidRDefault="00E264BD" w:rsidP="00E264BD">
      <w:pPr>
        <w:ind w:left="2880" w:hanging="990"/>
        <w:rPr>
          <w:sz w:val="20"/>
          <w:szCs w:val="20"/>
        </w:rPr>
      </w:pPr>
      <w:r w:rsidRPr="00E958BA">
        <w:rPr>
          <w:i/>
          <w:iCs/>
          <w:sz w:val="20"/>
          <w:szCs w:val="20"/>
        </w:rPr>
        <w:t>Title</w:t>
      </w:r>
      <w:r w:rsidRPr="00E958BA">
        <w:rPr>
          <w:sz w:val="20"/>
          <w:szCs w:val="20"/>
        </w:rPr>
        <w:t xml:space="preserve">: </w:t>
      </w:r>
      <w:r w:rsidRPr="00E958BA">
        <w:rPr>
          <w:sz w:val="20"/>
          <w:szCs w:val="20"/>
        </w:rPr>
        <w:tab/>
        <w:t>Delivery of miRNA to breast cancer cells through exosomes released from bone marrow stroma and mesenchymal stem cells</w:t>
      </w:r>
    </w:p>
    <w:p w:rsidR="00E264BD" w:rsidRPr="00E958BA" w:rsidRDefault="00E264BD" w:rsidP="00E264BD">
      <w:pPr>
        <w:ind w:left="1620" w:firstLine="270"/>
        <w:jc w:val="both"/>
        <w:rPr>
          <w:sz w:val="20"/>
          <w:szCs w:val="20"/>
        </w:rPr>
      </w:pPr>
      <w:r w:rsidRPr="00E958BA">
        <w:rPr>
          <w:i/>
          <w:iCs/>
          <w:sz w:val="20"/>
          <w:szCs w:val="20"/>
        </w:rPr>
        <w:t>Date</w:t>
      </w:r>
      <w:r w:rsidRPr="00E958BA">
        <w:rPr>
          <w:sz w:val="20"/>
          <w:szCs w:val="20"/>
        </w:rPr>
        <w:t>:</w:t>
      </w:r>
      <w:r w:rsidRPr="00E958BA">
        <w:rPr>
          <w:sz w:val="20"/>
          <w:szCs w:val="20"/>
        </w:rPr>
        <w:tab/>
        <w:t>8/1/11-7/31/1</w:t>
      </w:r>
      <w:r>
        <w:rPr>
          <w:sz w:val="20"/>
          <w:szCs w:val="20"/>
        </w:rPr>
        <w:t>5</w:t>
      </w:r>
    </w:p>
    <w:p w:rsidR="00E264BD" w:rsidRPr="00E958BA" w:rsidRDefault="00E264BD" w:rsidP="00E264BD">
      <w:pPr>
        <w:ind w:left="1620" w:firstLine="270"/>
        <w:jc w:val="both"/>
        <w:rPr>
          <w:sz w:val="20"/>
          <w:szCs w:val="20"/>
        </w:rPr>
      </w:pPr>
      <w:r w:rsidRPr="00E958BA">
        <w:rPr>
          <w:i/>
          <w:sz w:val="20"/>
          <w:szCs w:val="20"/>
        </w:rPr>
        <w:t>Award</w:t>
      </w:r>
      <w:r w:rsidRPr="00E958BA">
        <w:rPr>
          <w:sz w:val="20"/>
          <w:szCs w:val="20"/>
        </w:rPr>
        <w:t xml:space="preserve">: </w:t>
      </w:r>
      <w:r w:rsidRPr="00E958BA">
        <w:rPr>
          <w:sz w:val="20"/>
          <w:szCs w:val="20"/>
        </w:rPr>
        <w:tab/>
        <w:t>$117,000 (Total)</w:t>
      </w:r>
    </w:p>
    <w:p w:rsidR="00E264BD" w:rsidRPr="001D736B" w:rsidRDefault="00E264BD" w:rsidP="00E668E7">
      <w:pPr>
        <w:tabs>
          <w:tab w:val="left" w:pos="1080"/>
          <w:tab w:val="left" w:pos="2520"/>
        </w:tabs>
        <w:ind w:firstLine="1890"/>
        <w:jc w:val="both"/>
        <w:rPr>
          <w:i/>
          <w:sz w:val="8"/>
          <w:szCs w:val="20"/>
        </w:rPr>
      </w:pPr>
    </w:p>
    <w:p w:rsidR="004F316E" w:rsidRPr="00A72230" w:rsidRDefault="004F316E" w:rsidP="004F316E">
      <w:pPr>
        <w:ind w:left="1620" w:firstLine="270"/>
        <w:jc w:val="both"/>
        <w:rPr>
          <w:sz w:val="20"/>
          <w:szCs w:val="20"/>
        </w:rPr>
      </w:pPr>
      <w:r w:rsidRPr="00A72230">
        <w:rPr>
          <w:i/>
          <w:sz w:val="20"/>
          <w:szCs w:val="20"/>
        </w:rPr>
        <w:t>Agency:</w:t>
      </w:r>
      <w:r w:rsidRPr="00A72230">
        <w:rPr>
          <w:i/>
          <w:sz w:val="20"/>
          <w:szCs w:val="20"/>
        </w:rPr>
        <w:tab/>
      </w:r>
      <w:r w:rsidRPr="00A72230">
        <w:rPr>
          <w:sz w:val="20"/>
          <w:szCs w:val="20"/>
        </w:rPr>
        <w:t xml:space="preserve">Neostem </w:t>
      </w:r>
    </w:p>
    <w:p w:rsidR="004F316E" w:rsidRPr="00A72230" w:rsidRDefault="004F316E" w:rsidP="004F316E">
      <w:pPr>
        <w:ind w:left="1170" w:firstLine="720"/>
        <w:rPr>
          <w:rFonts w:ascii="Arial" w:hAnsi="Arial" w:cs="Arial"/>
          <w:spacing w:val="-2"/>
          <w:sz w:val="20"/>
          <w:szCs w:val="20"/>
        </w:rPr>
      </w:pPr>
      <w:r w:rsidRPr="00A72230">
        <w:rPr>
          <w:i/>
          <w:iCs/>
          <w:sz w:val="20"/>
          <w:szCs w:val="20"/>
        </w:rPr>
        <w:t>Title</w:t>
      </w:r>
      <w:r w:rsidRPr="00A72230">
        <w:rPr>
          <w:sz w:val="20"/>
          <w:szCs w:val="20"/>
        </w:rPr>
        <w:t xml:space="preserve">: </w:t>
      </w:r>
      <w:r w:rsidRPr="00A72230">
        <w:rPr>
          <w:sz w:val="20"/>
          <w:szCs w:val="20"/>
        </w:rPr>
        <w:tab/>
      </w:r>
      <w:r w:rsidRPr="00A72230">
        <w:rPr>
          <w:spacing w:val="-2"/>
          <w:sz w:val="20"/>
          <w:szCs w:val="20"/>
        </w:rPr>
        <w:t>Fat and Dermal mix on mesenchymal stem cells and adipose tissue</w:t>
      </w:r>
    </w:p>
    <w:p w:rsidR="004F316E" w:rsidRPr="00A72230" w:rsidRDefault="004F316E" w:rsidP="004F316E">
      <w:pPr>
        <w:ind w:left="1620" w:firstLine="270"/>
        <w:jc w:val="both"/>
        <w:rPr>
          <w:sz w:val="20"/>
          <w:szCs w:val="20"/>
        </w:rPr>
      </w:pPr>
      <w:r w:rsidRPr="00A72230">
        <w:rPr>
          <w:i/>
          <w:iCs/>
          <w:sz w:val="20"/>
          <w:szCs w:val="20"/>
        </w:rPr>
        <w:t>Date</w:t>
      </w:r>
      <w:r w:rsidRPr="00A72230">
        <w:rPr>
          <w:sz w:val="20"/>
          <w:szCs w:val="20"/>
        </w:rPr>
        <w:t>:</w:t>
      </w:r>
      <w:r w:rsidRPr="00A72230">
        <w:rPr>
          <w:sz w:val="20"/>
          <w:szCs w:val="20"/>
        </w:rPr>
        <w:tab/>
        <w:t>02/1/11 (Open)</w:t>
      </w:r>
    </w:p>
    <w:p w:rsidR="004F316E" w:rsidRPr="00A72230" w:rsidRDefault="004F316E" w:rsidP="004F316E">
      <w:pPr>
        <w:ind w:left="1620" w:firstLine="270"/>
        <w:jc w:val="both"/>
        <w:rPr>
          <w:sz w:val="20"/>
          <w:szCs w:val="20"/>
        </w:rPr>
      </w:pPr>
      <w:r w:rsidRPr="00A72230">
        <w:rPr>
          <w:i/>
          <w:sz w:val="20"/>
          <w:szCs w:val="20"/>
        </w:rPr>
        <w:t>Award</w:t>
      </w:r>
      <w:r w:rsidRPr="00A72230">
        <w:rPr>
          <w:sz w:val="20"/>
          <w:szCs w:val="20"/>
        </w:rPr>
        <w:t xml:space="preserve">: </w:t>
      </w:r>
      <w:r w:rsidRPr="00A72230">
        <w:rPr>
          <w:sz w:val="20"/>
          <w:szCs w:val="20"/>
        </w:rPr>
        <w:tab/>
        <w:t>$62,500 (Total)</w:t>
      </w:r>
    </w:p>
    <w:p w:rsidR="004F316E" w:rsidRPr="004F316E" w:rsidRDefault="004F316E" w:rsidP="00E668E7">
      <w:pPr>
        <w:tabs>
          <w:tab w:val="left" w:pos="1080"/>
          <w:tab w:val="left" w:pos="2520"/>
        </w:tabs>
        <w:ind w:firstLine="1890"/>
        <w:jc w:val="both"/>
        <w:rPr>
          <w:i/>
          <w:sz w:val="8"/>
          <w:szCs w:val="20"/>
        </w:rPr>
      </w:pPr>
    </w:p>
    <w:p w:rsidR="006D1B79" w:rsidRPr="00A72230" w:rsidRDefault="006D1B79" w:rsidP="006D1B79">
      <w:pPr>
        <w:ind w:left="1620" w:firstLine="270"/>
        <w:jc w:val="both"/>
        <w:rPr>
          <w:sz w:val="20"/>
          <w:szCs w:val="20"/>
        </w:rPr>
      </w:pPr>
      <w:r w:rsidRPr="00A72230">
        <w:rPr>
          <w:i/>
          <w:sz w:val="20"/>
          <w:szCs w:val="20"/>
        </w:rPr>
        <w:t>Agency:</w:t>
      </w:r>
      <w:r w:rsidRPr="00A72230">
        <w:rPr>
          <w:i/>
          <w:sz w:val="20"/>
          <w:szCs w:val="20"/>
        </w:rPr>
        <w:tab/>
      </w:r>
      <w:r w:rsidRPr="00A72230">
        <w:rPr>
          <w:sz w:val="20"/>
          <w:szCs w:val="20"/>
        </w:rPr>
        <w:t xml:space="preserve">Dance for Life </w:t>
      </w:r>
    </w:p>
    <w:p w:rsidR="006D1B79" w:rsidRPr="00741A75" w:rsidRDefault="006D1B79" w:rsidP="006D1B79">
      <w:pPr>
        <w:ind w:left="1620" w:firstLine="270"/>
        <w:jc w:val="both"/>
        <w:rPr>
          <w:iCs/>
          <w:sz w:val="20"/>
          <w:szCs w:val="20"/>
        </w:rPr>
      </w:pPr>
      <w:r>
        <w:rPr>
          <w:i/>
          <w:iCs/>
          <w:sz w:val="20"/>
          <w:szCs w:val="20"/>
        </w:rPr>
        <w:t>Title:</w:t>
      </w:r>
      <w:r>
        <w:rPr>
          <w:iCs/>
          <w:sz w:val="20"/>
          <w:szCs w:val="20"/>
        </w:rPr>
        <w:tab/>
        <w:t>Stem Cell Research</w:t>
      </w:r>
    </w:p>
    <w:p w:rsidR="006D1B79" w:rsidRPr="00A72230" w:rsidRDefault="006D1B79" w:rsidP="006D1B79">
      <w:pPr>
        <w:ind w:left="1620" w:firstLine="270"/>
        <w:jc w:val="both"/>
        <w:rPr>
          <w:sz w:val="20"/>
          <w:szCs w:val="20"/>
        </w:rPr>
      </w:pPr>
      <w:r w:rsidRPr="00A72230">
        <w:rPr>
          <w:i/>
          <w:iCs/>
          <w:sz w:val="20"/>
          <w:szCs w:val="20"/>
        </w:rPr>
        <w:t>Date</w:t>
      </w:r>
      <w:r w:rsidRPr="00A72230">
        <w:rPr>
          <w:sz w:val="20"/>
          <w:szCs w:val="20"/>
        </w:rPr>
        <w:t>:</w:t>
      </w:r>
      <w:r w:rsidRPr="00A72230">
        <w:rPr>
          <w:sz w:val="20"/>
          <w:szCs w:val="20"/>
        </w:rPr>
        <w:tab/>
        <w:t>10/6/10 (Open)</w:t>
      </w:r>
    </w:p>
    <w:p w:rsidR="006D1B79" w:rsidRPr="00A72230" w:rsidRDefault="006D1B79" w:rsidP="006D1B79">
      <w:pPr>
        <w:ind w:left="1620" w:firstLine="270"/>
        <w:jc w:val="both"/>
        <w:rPr>
          <w:sz w:val="20"/>
          <w:szCs w:val="20"/>
        </w:rPr>
      </w:pPr>
      <w:r w:rsidRPr="00A72230">
        <w:rPr>
          <w:i/>
          <w:sz w:val="20"/>
          <w:szCs w:val="20"/>
        </w:rPr>
        <w:t>Award</w:t>
      </w:r>
      <w:r w:rsidRPr="00A72230">
        <w:rPr>
          <w:sz w:val="20"/>
          <w:szCs w:val="20"/>
        </w:rPr>
        <w:t xml:space="preserve">: </w:t>
      </w:r>
      <w:r w:rsidRPr="00A72230">
        <w:rPr>
          <w:sz w:val="20"/>
          <w:szCs w:val="20"/>
        </w:rPr>
        <w:tab/>
        <w:t>$1,000 (Total)</w:t>
      </w:r>
    </w:p>
    <w:p w:rsidR="0017363F" w:rsidRPr="00A72230" w:rsidRDefault="0017363F" w:rsidP="0017363F">
      <w:pPr>
        <w:ind w:left="1620" w:firstLine="270"/>
        <w:jc w:val="both"/>
        <w:rPr>
          <w:sz w:val="20"/>
          <w:szCs w:val="20"/>
        </w:rPr>
      </w:pPr>
      <w:r w:rsidRPr="00A72230">
        <w:rPr>
          <w:i/>
          <w:sz w:val="20"/>
          <w:szCs w:val="20"/>
        </w:rPr>
        <w:t>Agency:</w:t>
      </w:r>
      <w:r w:rsidRPr="00A72230">
        <w:rPr>
          <w:i/>
          <w:sz w:val="20"/>
          <w:szCs w:val="20"/>
        </w:rPr>
        <w:tab/>
      </w:r>
      <w:r w:rsidRPr="00A72230">
        <w:rPr>
          <w:sz w:val="20"/>
          <w:szCs w:val="20"/>
        </w:rPr>
        <w:t xml:space="preserve">BASF </w:t>
      </w:r>
    </w:p>
    <w:p w:rsidR="0017363F" w:rsidRPr="00A72230" w:rsidRDefault="0017363F" w:rsidP="0017363F">
      <w:pPr>
        <w:ind w:left="2880" w:hanging="990"/>
        <w:jc w:val="both"/>
        <w:rPr>
          <w:sz w:val="20"/>
          <w:szCs w:val="20"/>
        </w:rPr>
      </w:pPr>
      <w:r w:rsidRPr="00A72230">
        <w:rPr>
          <w:i/>
          <w:iCs/>
          <w:sz w:val="20"/>
          <w:szCs w:val="20"/>
        </w:rPr>
        <w:t>Title</w:t>
      </w:r>
      <w:r w:rsidRPr="00A72230">
        <w:rPr>
          <w:sz w:val="20"/>
          <w:szCs w:val="20"/>
        </w:rPr>
        <w:t xml:space="preserve">: </w:t>
      </w:r>
      <w:r w:rsidRPr="00A72230">
        <w:rPr>
          <w:sz w:val="20"/>
          <w:szCs w:val="20"/>
        </w:rPr>
        <w:tab/>
        <w:t>Identifying efficient surfaces for the expansion of human mesenchymal stem cells</w:t>
      </w:r>
    </w:p>
    <w:p w:rsidR="0017363F" w:rsidRPr="00A72230" w:rsidRDefault="0017363F" w:rsidP="0017363F">
      <w:pPr>
        <w:ind w:left="1620" w:firstLine="270"/>
        <w:jc w:val="both"/>
        <w:rPr>
          <w:sz w:val="20"/>
          <w:szCs w:val="20"/>
        </w:rPr>
      </w:pPr>
      <w:r w:rsidRPr="00A72230">
        <w:rPr>
          <w:i/>
          <w:iCs/>
          <w:sz w:val="20"/>
          <w:szCs w:val="20"/>
        </w:rPr>
        <w:t>Date</w:t>
      </w:r>
      <w:r>
        <w:rPr>
          <w:sz w:val="20"/>
          <w:szCs w:val="20"/>
        </w:rPr>
        <w:t>:</w:t>
      </w:r>
      <w:r>
        <w:rPr>
          <w:sz w:val="20"/>
          <w:szCs w:val="20"/>
        </w:rPr>
        <w:tab/>
      </w:r>
      <w:r w:rsidRPr="00A72230">
        <w:rPr>
          <w:sz w:val="20"/>
          <w:szCs w:val="20"/>
        </w:rPr>
        <w:t>11/1/10 (Open)</w:t>
      </w:r>
    </w:p>
    <w:p w:rsidR="0017363F" w:rsidRDefault="0017363F" w:rsidP="001D49D9">
      <w:pPr>
        <w:ind w:left="1613" w:firstLine="274"/>
        <w:jc w:val="both"/>
        <w:rPr>
          <w:sz w:val="20"/>
          <w:szCs w:val="20"/>
        </w:rPr>
      </w:pPr>
      <w:r w:rsidRPr="00A72230">
        <w:rPr>
          <w:i/>
          <w:sz w:val="20"/>
          <w:szCs w:val="20"/>
        </w:rPr>
        <w:t>Award</w:t>
      </w:r>
      <w:r w:rsidRPr="00A72230">
        <w:rPr>
          <w:sz w:val="20"/>
          <w:szCs w:val="20"/>
        </w:rPr>
        <w:t xml:space="preserve">: </w:t>
      </w:r>
      <w:r w:rsidRPr="00A72230">
        <w:rPr>
          <w:sz w:val="20"/>
          <w:szCs w:val="20"/>
        </w:rPr>
        <w:tab/>
        <w:t>$50,000 (Total)</w:t>
      </w:r>
    </w:p>
    <w:p w:rsidR="006D1B79" w:rsidRPr="0008269A" w:rsidRDefault="006D1B79" w:rsidP="00E668E7">
      <w:pPr>
        <w:tabs>
          <w:tab w:val="left" w:pos="1080"/>
          <w:tab w:val="left" w:pos="2520"/>
        </w:tabs>
        <w:ind w:firstLine="1890"/>
        <w:jc w:val="both"/>
        <w:rPr>
          <w:i/>
          <w:sz w:val="12"/>
          <w:szCs w:val="20"/>
        </w:rPr>
      </w:pPr>
    </w:p>
    <w:p w:rsidR="00E668E7" w:rsidRPr="00391453" w:rsidRDefault="00E668E7" w:rsidP="00E668E7">
      <w:pPr>
        <w:tabs>
          <w:tab w:val="left" w:pos="1080"/>
          <w:tab w:val="left" w:pos="2520"/>
        </w:tabs>
        <w:ind w:firstLine="1890"/>
        <w:jc w:val="both"/>
        <w:rPr>
          <w:sz w:val="20"/>
          <w:szCs w:val="20"/>
        </w:rPr>
      </w:pPr>
      <w:r w:rsidRPr="00391453">
        <w:rPr>
          <w:i/>
          <w:sz w:val="20"/>
          <w:szCs w:val="20"/>
        </w:rPr>
        <w:t>Agency:</w:t>
      </w:r>
      <w:r w:rsidRPr="00391453">
        <w:rPr>
          <w:sz w:val="20"/>
          <w:szCs w:val="20"/>
        </w:rPr>
        <w:t xml:space="preserve"> </w:t>
      </w:r>
      <w:r w:rsidRPr="00391453">
        <w:rPr>
          <w:sz w:val="20"/>
          <w:szCs w:val="20"/>
        </w:rPr>
        <w:tab/>
        <w:t>New Jersey Commission on Cancer Research (09-1097-CCR-EO)</w:t>
      </w:r>
    </w:p>
    <w:p w:rsidR="00E668E7" w:rsidRPr="0096473B" w:rsidRDefault="00E668E7" w:rsidP="00E668E7">
      <w:pPr>
        <w:tabs>
          <w:tab w:val="left" w:pos="1080"/>
          <w:tab w:val="left" w:pos="2520"/>
        </w:tabs>
        <w:ind w:firstLine="1890"/>
        <w:jc w:val="both"/>
        <w:rPr>
          <w:sz w:val="20"/>
          <w:szCs w:val="20"/>
        </w:rPr>
      </w:pPr>
      <w:r w:rsidRPr="0096473B">
        <w:rPr>
          <w:i/>
          <w:sz w:val="20"/>
          <w:szCs w:val="20"/>
        </w:rPr>
        <w:t>Title:</w:t>
      </w:r>
      <w:r w:rsidRPr="0096473B">
        <w:rPr>
          <w:sz w:val="20"/>
          <w:szCs w:val="20"/>
        </w:rPr>
        <w:t xml:space="preserve"> </w:t>
      </w:r>
      <w:r w:rsidRPr="0096473B">
        <w:rPr>
          <w:sz w:val="20"/>
          <w:szCs w:val="20"/>
        </w:rPr>
        <w:tab/>
      </w:r>
      <w:r w:rsidRPr="0096473B">
        <w:rPr>
          <w:sz w:val="20"/>
          <w:szCs w:val="20"/>
        </w:rPr>
        <w:tab/>
        <w:t>Mesenchymal stem cell as cancer target in bone marrow</w:t>
      </w:r>
    </w:p>
    <w:p w:rsidR="00E668E7" w:rsidRPr="00391453" w:rsidRDefault="00E668E7" w:rsidP="00E668E7">
      <w:pPr>
        <w:tabs>
          <w:tab w:val="left" w:pos="1080"/>
          <w:tab w:val="left" w:pos="2520"/>
        </w:tabs>
        <w:ind w:firstLine="1890"/>
        <w:jc w:val="both"/>
        <w:rPr>
          <w:sz w:val="20"/>
          <w:szCs w:val="20"/>
        </w:rPr>
      </w:pPr>
      <w:r w:rsidRPr="00391453">
        <w:rPr>
          <w:i/>
          <w:sz w:val="20"/>
          <w:szCs w:val="20"/>
        </w:rPr>
        <w:t>Date:</w:t>
      </w:r>
      <w:r w:rsidRPr="00391453">
        <w:rPr>
          <w:sz w:val="20"/>
          <w:szCs w:val="20"/>
        </w:rPr>
        <w:t xml:space="preserve"> </w:t>
      </w:r>
      <w:r w:rsidRPr="00391453">
        <w:rPr>
          <w:sz w:val="20"/>
          <w:szCs w:val="20"/>
        </w:rPr>
        <w:tab/>
      </w:r>
      <w:r>
        <w:rPr>
          <w:sz w:val="20"/>
          <w:szCs w:val="20"/>
        </w:rPr>
        <w:tab/>
      </w:r>
      <w:r w:rsidRPr="00391453">
        <w:rPr>
          <w:sz w:val="20"/>
          <w:szCs w:val="20"/>
        </w:rPr>
        <w:t>7/1/08-6/30/10</w:t>
      </w:r>
    </w:p>
    <w:p w:rsidR="00E668E7" w:rsidRDefault="00E668E7" w:rsidP="00E668E7">
      <w:pPr>
        <w:tabs>
          <w:tab w:val="left" w:pos="1080"/>
          <w:tab w:val="left" w:pos="2520"/>
        </w:tabs>
        <w:ind w:firstLine="1890"/>
        <w:jc w:val="both"/>
        <w:rPr>
          <w:sz w:val="20"/>
          <w:szCs w:val="20"/>
        </w:rPr>
      </w:pPr>
      <w:r w:rsidRPr="00391453">
        <w:rPr>
          <w:i/>
          <w:sz w:val="20"/>
          <w:szCs w:val="20"/>
        </w:rPr>
        <w:t>Award</w:t>
      </w:r>
      <w:r w:rsidRPr="00391453">
        <w:rPr>
          <w:sz w:val="20"/>
          <w:szCs w:val="20"/>
        </w:rPr>
        <w:t>:</w:t>
      </w:r>
      <w:r w:rsidRPr="00391453">
        <w:rPr>
          <w:sz w:val="20"/>
          <w:szCs w:val="20"/>
        </w:rPr>
        <w:tab/>
      </w:r>
      <w:r>
        <w:rPr>
          <w:sz w:val="20"/>
          <w:szCs w:val="20"/>
        </w:rPr>
        <w:tab/>
      </w:r>
      <w:r w:rsidRPr="00391453">
        <w:rPr>
          <w:sz w:val="20"/>
          <w:szCs w:val="20"/>
        </w:rPr>
        <w:t xml:space="preserve">$66,000 (Total) </w:t>
      </w:r>
    </w:p>
    <w:p w:rsidR="00E668E7" w:rsidRPr="00793660" w:rsidRDefault="00E668E7" w:rsidP="00E668E7">
      <w:pPr>
        <w:tabs>
          <w:tab w:val="left" w:pos="1080"/>
          <w:tab w:val="left" w:pos="2520"/>
        </w:tabs>
        <w:ind w:firstLine="1890"/>
        <w:jc w:val="both"/>
        <w:rPr>
          <w:sz w:val="12"/>
          <w:szCs w:val="20"/>
        </w:rPr>
      </w:pPr>
    </w:p>
    <w:p w:rsidR="00E668E7" w:rsidRPr="00391453" w:rsidRDefault="00E668E7" w:rsidP="00E668E7">
      <w:pPr>
        <w:tabs>
          <w:tab w:val="left" w:pos="1080"/>
          <w:tab w:val="left" w:pos="2520"/>
        </w:tabs>
        <w:ind w:firstLine="1890"/>
        <w:jc w:val="both"/>
        <w:rPr>
          <w:sz w:val="20"/>
          <w:szCs w:val="20"/>
        </w:rPr>
      </w:pPr>
      <w:r w:rsidRPr="00391453">
        <w:rPr>
          <w:i/>
          <w:sz w:val="20"/>
          <w:szCs w:val="20"/>
        </w:rPr>
        <w:t>Agency:</w:t>
      </w:r>
      <w:r w:rsidRPr="00391453">
        <w:rPr>
          <w:sz w:val="20"/>
          <w:szCs w:val="20"/>
        </w:rPr>
        <w:t xml:space="preserve"> </w:t>
      </w:r>
      <w:r w:rsidRPr="00391453">
        <w:rPr>
          <w:sz w:val="20"/>
          <w:szCs w:val="20"/>
        </w:rPr>
        <w:tab/>
        <w:t>UH Cancer Center</w:t>
      </w:r>
    </w:p>
    <w:p w:rsidR="00E668E7" w:rsidRPr="00391453" w:rsidRDefault="00E668E7" w:rsidP="00E668E7">
      <w:pPr>
        <w:tabs>
          <w:tab w:val="left" w:pos="1080"/>
          <w:tab w:val="left" w:pos="2520"/>
        </w:tabs>
        <w:ind w:left="2880" w:hanging="990"/>
        <w:jc w:val="both"/>
        <w:rPr>
          <w:sz w:val="20"/>
          <w:szCs w:val="20"/>
        </w:rPr>
      </w:pPr>
      <w:r w:rsidRPr="00391453">
        <w:rPr>
          <w:i/>
          <w:sz w:val="20"/>
          <w:szCs w:val="20"/>
        </w:rPr>
        <w:t>Title:</w:t>
      </w:r>
      <w:r w:rsidRPr="00391453">
        <w:rPr>
          <w:sz w:val="20"/>
          <w:szCs w:val="20"/>
        </w:rPr>
        <w:t xml:space="preserve"> </w:t>
      </w:r>
      <w:r w:rsidRPr="00391453">
        <w:rPr>
          <w:sz w:val="20"/>
          <w:szCs w:val="20"/>
        </w:rPr>
        <w:tab/>
      </w:r>
      <w:r>
        <w:rPr>
          <w:sz w:val="20"/>
          <w:szCs w:val="20"/>
        </w:rPr>
        <w:tab/>
      </w:r>
      <w:r w:rsidRPr="00391453">
        <w:rPr>
          <w:sz w:val="20"/>
          <w:szCs w:val="20"/>
        </w:rPr>
        <w:t>Rho signaling in SDF-1</w:t>
      </w:r>
      <w:r w:rsidRPr="00391453">
        <w:rPr>
          <w:sz w:val="20"/>
          <w:szCs w:val="20"/>
        </w:rPr>
        <w:sym w:font="Symbol" w:char="F061"/>
      </w:r>
      <w:r w:rsidRPr="00391453">
        <w:rPr>
          <w:sz w:val="20"/>
          <w:szCs w:val="20"/>
        </w:rPr>
        <w:t>-mediated entry of breast cancer cells into the bone marrow</w:t>
      </w:r>
      <w:r>
        <w:rPr>
          <w:sz w:val="20"/>
          <w:szCs w:val="20"/>
        </w:rPr>
        <w:t xml:space="preserve"> </w:t>
      </w:r>
      <w:r w:rsidRPr="00391453">
        <w:rPr>
          <w:sz w:val="20"/>
          <w:szCs w:val="20"/>
        </w:rPr>
        <w:t>during the early phase of the disease</w:t>
      </w:r>
    </w:p>
    <w:p w:rsidR="00E668E7" w:rsidRPr="00391453" w:rsidRDefault="00E668E7" w:rsidP="00E668E7">
      <w:pPr>
        <w:tabs>
          <w:tab w:val="left" w:pos="1080"/>
          <w:tab w:val="left" w:pos="2520"/>
        </w:tabs>
        <w:ind w:firstLine="1890"/>
        <w:jc w:val="both"/>
        <w:rPr>
          <w:sz w:val="20"/>
          <w:szCs w:val="20"/>
        </w:rPr>
      </w:pPr>
      <w:r w:rsidRPr="00391453">
        <w:rPr>
          <w:i/>
          <w:sz w:val="20"/>
          <w:szCs w:val="20"/>
        </w:rPr>
        <w:t>Date:</w:t>
      </w:r>
      <w:r w:rsidRPr="00391453">
        <w:rPr>
          <w:sz w:val="20"/>
          <w:szCs w:val="20"/>
        </w:rPr>
        <w:t xml:space="preserve"> </w:t>
      </w:r>
      <w:r w:rsidRPr="00391453">
        <w:rPr>
          <w:sz w:val="20"/>
          <w:szCs w:val="20"/>
        </w:rPr>
        <w:tab/>
      </w:r>
      <w:r>
        <w:rPr>
          <w:sz w:val="20"/>
          <w:szCs w:val="20"/>
        </w:rPr>
        <w:tab/>
      </w:r>
      <w:r w:rsidRPr="00391453">
        <w:rPr>
          <w:sz w:val="20"/>
          <w:szCs w:val="20"/>
        </w:rPr>
        <w:t>/1/06-5/31/10</w:t>
      </w:r>
    </w:p>
    <w:p w:rsidR="00E668E7" w:rsidRPr="00391453" w:rsidRDefault="00E668E7" w:rsidP="00E668E7">
      <w:pPr>
        <w:tabs>
          <w:tab w:val="left" w:pos="1080"/>
          <w:tab w:val="left" w:pos="2520"/>
        </w:tabs>
        <w:ind w:firstLine="1890"/>
        <w:jc w:val="both"/>
        <w:rPr>
          <w:sz w:val="20"/>
          <w:szCs w:val="20"/>
        </w:rPr>
      </w:pPr>
      <w:r w:rsidRPr="00391453">
        <w:rPr>
          <w:i/>
          <w:sz w:val="20"/>
          <w:szCs w:val="20"/>
        </w:rPr>
        <w:t>Award</w:t>
      </w:r>
      <w:r w:rsidRPr="00391453">
        <w:rPr>
          <w:sz w:val="20"/>
          <w:szCs w:val="20"/>
        </w:rPr>
        <w:t>:</w:t>
      </w:r>
      <w:r w:rsidRPr="00391453">
        <w:rPr>
          <w:sz w:val="20"/>
          <w:szCs w:val="20"/>
        </w:rPr>
        <w:tab/>
      </w:r>
      <w:r>
        <w:rPr>
          <w:sz w:val="20"/>
          <w:szCs w:val="20"/>
        </w:rPr>
        <w:tab/>
      </w:r>
      <w:r w:rsidRPr="00391453">
        <w:rPr>
          <w:sz w:val="20"/>
          <w:szCs w:val="20"/>
        </w:rPr>
        <w:t xml:space="preserve">$160,000 (Total)   </w:t>
      </w:r>
    </w:p>
    <w:p w:rsidR="00E668E7" w:rsidRPr="009B4CBE" w:rsidRDefault="00E668E7" w:rsidP="00E668E7">
      <w:pPr>
        <w:tabs>
          <w:tab w:val="left" w:pos="-1440"/>
        </w:tabs>
        <w:ind w:firstLine="1890"/>
        <w:jc w:val="both"/>
        <w:rPr>
          <w:i/>
          <w:sz w:val="12"/>
          <w:szCs w:val="20"/>
        </w:rPr>
      </w:pPr>
    </w:p>
    <w:p w:rsidR="001A38C7" w:rsidRPr="00A72230" w:rsidRDefault="001A38C7" w:rsidP="001A38C7">
      <w:pPr>
        <w:ind w:left="1170" w:firstLine="720"/>
        <w:jc w:val="both"/>
        <w:rPr>
          <w:sz w:val="20"/>
          <w:szCs w:val="20"/>
        </w:rPr>
      </w:pPr>
      <w:r w:rsidRPr="001A38C7">
        <w:rPr>
          <w:i/>
          <w:sz w:val="20"/>
          <w:szCs w:val="20"/>
        </w:rPr>
        <w:t>Agency:</w:t>
      </w:r>
      <w:r w:rsidRPr="00A72230">
        <w:rPr>
          <w:sz w:val="20"/>
          <w:szCs w:val="20"/>
        </w:rPr>
        <w:tab/>
        <w:t>Immuneregen Biosciences</w:t>
      </w:r>
    </w:p>
    <w:p w:rsidR="001A38C7" w:rsidRPr="00A72230" w:rsidRDefault="001A38C7" w:rsidP="001A38C7">
      <w:pPr>
        <w:tabs>
          <w:tab w:val="left" w:pos="-1440"/>
        </w:tabs>
        <w:ind w:firstLine="1890"/>
        <w:jc w:val="both"/>
        <w:rPr>
          <w:sz w:val="20"/>
          <w:szCs w:val="20"/>
        </w:rPr>
      </w:pPr>
      <w:r w:rsidRPr="00A72230">
        <w:rPr>
          <w:i/>
          <w:sz w:val="20"/>
          <w:szCs w:val="20"/>
        </w:rPr>
        <w:t>Title:</w:t>
      </w:r>
      <w:r w:rsidRPr="00A72230">
        <w:rPr>
          <w:sz w:val="20"/>
          <w:szCs w:val="20"/>
        </w:rPr>
        <w:tab/>
      </w:r>
      <w:r w:rsidRPr="00A72230">
        <w:rPr>
          <w:spacing w:val="-2"/>
          <w:sz w:val="20"/>
          <w:szCs w:val="20"/>
        </w:rPr>
        <w:t>Hematopoietic effects of Sar9, Met(O2)11-Substance P</w:t>
      </w:r>
    </w:p>
    <w:p w:rsidR="001A38C7" w:rsidRPr="00A72230" w:rsidRDefault="001A38C7" w:rsidP="001A38C7">
      <w:pPr>
        <w:ind w:left="1170" w:firstLine="720"/>
        <w:jc w:val="both"/>
        <w:rPr>
          <w:sz w:val="20"/>
          <w:szCs w:val="20"/>
        </w:rPr>
      </w:pPr>
      <w:r w:rsidRPr="00A72230">
        <w:rPr>
          <w:i/>
          <w:sz w:val="20"/>
          <w:szCs w:val="20"/>
        </w:rPr>
        <w:t>Date:</w:t>
      </w:r>
      <w:r w:rsidRPr="00A72230">
        <w:rPr>
          <w:sz w:val="20"/>
          <w:szCs w:val="20"/>
        </w:rPr>
        <w:tab/>
        <w:t>2008 (Open)</w:t>
      </w:r>
    </w:p>
    <w:p w:rsidR="001A38C7" w:rsidRPr="00A72230" w:rsidRDefault="001A38C7" w:rsidP="001A38C7">
      <w:pPr>
        <w:ind w:left="1170" w:firstLine="720"/>
        <w:jc w:val="both"/>
        <w:rPr>
          <w:sz w:val="20"/>
          <w:szCs w:val="20"/>
        </w:rPr>
      </w:pPr>
      <w:r w:rsidRPr="00A72230">
        <w:rPr>
          <w:i/>
          <w:sz w:val="20"/>
          <w:szCs w:val="20"/>
        </w:rPr>
        <w:t>Award</w:t>
      </w:r>
      <w:r w:rsidRPr="00A72230">
        <w:rPr>
          <w:sz w:val="20"/>
          <w:szCs w:val="20"/>
        </w:rPr>
        <w:t>:</w:t>
      </w:r>
      <w:r w:rsidRPr="00A72230">
        <w:rPr>
          <w:sz w:val="20"/>
          <w:szCs w:val="20"/>
        </w:rPr>
        <w:tab/>
        <w:t>$29,125 (Total)</w:t>
      </w:r>
    </w:p>
    <w:p w:rsidR="001A38C7" w:rsidRPr="001A38C7" w:rsidRDefault="001A38C7" w:rsidP="00E668E7">
      <w:pPr>
        <w:tabs>
          <w:tab w:val="left" w:pos="1080"/>
        </w:tabs>
        <w:ind w:firstLine="1890"/>
        <w:jc w:val="both"/>
        <w:rPr>
          <w:i/>
          <w:sz w:val="8"/>
          <w:szCs w:val="20"/>
        </w:rPr>
      </w:pPr>
    </w:p>
    <w:p w:rsidR="00E668E7" w:rsidRPr="00391453" w:rsidRDefault="00E668E7" w:rsidP="00E668E7">
      <w:pPr>
        <w:tabs>
          <w:tab w:val="left" w:pos="1080"/>
        </w:tabs>
        <w:ind w:firstLine="1890"/>
        <w:jc w:val="both"/>
        <w:rPr>
          <w:sz w:val="20"/>
          <w:szCs w:val="20"/>
        </w:rPr>
      </w:pPr>
      <w:r w:rsidRPr="00391453">
        <w:rPr>
          <w:i/>
          <w:sz w:val="20"/>
          <w:szCs w:val="20"/>
        </w:rPr>
        <w:t>Agency:</w:t>
      </w:r>
      <w:r w:rsidRPr="00391453">
        <w:rPr>
          <w:sz w:val="20"/>
          <w:szCs w:val="20"/>
        </w:rPr>
        <w:tab/>
        <w:t xml:space="preserve">Academic Information Technology Advisory Committee, </w:t>
      </w:r>
      <w:r w:rsidR="00EC46B9">
        <w:rPr>
          <w:sz w:val="20"/>
          <w:szCs w:val="20"/>
        </w:rPr>
        <w:t xml:space="preserve">Rutgers (formerly </w:t>
      </w:r>
      <w:r w:rsidRPr="00391453">
        <w:rPr>
          <w:sz w:val="20"/>
          <w:szCs w:val="20"/>
        </w:rPr>
        <w:t>UMDNJ</w:t>
      </w:r>
      <w:r w:rsidR="00EC46B9">
        <w:rPr>
          <w:sz w:val="20"/>
          <w:szCs w:val="20"/>
        </w:rPr>
        <w:t>)</w:t>
      </w:r>
    </w:p>
    <w:p w:rsidR="00E668E7" w:rsidRPr="00391453" w:rsidRDefault="00E668E7" w:rsidP="00E668E7">
      <w:pPr>
        <w:tabs>
          <w:tab w:val="left" w:pos="-1440"/>
          <w:tab w:val="left" w:pos="1080"/>
        </w:tabs>
        <w:ind w:firstLine="1890"/>
        <w:jc w:val="both"/>
        <w:rPr>
          <w:sz w:val="20"/>
          <w:szCs w:val="20"/>
        </w:rPr>
      </w:pPr>
      <w:r w:rsidRPr="00391453">
        <w:rPr>
          <w:i/>
          <w:sz w:val="20"/>
          <w:szCs w:val="20"/>
        </w:rPr>
        <w:t>Title:</w:t>
      </w:r>
      <w:r w:rsidRPr="00391453">
        <w:rPr>
          <w:sz w:val="20"/>
          <w:szCs w:val="20"/>
        </w:rPr>
        <w:tab/>
        <w:t>Laboratory simulation for stem cell research (Online teaching course)</w:t>
      </w:r>
    </w:p>
    <w:p w:rsidR="00E668E7" w:rsidRPr="00391453" w:rsidRDefault="00E668E7" w:rsidP="00E668E7">
      <w:pPr>
        <w:tabs>
          <w:tab w:val="left" w:pos="1080"/>
        </w:tabs>
        <w:ind w:firstLine="1890"/>
        <w:jc w:val="both"/>
        <w:rPr>
          <w:sz w:val="20"/>
          <w:szCs w:val="20"/>
        </w:rPr>
      </w:pPr>
      <w:r w:rsidRPr="00391453">
        <w:rPr>
          <w:i/>
          <w:sz w:val="20"/>
          <w:szCs w:val="20"/>
        </w:rPr>
        <w:t>Date:</w:t>
      </w:r>
      <w:r w:rsidRPr="00391453">
        <w:rPr>
          <w:sz w:val="20"/>
          <w:szCs w:val="20"/>
        </w:rPr>
        <w:tab/>
        <w:t>7/1/03-8/31/06</w:t>
      </w:r>
    </w:p>
    <w:p w:rsidR="00E668E7" w:rsidRPr="00391453" w:rsidRDefault="00E668E7" w:rsidP="00E668E7">
      <w:pPr>
        <w:ind w:firstLine="1890"/>
        <w:jc w:val="both"/>
        <w:rPr>
          <w:sz w:val="20"/>
          <w:szCs w:val="20"/>
        </w:rPr>
      </w:pPr>
      <w:r w:rsidRPr="00391453">
        <w:rPr>
          <w:i/>
          <w:sz w:val="20"/>
          <w:szCs w:val="20"/>
        </w:rPr>
        <w:t>Award</w:t>
      </w:r>
      <w:r w:rsidRPr="00391453">
        <w:rPr>
          <w:sz w:val="20"/>
          <w:szCs w:val="20"/>
        </w:rPr>
        <w:t>:</w:t>
      </w:r>
      <w:r w:rsidRPr="00391453">
        <w:rPr>
          <w:sz w:val="20"/>
          <w:szCs w:val="20"/>
        </w:rPr>
        <w:tab/>
        <w:t>$14,996</w:t>
      </w:r>
    </w:p>
    <w:p w:rsidR="00E668E7" w:rsidRPr="009B4CBE" w:rsidRDefault="00E668E7" w:rsidP="00E668E7">
      <w:pPr>
        <w:tabs>
          <w:tab w:val="left" w:pos="-1440"/>
        </w:tabs>
        <w:ind w:firstLine="1890"/>
        <w:jc w:val="both"/>
        <w:rPr>
          <w:i/>
          <w:sz w:val="12"/>
          <w:szCs w:val="20"/>
        </w:rPr>
      </w:pPr>
    </w:p>
    <w:p w:rsidR="00E668E7" w:rsidRPr="00391453" w:rsidRDefault="00E668E7" w:rsidP="00E668E7">
      <w:pPr>
        <w:ind w:firstLine="1890"/>
        <w:jc w:val="both"/>
        <w:rPr>
          <w:sz w:val="20"/>
          <w:szCs w:val="20"/>
        </w:rPr>
      </w:pPr>
      <w:r w:rsidRPr="00391453">
        <w:rPr>
          <w:i/>
          <w:sz w:val="20"/>
          <w:szCs w:val="20"/>
        </w:rPr>
        <w:t>Agency:</w:t>
      </w:r>
      <w:r w:rsidRPr="00391453">
        <w:rPr>
          <w:sz w:val="20"/>
          <w:szCs w:val="20"/>
        </w:rPr>
        <w:tab/>
        <w:t>NIH, R01 CA89868</w:t>
      </w:r>
    </w:p>
    <w:p w:rsidR="00E668E7" w:rsidRPr="00391453" w:rsidRDefault="00E668E7" w:rsidP="00E668E7">
      <w:pPr>
        <w:tabs>
          <w:tab w:val="left" w:pos="-1440"/>
        </w:tabs>
        <w:ind w:firstLine="1890"/>
        <w:jc w:val="both"/>
        <w:rPr>
          <w:sz w:val="20"/>
          <w:szCs w:val="20"/>
        </w:rPr>
      </w:pPr>
      <w:r w:rsidRPr="00391453">
        <w:rPr>
          <w:i/>
          <w:sz w:val="20"/>
          <w:szCs w:val="20"/>
        </w:rPr>
        <w:t>Title:</w:t>
      </w:r>
      <w:r w:rsidRPr="00391453">
        <w:rPr>
          <w:sz w:val="20"/>
          <w:szCs w:val="20"/>
        </w:rPr>
        <w:tab/>
        <w:t>Mechanisms of breast cancer-bone marrow stromal interactions</w:t>
      </w:r>
    </w:p>
    <w:p w:rsidR="00E668E7" w:rsidRPr="00391453" w:rsidRDefault="00E668E7" w:rsidP="00E668E7">
      <w:pPr>
        <w:ind w:firstLine="1890"/>
        <w:jc w:val="both"/>
        <w:rPr>
          <w:sz w:val="20"/>
          <w:szCs w:val="20"/>
        </w:rPr>
      </w:pPr>
      <w:r w:rsidRPr="00391453">
        <w:rPr>
          <w:i/>
          <w:sz w:val="20"/>
          <w:szCs w:val="20"/>
        </w:rPr>
        <w:t>Date:</w:t>
      </w:r>
      <w:r w:rsidRPr="00391453">
        <w:rPr>
          <w:sz w:val="20"/>
          <w:szCs w:val="20"/>
        </w:rPr>
        <w:tab/>
        <w:t>7/1/00 - 6/30/05</w:t>
      </w:r>
    </w:p>
    <w:p w:rsidR="00E668E7" w:rsidRPr="00391453" w:rsidRDefault="00E668E7" w:rsidP="00E668E7">
      <w:pPr>
        <w:ind w:firstLine="1890"/>
        <w:jc w:val="both"/>
        <w:rPr>
          <w:sz w:val="20"/>
          <w:szCs w:val="20"/>
        </w:rPr>
      </w:pPr>
      <w:r w:rsidRPr="00391453">
        <w:rPr>
          <w:i/>
          <w:sz w:val="20"/>
          <w:szCs w:val="20"/>
        </w:rPr>
        <w:t>Award</w:t>
      </w:r>
      <w:r w:rsidRPr="00391453">
        <w:rPr>
          <w:sz w:val="20"/>
          <w:szCs w:val="20"/>
        </w:rPr>
        <w:t>:</w:t>
      </w:r>
      <w:r w:rsidRPr="00391453">
        <w:rPr>
          <w:sz w:val="20"/>
          <w:szCs w:val="20"/>
        </w:rPr>
        <w:tab/>
        <w:t>$873,116 (Total)</w:t>
      </w:r>
    </w:p>
    <w:p w:rsidR="00E668E7" w:rsidRPr="00E44182" w:rsidRDefault="00E668E7" w:rsidP="00E668E7">
      <w:pPr>
        <w:tabs>
          <w:tab w:val="left" w:pos="-1440"/>
        </w:tabs>
        <w:ind w:firstLine="1890"/>
        <w:jc w:val="both"/>
        <w:rPr>
          <w:i/>
          <w:sz w:val="12"/>
          <w:szCs w:val="20"/>
        </w:rPr>
      </w:pPr>
    </w:p>
    <w:p w:rsidR="00E668E7" w:rsidRPr="00391453" w:rsidRDefault="00E668E7" w:rsidP="00E668E7">
      <w:pPr>
        <w:ind w:firstLine="1890"/>
        <w:jc w:val="both"/>
        <w:rPr>
          <w:sz w:val="20"/>
          <w:szCs w:val="20"/>
        </w:rPr>
      </w:pPr>
      <w:r w:rsidRPr="00391453">
        <w:rPr>
          <w:i/>
          <w:sz w:val="20"/>
          <w:szCs w:val="20"/>
        </w:rPr>
        <w:t>Agency:</w:t>
      </w:r>
      <w:r w:rsidRPr="00391453">
        <w:rPr>
          <w:sz w:val="20"/>
          <w:szCs w:val="20"/>
        </w:rPr>
        <w:tab/>
        <w:t>NIH, R01 HL57675</w:t>
      </w:r>
    </w:p>
    <w:p w:rsidR="00E668E7" w:rsidRPr="00391453" w:rsidRDefault="00E668E7" w:rsidP="00E668E7">
      <w:pPr>
        <w:tabs>
          <w:tab w:val="left" w:pos="-1440"/>
        </w:tabs>
        <w:ind w:firstLine="1890"/>
        <w:jc w:val="both"/>
        <w:rPr>
          <w:sz w:val="20"/>
          <w:szCs w:val="20"/>
        </w:rPr>
      </w:pPr>
      <w:r w:rsidRPr="00391453">
        <w:rPr>
          <w:i/>
          <w:sz w:val="20"/>
          <w:szCs w:val="20"/>
        </w:rPr>
        <w:t>Title:</w:t>
      </w:r>
      <w:r w:rsidRPr="00391453">
        <w:rPr>
          <w:sz w:val="20"/>
          <w:szCs w:val="20"/>
        </w:rPr>
        <w:tab/>
        <w:t>Regulation of neurokinin receptors in bone marrow stroma</w:t>
      </w:r>
    </w:p>
    <w:p w:rsidR="00E668E7" w:rsidRPr="00391453" w:rsidRDefault="00E668E7" w:rsidP="00E668E7">
      <w:pPr>
        <w:ind w:firstLine="1890"/>
        <w:jc w:val="both"/>
        <w:rPr>
          <w:sz w:val="20"/>
          <w:szCs w:val="20"/>
        </w:rPr>
      </w:pPr>
      <w:r w:rsidRPr="00391453">
        <w:rPr>
          <w:i/>
          <w:sz w:val="20"/>
          <w:szCs w:val="20"/>
        </w:rPr>
        <w:t>Date:</w:t>
      </w:r>
      <w:r w:rsidRPr="00391453">
        <w:rPr>
          <w:sz w:val="20"/>
          <w:szCs w:val="20"/>
        </w:rPr>
        <w:tab/>
        <w:t>8/1/96 - 7/31/01</w:t>
      </w:r>
    </w:p>
    <w:p w:rsidR="00E668E7" w:rsidRDefault="00E668E7" w:rsidP="00E668E7">
      <w:pPr>
        <w:ind w:firstLine="1890"/>
        <w:jc w:val="both"/>
        <w:rPr>
          <w:sz w:val="20"/>
          <w:szCs w:val="20"/>
        </w:rPr>
      </w:pPr>
      <w:r w:rsidRPr="00391453">
        <w:rPr>
          <w:i/>
          <w:sz w:val="20"/>
          <w:szCs w:val="20"/>
        </w:rPr>
        <w:t>Award</w:t>
      </w:r>
      <w:r w:rsidRPr="00391453">
        <w:rPr>
          <w:sz w:val="20"/>
          <w:szCs w:val="20"/>
        </w:rPr>
        <w:t>:</w:t>
      </w:r>
      <w:r w:rsidRPr="00391453">
        <w:rPr>
          <w:sz w:val="20"/>
          <w:szCs w:val="20"/>
        </w:rPr>
        <w:tab/>
        <w:t>$556,381 (Total)</w:t>
      </w:r>
    </w:p>
    <w:p w:rsidR="00E668E7" w:rsidRPr="00793660" w:rsidRDefault="00E668E7" w:rsidP="00E668E7">
      <w:pPr>
        <w:ind w:firstLine="1890"/>
        <w:jc w:val="both"/>
        <w:rPr>
          <w:sz w:val="12"/>
          <w:szCs w:val="20"/>
        </w:rPr>
      </w:pPr>
    </w:p>
    <w:p w:rsidR="00E668E7" w:rsidRPr="00391453" w:rsidRDefault="00E668E7" w:rsidP="00E668E7">
      <w:pPr>
        <w:ind w:left="1620" w:firstLine="270"/>
        <w:jc w:val="both"/>
        <w:rPr>
          <w:sz w:val="20"/>
          <w:szCs w:val="20"/>
        </w:rPr>
      </w:pPr>
      <w:r w:rsidRPr="00391453">
        <w:rPr>
          <w:i/>
          <w:sz w:val="20"/>
          <w:szCs w:val="20"/>
        </w:rPr>
        <w:t>Agency</w:t>
      </w:r>
      <w:r w:rsidRPr="00391453">
        <w:rPr>
          <w:sz w:val="20"/>
          <w:szCs w:val="20"/>
        </w:rPr>
        <w:t>:</w:t>
      </w:r>
      <w:r w:rsidRPr="00391453">
        <w:rPr>
          <w:sz w:val="20"/>
          <w:szCs w:val="20"/>
        </w:rPr>
        <w:tab/>
        <w:t>Foundation of UMDNJ</w:t>
      </w:r>
    </w:p>
    <w:p w:rsidR="00E668E7" w:rsidRPr="00391453" w:rsidRDefault="00E668E7" w:rsidP="00E668E7">
      <w:pPr>
        <w:ind w:firstLine="1890"/>
        <w:jc w:val="both"/>
        <w:rPr>
          <w:sz w:val="20"/>
          <w:szCs w:val="20"/>
        </w:rPr>
      </w:pPr>
      <w:r w:rsidRPr="00391453">
        <w:rPr>
          <w:i/>
          <w:sz w:val="20"/>
          <w:szCs w:val="20"/>
        </w:rPr>
        <w:t>Title</w:t>
      </w:r>
      <w:r w:rsidRPr="00391453">
        <w:rPr>
          <w:sz w:val="20"/>
          <w:szCs w:val="20"/>
        </w:rPr>
        <w:t>:</w:t>
      </w:r>
      <w:r w:rsidRPr="00391453">
        <w:rPr>
          <w:sz w:val="20"/>
          <w:szCs w:val="20"/>
        </w:rPr>
        <w:tab/>
        <w:t>Cloning of the preprotachykinin I promoter</w:t>
      </w:r>
    </w:p>
    <w:p w:rsidR="00E668E7" w:rsidRPr="00391453" w:rsidRDefault="00E668E7" w:rsidP="00E668E7">
      <w:pPr>
        <w:ind w:left="1620" w:firstLine="270"/>
        <w:jc w:val="both"/>
        <w:rPr>
          <w:sz w:val="20"/>
          <w:szCs w:val="20"/>
        </w:rPr>
      </w:pPr>
      <w:r w:rsidRPr="00391453">
        <w:rPr>
          <w:i/>
          <w:sz w:val="20"/>
          <w:szCs w:val="20"/>
        </w:rPr>
        <w:t>Date</w:t>
      </w:r>
      <w:r w:rsidRPr="00391453">
        <w:rPr>
          <w:sz w:val="20"/>
          <w:szCs w:val="20"/>
        </w:rPr>
        <w:t>:</w:t>
      </w:r>
      <w:r w:rsidRPr="00391453">
        <w:rPr>
          <w:sz w:val="20"/>
          <w:szCs w:val="20"/>
        </w:rPr>
        <w:tab/>
        <w:t>7/1/96 - 12/31/99</w:t>
      </w:r>
    </w:p>
    <w:p w:rsidR="00E668E7" w:rsidRPr="00391453" w:rsidRDefault="00E668E7" w:rsidP="00E668E7">
      <w:pPr>
        <w:ind w:left="1620" w:firstLine="270"/>
        <w:jc w:val="both"/>
        <w:rPr>
          <w:sz w:val="20"/>
          <w:szCs w:val="20"/>
        </w:rPr>
      </w:pPr>
      <w:r w:rsidRPr="00391453">
        <w:rPr>
          <w:i/>
          <w:sz w:val="20"/>
          <w:szCs w:val="20"/>
        </w:rPr>
        <w:t>Award</w:t>
      </w:r>
      <w:r w:rsidRPr="00391453">
        <w:rPr>
          <w:sz w:val="20"/>
          <w:szCs w:val="20"/>
        </w:rPr>
        <w:t>:</w:t>
      </w:r>
      <w:r w:rsidRPr="00391453">
        <w:rPr>
          <w:sz w:val="20"/>
          <w:szCs w:val="20"/>
        </w:rPr>
        <w:tab/>
        <w:t>$22,801</w:t>
      </w:r>
    </w:p>
    <w:p w:rsidR="00E668E7" w:rsidRPr="00700043" w:rsidRDefault="00E668E7" w:rsidP="00E668E7">
      <w:pPr>
        <w:tabs>
          <w:tab w:val="left" w:pos="-1440"/>
        </w:tabs>
        <w:ind w:left="1170" w:hanging="1170"/>
        <w:jc w:val="both"/>
        <w:rPr>
          <w:i/>
          <w:sz w:val="12"/>
          <w:szCs w:val="20"/>
        </w:rPr>
      </w:pPr>
    </w:p>
    <w:p w:rsidR="00E668E7" w:rsidRPr="00391453" w:rsidRDefault="00E668E7" w:rsidP="00E668E7">
      <w:pPr>
        <w:ind w:left="1890"/>
        <w:jc w:val="both"/>
        <w:rPr>
          <w:sz w:val="20"/>
          <w:szCs w:val="20"/>
        </w:rPr>
      </w:pPr>
      <w:r w:rsidRPr="00391453">
        <w:rPr>
          <w:i/>
          <w:sz w:val="20"/>
          <w:szCs w:val="20"/>
        </w:rPr>
        <w:t>Agency</w:t>
      </w:r>
      <w:r w:rsidRPr="00391453">
        <w:rPr>
          <w:sz w:val="20"/>
          <w:szCs w:val="20"/>
        </w:rPr>
        <w:t>:</w:t>
      </w:r>
      <w:r w:rsidRPr="00391453">
        <w:rPr>
          <w:sz w:val="20"/>
          <w:szCs w:val="20"/>
        </w:rPr>
        <w:tab/>
        <w:t>Ruth Estrin Goldberg Memorial for Cancer Research</w:t>
      </w:r>
    </w:p>
    <w:p w:rsidR="00E668E7" w:rsidRPr="00391453" w:rsidRDefault="00E668E7" w:rsidP="00E668E7">
      <w:pPr>
        <w:tabs>
          <w:tab w:val="left" w:pos="-1440"/>
        </w:tabs>
        <w:ind w:left="1170" w:firstLine="720"/>
        <w:jc w:val="both"/>
        <w:rPr>
          <w:sz w:val="20"/>
          <w:szCs w:val="20"/>
        </w:rPr>
      </w:pPr>
      <w:r w:rsidRPr="00391453">
        <w:rPr>
          <w:i/>
          <w:sz w:val="20"/>
          <w:szCs w:val="20"/>
        </w:rPr>
        <w:t>Title</w:t>
      </w:r>
      <w:r w:rsidRPr="00391453">
        <w:rPr>
          <w:sz w:val="20"/>
          <w:szCs w:val="20"/>
        </w:rPr>
        <w:t>:</w:t>
      </w:r>
      <w:r w:rsidRPr="00391453">
        <w:rPr>
          <w:sz w:val="20"/>
          <w:szCs w:val="20"/>
        </w:rPr>
        <w:tab/>
        <w:t xml:space="preserve">Relevance of the preprotachykinin-I peptides in breast cancer: </w:t>
      </w:r>
    </w:p>
    <w:p w:rsidR="00E668E7" w:rsidRPr="00391453" w:rsidRDefault="00E668E7" w:rsidP="00E668E7">
      <w:pPr>
        <w:tabs>
          <w:tab w:val="left" w:pos="-1440"/>
        </w:tabs>
        <w:ind w:left="1170" w:hanging="1170"/>
        <w:jc w:val="both"/>
        <w:rPr>
          <w:sz w:val="20"/>
          <w:szCs w:val="20"/>
        </w:rPr>
      </w:pPr>
      <w:r w:rsidRPr="00391453">
        <w:rPr>
          <w:i/>
          <w:sz w:val="20"/>
          <w:szCs w:val="20"/>
        </w:rPr>
        <w:tab/>
      </w:r>
      <w:r w:rsidRPr="00391453">
        <w:rPr>
          <w:i/>
          <w:sz w:val="20"/>
          <w:szCs w:val="20"/>
        </w:rPr>
        <w:tab/>
      </w:r>
      <w:r>
        <w:rPr>
          <w:i/>
          <w:sz w:val="20"/>
          <w:szCs w:val="20"/>
        </w:rPr>
        <w:tab/>
      </w:r>
      <w:r>
        <w:rPr>
          <w:i/>
          <w:sz w:val="20"/>
          <w:szCs w:val="20"/>
        </w:rPr>
        <w:tab/>
      </w:r>
      <w:r w:rsidRPr="00391453">
        <w:rPr>
          <w:sz w:val="20"/>
          <w:szCs w:val="20"/>
        </w:rPr>
        <w:t>Role in metastasis and interactions with bone marrow stroma</w:t>
      </w:r>
    </w:p>
    <w:p w:rsidR="00E668E7" w:rsidRPr="00391453" w:rsidRDefault="00E668E7" w:rsidP="00E668E7">
      <w:pPr>
        <w:ind w:left="1620" w:firstLine="270"/>
        <w:jc w:val="both"/>
        <w:rPr>
          <w:sz w:val="20"/>
          <w:szCs w:val="20"/>
        </w:rPr>
      </w:pPr>
      <w:r w:rsidRPr="00391453">
        <w:rPr>
          <w:i/>
          <w:sz w:val="20"/>
          <w:szCs w:val="20"/>
        </w:rPr>
        <w:lastRenderedPageBreak/>
        <w:t>Date</w:t>
      </w:r>
      <w:r w:rsidRPr="00391453">
        <w:rPr>
          <w:sz w:val="20"/>
          <w:szCs w:val="20"/>
        </w:rPr>
        <w:t>:</w:t>
      </w:r>
      <w:r w:rsidRPr="00391453">
        <w:rPr>
          <w:sz w:val="20"/>
          <w:szCs w:val="20"/>
        </w:rPr>
        <w:tab/>
        <w:t>7/1/98 - 6/30/99</w:t>
      </w:r>
    </w:p>
    <w:p w:rsidR="00E668E7" w:rsidRPr="00391453" w:rsidRDefault="00E668E7" w:rsidP="00E668E7">
      <w:pPr>
        <w:ind w:left="1620" w:firstLine="270"/>
        <w:jc w:val="both"/>
        <w:rPr>
          <w:sz w:val="20"/>
          <w:szCs w:val="20"/>
        </w:rPr>
      </w:pPr>
      <w:r w:rsidRPr="00391453">
        <w:rPr>
          <w:i/>
          <w:sz w:val="20"/>
          <w:szCs w:val="20"/>
        </w:rPr>
        <w:t>Award</w:t>
      </w:r>
      <w:r w:rsidRPr="00391453">
        <w:rPr>
          <w:sz w:val="20"/>
          <w:szCs w:val="20"/>
        </w:rPr>
        <w:t>:</w:t>
      </w:r>
      <w:r w:rsidRPr="00391453">
        <w:rPr>
          <w:sz w:val="20"/>
          <w:szCs w:val="20"/>
        </w:rPr>
        <w:tab/>
        <w:t xml:space="preserve">$10,000 </w:t>
      </w:r>
    </w:p>
    <w:p w:rsidR="00E668E7" w:rsidRPr="00F82EB4" w:rsidRDefault="00E668E7" w:rsidP="00E668E7">
      <w:pPr>
        <w:tabs>
          <w:tab w:val="left" w:pos="1170"/>
        </w:tabs>
        <w:rPr>
          <w:i/>
          <w:sz w:val="12"/>
          <w:szCs w:val="20"/>
        </w:rPr>
      </w:pPr>
    </w:p>
    <w:p w:rsidR="00E668E7" w:rsidRPr="00391453" w:rsidRDefault="00E668E7" w:rsidP="00E668E7">
      <w:pPr>
        <w:ind w:left="1170" w:firstLine="720"/>
        <w:jc w:val="both"/>
        <w:rPr>
          <w:sz w:val="20"/>
          <w:szCs w:val="20"/>
        </w:rPr>
      </w:pPr>
      <w:r w:rsidRPr="00391453">
        <w:rPr>
          <w:i/>
          <w:sz w:val="20"/>
          <w:szCs w:val="20"/>
        </w:rPr>
        <w:t>Agency</w:t>
      </w:r>
      <w:r w:rsidRPr="00391453">
        <w:rPr>
          <w:sz w:val="20"/>
          <w:szCs w:val="20"/>
        </w:rPr>
        <w:t>:</w:t>
      </w:r>
      <w:r w:rsidRPr="00391453">
        <w:rPr>
          <w:sz w:val="20"/>
          <w:szCs w:val="20"/>
        </w:rPr>
        <w:tab/>
        <w:t>NIH, R01 HL54973</w:t>
      </w:r>
    </w:p>
    <w:p w:rsidR="00E668E7" w:rsidRPr="00391453" w:rsidRDefault="00E668E7" w:rsidP="00E668E7">
      <w:pPr>
        <w:ind w:left="1170" w:firstLine="720"/>
        <w:jc w:val="both"/>
        <w:rPr>
          <w:sz w:val="20"/>
          <w:szCs w:val="20"/>
        </w:rPr>
      </w:pPr>
      <w:r w:rsidRPr="00391453">
        <w:rPr>
          <w:i/>
          <w:sz w:val="20"/>
          <w:szCs w:val="20"/>
        </w:rPr>
        <w:t>Title</w:t>
      </w:r>
      <w:r w:rsidRPr="00391453">
        <w:rPr>
          <w:sz w:val="20"/>
          <w:szCs w:val="20"/>
        </w:rPr>
        <w:t>:</w:t>
      </w:r>
      <w:r w:rsidRPr="00391453">
        <w:rPr>
          <w:sz w:val="20"/>
          <w:szCs w:val="20"/>
        </w:rPr>
        <w:tab/>
        <w:t>Regulation of hematopoiesis by the neuropeptide substance P</w:t>
      </w:r>
    </w:p>
    <w:p w:rsidR="00E668E7" w:rsidRPr="00391453" w:rsidRDefault="00E668E7" w:rsidP="00E668E7">
      <w:pPr>
        <w:ind w:left="1170" w:firstLine="720"/>
        <w:jc w:val="both"/>
        <w:rPr>
          <w:sz w:val="20"/>
          <w:szCs w:val="20"/>
        </w:rPr>
      </w:pPr>
      <w:r w:rsidRPr="00391453">
        <w:rPr>
          <w:i/>
          <w:sz w:val="20"/>
          <w:szCs w:val="20"/>
        </w:rPr>
        <w:t>Date</w:t>
      </w:r>
      <w:r w:rsidRPr="00391453">
        <w:rPr>
          <w:sz w:val="20"/>
          <w:szCs w:val="20"/>
        </w:rPr>
        <w:t>:</w:t>
      </w:r>
      <w:r w:rsidRPr="00391453">
        <w:rPr>
          <w:sz w:val="20"/>
          <w:szCs w:val="20"/>
        </w:rPr>
        <w:tab/>
        <w:t>5/1/99 - 4/30/01</w:t>
      </w:r>
    </w:p>
    <w:p w:rsidR="00E668E7" w:rsidRPr="00391453" w:rsidRDefault="00E668E7" w:rsidP="00E668E7">
      <w:pPr>
        <w:ind w:left="1440" w:firstLine="450"/>
        <w:jc w:val="both"/>
        <w:rPr>
          <w:sz w:val="20"/>
          <w:szCs w:val="20"/>
        </w:rPr>
      </w:pPr>
      <w:r w:rsidRPr="00391453">
        <w:rPr>
          <w:i/>
          <w:sz w:val="20"/>
          <w:szCs w:val="20"/>
        </w:rPr>
        <w:t>Award</w:t>
      </w:r>
      <w:r w:rsidRPr="00391453">
        <w:rPr>
          <w:sz w:val="20"/>
          <w:szCs w:val="20"/>
        </w:rPr>
        <w:t>:</w:t>
      </w:r>
      <w:r w:rsidRPr="00391453">
        <w:rPr>
          <w:sz w:val="20"/>
          <w:szCs w:val="20"/>
        </w:rPr>
        <w:tab/>
        <w:t>$240,107 (Total)</w:t>
      </w:r>
    </w:p>
    <w:p w:rsidR="00E668E7" w:rsidRPr="00F82EB4" w:rsidRDefault="00E668E7" w:rsidP="00E668E7">
      <w:pPr>
        <w:tabs>
          <w:tab w:val="left" w:pos="1170"/>
        </w:tabs>
        <w:rPr>
          <w:i/>
          <w:sz w:val="12"/>
          <w:szCs w:val="20"/>
        </w:rPr>
      </w:pPr>
    </w:p>
    <w:p w:rsidR="00E668E7" w:rsidRDefault="00E668E7" w:rsidP="00E668E7">
      <w:pPr>
        <w:tabs>
          <w:tab w:val="left" w:pos="1170"/>
        </w:tabs>
        <w:ind w:left="2880" w:hanging="990"/>
        <w:rPr>
          <w:i/>
          <w:sz w:val="20"/>
          <w:szCs w:val="20"/>
        </w:rPr>
      </w:pPr>
      <w:r w:rsidRPr="00391453">
        <w:rPr>
          <w:i/>
          <w:sz w:val="20"/>
          <w:szCs w:val="20"/>
        </w:rPr>
        <w:t>Agency:</w:t>
      </w:r>
      <w:r w:rsidRPr="00391453">
        <w:rPr>
          <w:i/>
          <w:sz w:val="20"/>
          <w:szCs w:val="20"/>
        </w:rPr>
        <w:tab/>
      </w:r>
      <w:r w:rsidRPr="00391453">
        <w:rPr>
          <w:sz w:val="20"/>
          <w:szCs w:val="20"/>
        </w:rPr>
        <w:t>DOD (Concept, W81XWH-0610689)</w:t>
      </w:r>
    </w:p>
    <w:p w:rsidR="00E668E7" w:rsidRPr="00391453" w:rsidRDefault="00E668E7" w:rsidP="00E668E7">
      <w:pPr>
        <w:tabs>
          <w:tab w:val="left" w:pos="1170"/>
        </w:tabs>
        <w:ind w:left="2880" w:hanging="990"/>
        <w:rPr>
          <w:sz w:val="20"/>
          <w:szCs w:val="20"/>
        </w:rPr>
      </w:pPr>
      <w:r w:rsidRPr="00391453">
        <w:rPr>
          <w:i/>
          <w:sz w:val="20"/>
          <w:szCs w:val="20"/>
        </w:rPr>
        <w:t>Title:</w:t>
      </w:r>
      <w:r w:rsidRPr="00391453">
        <w:rPr>
          <w:sz w:val="20"/>
          <w:szCs w:val="20"/>
        </w:rPr>
        <w:tab/>
        <w:t>Gap Junctions between breast cancer cells and bone marrow stroma account for</w:t>
      </w:r>
      <w:r>
        <w:rPr>
          <w:sz w:val="20"/>
          <w:szCs w:val="20"/>
        </w:rPr>
        <w:t xml:space="preserve"> </w:t>
      </w:r>
      <w:r w:rsidRPr="00391453">
        <w:rPr>
          <w:sz w:val="20"/>
          <w:szCs w:val="20"/>
        </w:rPr>
        <w:t>cancer cell quiescence and their evasion from current therapies</w:t>
      </w:r>
    </w:p>
    <w:p w:rsidR="00E668E7" w:rsidRPr="00C54666" w:rsidRDefault="00E668E7" w:rsidP="00E668E7">
      <w:pPr>
        <w:tabs>
          <w:tab w:val="left" w:pos="1170"/>
          <w:tab w:val="left" w:pos="2520"/>
        </w:tabs>
        <w:ind w:firstLine="1890"/>
        <w:jc w:val="both"/>
        <w:rPr>
          <w:sz w:val="20"/>
          <w:szCs w:val="20"/>
        </w:rPr>
      </w:pPr>
      <w:r w:rsidRPr="00C54666">
        <w:rPr>
          <w:i/>
          <w:sz w:val="20"/>
          <w:szCs w:val="20"/>
        </w:rPr>
        <w:t>Date:</w:t>
      </w:r>
      <w:r w:rsidRPr="00C54666">
        <w:rPr>
          <w:sz w:val="20"/>
          <w:szCs w:val="20"/>
        </w:rPr>
        <w:tab/>
      </w:r>
      <w:r>
        <w:rPr>
          <w:sz w:val="20"/>
          <w:szCs w:val="20"/>
        </w:rPr>
        <w:tab/>
      </w:r>
      <w:r w:rsidRPr="00C54666">
        <w:rPr>
          <w:smallCaps/>
          <w:sz w:val="20"/>
          <w:szCs w:val="20"/>
        </w:rPr>
        <w:t>9/1/06-8/31/08</w:t>
      </w:r>
      <w:r w:rsidRPr="00C54666">
        <w:rPr>
          <w:sz w:val="20"/>
          <w:szCs w:val="20"/>
        </w:rPr>
        <w:tab/>
      </w:r>
      <w:r w:rsidRPr="00C54666">
        <w:rPr>
          <w:sz w:val="20"/>
          <w:szCs w:val="20"/>
        </w:rPr>
        <w:tab/>
      </w:r>
    </w:p>
    <w:p w:rsidR="00E668E7" w:rsidRPr="00C54666" w:rsidRDefault="00E668E7" w:rsidP="00E668E7">
      <w:pPr>
        <w:tabs>
          <w:tab w:val="left" w:pos="-1440"/>
        </w:tabs>
        <w:ind w:firstLine="1890"/>
        <w:jc w:val="both"/>
        <w:rPr>
          <w:i/>
          <w:sz w:val="20"/>
          <w:szCs w:val="20"/>
        </w:rPr>
      </w:pPr>
      <w:r w:rsidRPr="00C54666">
        <w:rPr>
          <w:i/>
          <w:sz w:val="20"/>
          <w:szCs w:val="20"/>
        </w:rPr>
        <w:t>Award</w:t>
      </w:r>
      <w:r w:rsidRPr="00C54666">
        <w:rPr>
          <w:sz w:val="20"/>
          <w:szCs w:val="20"/>
        </w:rPr>
        <w:t xml:space="preserve">: </w:t>
      </w:r>
      <w:r w:rsidRPr="00C54666">
        <w:rPr>
          <w:sz w:val="20"/>
          <w:szCs w:val="20"/>
        </w:rPr>
        <w:tab/>
        <w:t>$108,300 (Total)</w:t>
      </w:r>
    </w:p>
    <w:p w:rsidR="00E668E7" w:rsidRPr="000D6552" w:rsidRDefault="00E668E7" w:rsidP="00E668E7">
      <w:pPr>
        <w:tabs>
          <w:tab w:val="left" w:pos="-1440"/>
        </w:tabs>
        <w:jc w:val="both"/>
        <w:rPr>
          <w:i/>
          <w:sz w:val="12"/>
          <w:szCs w:val="20"/>
        </w:rPr>
      </w:pPr>
    </w:p>
    <w:p w:rsidR="00E668E7" w:rsidRPr="00C54666" w:rsidRDefault="00E668E7" w:rsidP="00E668E7">
      <w:pPr>
        <w:ind w:firstLine="1890"/>
        <w:jc w:val="both"/>
        <w:rPr>
          <w:sz w:val="20"/>
          <w:szCs w:val="20"/>
        </w:rPr>
      </w:pPr>
      <w:r w:rsidRPr="00C54666">
        <w:rPr>
          <w:i/>
          <w:sz w:val="20"/>
          <w:szCs w:val="20"/>
        </w:rPr>
        <w:t>Agency:</w:t>
      </w:r>
      <w:r w:rsidRPr="00C54666">
        <w:rPr>
          <w:sz w:val="20"/>
          <w:szCs w:val="20"/>
        </w:rPr>
        <w:tab/>
        <w:t>NIH, AI063578</w:t>
      </w:r>
    </w:p>
    <w:p w:rsidR="00E668E7" w:rsidRPr="00C54666" w:rsidRDefault="00E668E7" w:rsidP="00E668E7">
      <w:pPr>
        <w:tabs>
          <w:tab w:val="left" w:pos="-1440"/>
        </w:tabs>
        <w:ind w:firstLine="1890"/>
        <w:jc w:val="both"/>
        <w:rPr>
          <w:sz w:val="20"/>
          <w:szCs w:val="20"/>
        </w:rPr>
      </w:pPr>
      <w:r w:rsidRPr="00C54666">
        <w:rPr>
          <w:i/>
          <w:sz w:val="20"/>
          <w:szCs w:val="20"/>
        </w:rPr>
        <w:t>Title:</w:t>
      </w:r>
      <w:r w:rsidRPr="00C54666">
        <w:rPr>
          <w:sz w:val="20"/>
          <w:szCs w:val="20"/>
        </w:rPr>
        <w:tab/>
        <w:t>Vaccine hurdle to anthrax and the emerging immune system</w:t>
      </w:r>
    </w:p>
    <w:p w:rsidR="00E668E7" w:rsidRPr="00C54666" w:rsidRDefault="00E668E7" w:rsidP="00E668E7">
      <w:pPr>
        <w:ind w:firstLine="1890"/>
        <w:jc w:val="both"/>
        <w:rPr>
          <w:sz w:val="20"/>
          <w:szCs w:val="20"/>
        </w:rPr>
      </w:pPr>
      <w:r w:rsidRPr="00C54666">
        <w:rPr>
          <w:i/>
          <w:sz w:val="20"/>
          <w:szCs w:val="20"/>
        </w:rPr>
        <w:t>Date:</w:t>
      </w:r>
      <w:r>
        <w:rPr>
          <w:sz w:val="20"/>
          <w:szCs w:val="20"/>
        </w:rPr>
        <w:tab/>
      </w:r>
      <w:r w:rsidRPr="00C54666">
        <w:rPr>
          <w:sz w:val="20"/>
          <w:szCs w:val="20"/>
        </w:rPr>
        <w:t>3/1/05 - 2/28/09</w:t>
      </w:r>
    </w:p>
    <w:p w:rsidR="00E668E7" w:rsidRDefault="00E668E7" w:rsidP="00BF7CAD">
      <w:pPr>
        <w:spacing w:after="80"/>
        <w:ind w:firstLine="1886"/>
        <w:jc w:val="both"/>
        <w:rPr>
          <w:sz w:val="20"/>
          <w:szCs w:val="20"/>
        </w:rPr>
      </w:pPr>
      <w:r w:rsidRPr="00C54666">
        <w:rPr>
          <w:i/>
          <w:sz w:val="20"/>
          <w:szCs w:val="20"/>
        </w:rPr>
        <w:t>Award</w:t>
      </w:r>
      <w:r w:rsidRPr="00C54666">
        <w:rPr>
          <w:sz w:val="20"/>
          <w:szCs w:val="20"/>
        </w:rPr>
        <w:t>:</w:t>
      </w:r>
      <w:r w:rsidRPr="00C54666">
        <w:rPr>
          <w:sz w:val="20"/>
          <w:szCs w:val="20"/>
        </w:rPr>
        <w:tab/>
        <w:t>$597,025 (Total)</w:t>
      </w:r>
    </w:p>
    <w:p w:rsidR="00E668E7" w:rsidRDefault="00E668E7" w:rsidP="00E668E7">
      <w:pPr>
        <w:tabs>
          <w:tab w:val="left" w:pos="1560"/>
        </w:tabs>
        <w:ind w:left="1160" w:right="-20"/>
        <w:rPr>
          <w:sz w:val="20"/>
          <w:szCs w:val="20"/>
        </w:rPr>
      </w:pPr>
      <w:r>
        <w:rPr>
          <w:spacing w:val="2"/>
          <w:sz w:val="20"/>
          <w:szCs w:val="20"/>
        </w:rPr>
        <w:t>B</w:t>
      </w:r>
      <w:r>
        <w:rPr>
          <w:sz w:val="20"/>
          <w:szCs w:val="20"/>
        </w:rPr>
        <w:t>.</w:t>
      </w:r>
      <w:r>
        <w:rPr>
          <w:sz w:val="20"/>
          <w:szCs w:val="20"/>
        </w:rPr>
        <w:tab/>
      </w:r>
      <w:r>
        <w:rPr>
          <w:spacing w:val="-1"/>
          <w:sz w:val="20"/>
          <w:szCs w:val="20"/>
        </w:rPr>
        <w:t>C</w:t>
      </w:r>
      <w:r>
        <w:rPr>
          <w:spacing w:val="1"/>
          <w:sz w:val="20"/>
          <w:szCs w:val="20"/>
        </w:rPr>
        <w:t>o</w:t>
      </w:r>
      <w:r>
        <w:rPr>
          <w:spacing w:val="-2"/>
          <w:sz w:val="20"/>
          <w:szCs w:val="20"/>
        </w:rPr>
        <w:t>-</w:t>
      </w:r>
      <w:r>
        <w:rPr>
          <w:spacing w:val="1"/>
          <w:sz w:val="20"/>
          <w:szCs w:val="20"/>
        </w:rPr>
        <w:t>In</w:t>
      </w:r>
      <w:r>
        <w:rPr>
          <w:spacing w:val="-1"/>
          <w:sz w:val="20"/>
          <w:szCs w:val="20"/>
        </w:rPr>
        <w:t>v</w:t>
      </w:r>
      <w:r>
        <w:rPr>
          <w:sz w:val="20"/>
          <w:szCs w:val="20"/>
        </w:rPr>
        <w:t>e</w:t>
      </w:r>
      <w:r>
        <w:rPr>
          <w:spacing w:val="2"/>
          <w:sz w:val="20"/>
          <w:szCs w:val="20"/>
        </w:rPr>
        <w:t>s</w:t>
      </w:r>
      <w:r>
        <w:rPr>
          <w:sz w:val="20"/>
          <w:szCs w:val="20"/>
        </w:rPr>
        <w:t>ti</w:t>
      </w:r>
      <w:r>
        <w:rPr>
          <w:spacing w:val="-1"/>
          <w:sz w:val="20"/>
          <w:szCs w:val="20"/>
        </w:rPr>
        <w:t>g</w:t>
      </w:r>
      <w:r>
        <w:rPr>
          <w:sz w:val="20"/>
          <w:szCs w:val="20"/>
        </w:rPr>
        <w:t>at</w:t>
      </w:r>
      <w:r>
        <w:rPr>
          <w:spacing w:val="1"/>
          <w:sz w:val="20"/>
          <w:szCs w:val="20"/>
        </w:rPr>
        <w:t>o</w:t>
      </w:r>
      <w:r>
        <w:rPr>
          <w:sz w:val="20"/>
          <w:szCs w:val="20"/>
        </w:rPr>
        <w:t>r</w:t>
      </w:r>
    </w:p>
    <w:p w:rsidR="00E668E7" w:rsidRPr="00F503D6" w:rsidRDefault="00E668E7" w:rsidP="00E668E7">
      <w:pPr>
        <w:tabs>
          <w:tab w:val="left" w:pos="1560"/>
        </w:tabs>
        <w:ind w:left="1160" w:right="-20"/>
        <w:rPr>
          <w:sz w:val="12"/>
          <w:szCs w:val="20"/>
        </w:rPr>
      </w:pPr>
    </w:p>
    <w:p w:rsidR="00E668E7" w:rsidRPr="00E23C96" w:rsidRDefault="00E668E7" w:rsidP="00287E2F">
      <w:pPr>
        <w:tabs>
          <w:tab w:val="left" w:pos="1890"/>
        </w:tabs>
        <w:ind w:left="1166" w:right="-14" w:firstLine="724"/>
        <w:rPr>
          <w:sz w:val="20"/>
          <w:szCs w:val="20"/>
          <w:u w:val="single"/>
        </w:rPr>
      </w:pPr>
      <w:r>
        <w:rPr>
          <w:sz w:val="20"/>
          <w:szCs w:val="20"/>
          <w:u w:val="single"/>
        </w:rPr>
        <w:t>ACTIVE</w:t>
      </w:r>
    </w:p>
    <w:p w:rsidR="00E668E7" w:rsidRPr="00722C4E" w:rsidRDefault="00E668E7" w:rsidP="00E668E7">
      <w:pPr>
        <w:tabs>
          <w:tab w:val="left" w:pos="1560"/>
        </w:tabs>
        <w:ind w:left="1160" w:right="-20"/>
        <w:rPr>
          <w:sz w:val="12"/>
          <w:szCs w:val="20"/>
        </w:rPr>
      </w:pPr>
    </w:p>
    <w:p w:rsidR="00E668E7" w:rsidRPr="00722C4E" w:rsidRDefault="00E668E7" w:rsidP="00105006">
      <w:pPr>
        <w:ind w:left="720" w:firstLine="1166"/>
        <w:jc w:val="both"/>
        <w:rPr>
          <w:sz w:val="20"/>
          <w:szCs w:val="20"/>
        </w:rPr>
      </w:pPr>
      <w:r w:rsidRPr="00722C4E">
        <w:rPr>
          <w:i/>
          <w:sz w:val="20"/>
          <w:szCs w:val="20"/>
        </w:rPr>
        <w:t>Agency</w:t>
      </w:r>
      <w:r w:rsidRPr="00722C4E">
        <w:rPr>
          <w:sz w:val="20"/>
          <w:szCs w:val="20"/>
        </w:rPr>
        <w:t>:</w:t>
      </w:r>
      <w:r w:rsidRPr="00722C4E">
        <w:rPr>
          <w:sz w:val="20"/>
          <w:szCs w:val="20"/>
        </w:rPr>
        <w:tab/>
        <w:t xml:space="preserve">NIH, R01 GM105893 </w:t>
      </w:r>
      <w:r>
        <w:rPr>
          <w:sz w:val="20"/>
          <w:szCs w:val="20"/>
        </w:rPr>
        <w:t>(P.I.: Alici</w:t>
      </w:r>
      <w:r w:rsidR="0096568E">
        <w:rPr>
          <w:sz w:val="20"/>
          <w:szCs w:val="20"/>
        </w:rPr>
        <w:t>a</w:t>
      </w:r>
      <w:r>
        <w:rPr>
          <w:sz w:val="20"/>
          <w:szCs w:val="20"/>
        </w:rPr>
        <w:t xml:space="preserve"> Mohr, </w:t>
      </w:r>
      <w:r w:rsidR="00653899">
        <w:rPr>
          <w:sz w:val="20"/>
          <w:szCs w:val="20"/>
        </w:rPr>
        <w:t>Univ of Florida</w:t>
      </w:r>
      <w:r>
        <w:rPr>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9648"/>
      </w:tblGrid>
      <w:tr w:rsidR="00287E2F" w:rsidRPr="00287E2F" w:rsidTr="00287E2F">
        <w:trPr>
          <w:trHeight w:val="93"/>
        </w:trPr>
        <w:tc>
          <w:tcPr>
            <w:tcW w:w="9648" w:type="dxa"/>
          </w:tcPr>
          <w:p w:rsidR="00287E2F" w:rsidRPr="00287E2F" w:rsidRDefault="00E668E7" w:rsidP="00287E2F">
            <w:pPr>
              <w:autoSpaceDE w:val="0"/>
              <w:autoSpaceDN w:val="0"/>
              <w:adjustRightInd w:val="0"/>
              <w:ind w:firstLine="1890"/>
              <w:rPr>
                <w:color w:val="000000"/>
                <w:sz w:val="20"/>
                <w:szCs w:val="20"/>
              </w:rPr>
            </w:pPr>
            <w:r w:rsidRPr="00722C4E">
              <w:rPr>
                <w:i/>
                <w:sz w:val="20"/>
                <w:szCs w:val="20"/>
              </w:rPr>
              <w:t>Title</w:t>
            </w:r>
            <w:r w:rsidRPr="00722C4E">
              <w:rPr>
                <w:sz w:val="20"/>
                <w:szCs w:val="20"/>
              </w:rPr>
              <w:t>:</w:t>
            </w:r>
            <w:r w:rsidRPr="00722C4E">
              <w:rPr>
                <w:sz w:val="20"/>
                <w:szCs w:val="20"/>
              </w:rPr>
              <w:tab/>
            </w:r>
            <w:r w:rsidR="00287E2F" w:rsidRPr="00287E2F">
              <w:rPr>
                <w:bCs/>
                <w:color w:val="000000"/>
                <w:sz w:val="20"/>
                <w:szCs w:val="20"/>
              </w:rPr>
              <w:t>Anemia and the Chronic Hyperadrenergic</w:t>
            </w:r>
            <w:r w:rsidR="00287E2F">
              <w:rPr>
                <w:bCs/>
                <w:color w:val="000000"/>
                <w:sz w:val="20"/>
                <w:szCs w:val="20"/>
              </w:rPr>
              <w:t xml:space="preserve"> </w:t>
            </w:r>
            <w:r w:rsidR="00287E2F" w:rsidRPr="00287E2F">
              <w:rPr>
                <w:bCs/>
                <w:color w:val="000000"/>
                <w:sz w:val="20"/>
                <w:szCs w:val="20"/>
              </w:rPr>
              <w:t xml:space="preserve">State following Major Trauma </w:t>
            </w:r>
          </w:p>
        </w:tc>
      </w:tr>
    </w:tbl>
    <w:p w:rsidR="00E668E7" w:rsidRPr="00722C4E" w:rsidRDefault="00E668E7" w:rsidP="00287E2F">
      <w:pPr>
        <w:ind w:left="1440" w:firstLine="450"/>
        <w:jc w:val="both"/>
        <w:rPr>
          <w:sz w:val="20"/>
          <w:szCs w:val="20"/>
        </w:rPr>
      </w:pPr>
      <w:r w:rsidRPr="00722C4E">
        <w:rPr>
          <w:i/>
          <w:sz w:val="20"/>
          <w:szCs w:val="20"/>
        </w:rPr>
        <w:t>Date</w:t>
      </w:r>
      <w:r w:rsidRPr="00722C4E">
        <w:rPr>
          <w:sz w:val="20"/>
          <w:szCs w:val="20"/>
        </w:rPr>
        <w:t>:</w:t>
      </w:r>
      <w:r w:rsidRPr="00722C4E">
        <w:rPr>
          <w:sz w:val="20"/>
          <w:szCs w:val="20"/>
        </w:rPr>
        <w:tab/>
        <w:t>8/1/13 – 7/31/18</w:t>
      </w:r>
    </w:p>
    <w:p w:rsidR="00E668E7" w:rsidRDefault="00E668E7" w:rsidP="00784FB5">
      <w:pPr>
        <w:spacing w:after="80"/>
        <w:ind w:left="720" w:firstLine="1166"/>
        <w:jc w:val="both"/>
        <w:rPr>
          <w:sz w:val="20"/>
          <w:szCs w:val="20"/>
        </w:rPr>
      </w:pPr>
      <w:r w:rsidRPr="00722C4E">
        <w:rPr>
          <w:i/>
          <w:sz w:val="20"/>
          <w:szCs w:val="20"/>
        </w:rPr>
        <w:t>Award</w:t>
      </w:r>
      <w:r w:rsidRPr="00722C4E">
        <w:rPr>
          <w:sz w:val="20"/>
          <w:szCs w:val="20"/>
        </w:rPr>
        <w:t>:</w:t>
      </w:r>
      <w:r w:rsidRPr="00722C4E">
        <w:rPr>
          <w:sz w:val="20"/>
          <w:szCs w:val="20"/>
        </w:rPr>
        <w:tab/>
        <w:t>$</w:t>
      </w:r>
      <w:r w:rsidR="00EB33CF">
        <w:rPr>
          <w:sz w:val="20"/>
          <w:szCs w:val="20"/>
        </w:rPr>
        <w:t>1,125</w:t>
      </w:r>
      <w:r w:rsidRPr="00722C4E">
        <w:rPr>
          <w:sz w:val="20"/>
          <w:szCs w:val="20"/>
        </w:rPr>
        <w:t>,000 (Total Indirect)</w:t>
      </w:r>
    </w:p>
    <w:p w:rsidR="00E668E7" w:rsidRDefault="00E668E7" w:rsidP="00E668E7">
      <w:pPr>
        <w:ind w:firstLine="1440"/>
        <w:jc w:val="both"/>
        <w:rPr>
          <w:sz w:val="20"/>
          <w:szCs w:val="20"/>
          <w:u w:val="single"/>
        </w:rPr>
      </w:pPr>
      <w:r w:rsidRPr="00715A5C">
        <w:rPr>
          <w:sz w:val="20"/>
          <w:szCs w:val="20"/>
          <w:u w:val="single"/>
        </w:rPr>
        <w:t>COMPLETED AWARDS:</w:t>
      </w:r>
    </w:p>
    <w:p w:rsidR="00E668E7" w:rsidRPr="00653083" w:rsidRDefault="00E668E7" w:rsidP="00E668E7">
      <w:pPr>
        <w:jc w:val="both"/>
        <w:outlineLvl w:val="0"/>
        <w:rPr>
          <w:i/>
          <w:sz w:val="12"/>
          <w:szCs w:val="20"/>
        </w:rPr>
      </w:pPr>
    </w:p>
    <w:p w:rsidR="00E668E7" w:rsidRPr="001F5028" w:rsidRDefault="00E668E7" w:rsidP="00D76C8E">
      <w:pPr>
        <w:ind w:left="1440" w:firstLine="450"/>
        <w:jc w:val="both"/>
        <w:rPr>
          <w:sz w:val="20"/>
          <w:szCs w:val="20"/>
        </w:rPr>
      </w:pPr>
      <w:r w:rsidRPr="001F5028">
        <w:rPr>
          <w:i/>
          <w:sz w:val="20"/>
          <w:szCs w:val="20"/>
        </w:rPr>
        <w:t>Agency</w:t>
      </w:r>
      <w:r w:rsidRPr="001F5028">
        <w:rPr>
          <w:sz w:val="20"/>
          <w:szCs w:val="20"/>
        </w:rPr>
        <w:t>:</w:t>
      </w:r>
      <w:r w:rsidRPr="001F5028">
        <w:rPr>
          <w:sz w:val="20"/>
          <w:szCs w:val="20"/>
        </w:rPr>
        <w:tab/>
        <w:t xml:space="preserve">NIH, R01 HL63097 </w:t>
      </w:r>
      <w:r>
        <w:rPr>
          <w:sz w:val="20"/>
          <w:szCs w:val="20"/>
        </w:rPr>
        <w:t>(P.I.: David Livingston)</w:t>
      </w:r>
    </w:p>
    <w:p w:rsidR="00E668E7" w:rsidRPr="001F5028" w:rsidRDefault="00E668E7" w:rsidP="00D76C8E">
      <w:pPr>
        <w:ind w:left="720" w:firstLine="1170"/>
        <w:jc w:val="both"/>
        <w:outlineLvl w:val="0"/>
        <w:rPr>
          <w:sz w:val="20"/>
          <w:szCs w:val="20"/>
        </w:rPr>
      </w:pPr>
      <w:r w:rsidRPr="001F5028">
        <w:rPr>
          <w:i/>
          <w:sz w:val="20"/>
          <w:szCs w:val="20"/>
        </w:rPr>
        <w:t>Title</w:t>
      </w:r>
      <w:r w:rsidRPr="001F5028">
        <w:rPr>
          <w:sz w:val="20"/>
          <w:szCs w:val="20"/>
        </w:rPr>
        <w:t>:</w:t>
      </w:r>
      <w:r w:rsidRPr="001F5028">
        <w:rPr>
          <w:sz w:val="20"/>
          <w:szCs w:val="20"/>
        </w:rPr>
        <w:tab/>
        <w:t>Anemia and the chronic hyperadrenergic state following trauma</w:t>
      </w:r>
    </w:p>
    <w:p w:rsidR="00E668E7" w:rsidRPr="001F5028" w:rsidRDefault="00E668E7" w:rsidP="00D76C8E">
      <w:pPr>
        <w:ind w:left="720" w:firstLine="1170"/>
        <w:jc w:val="both"/>
        <w:rPr>
          <w:sz w:val="20"/>
          <w:szCs w:val="20"/>
        </w:rPr>
      </w:pPr>
      <w:r w:rsidRPr="001F5028">
        <w:rPr>
          <w:i/>
          <w:sz w:val="20"/>
          <w:szCs w:val="20"/>
        </w:rPr>
        <w:t>Date</w:t>
      </w:r>
      <w:r w:rsidRPr="001F5028">
        <w:rPr>
          <w:sz w:val="20"/>
          <w:szCs w:val="20"/>
        </w:rPr>
        <w:t>:</w:t>
      </w:r>
      <w:r w:rsidRPr="001F5028">
        <w:rPr>
          <w:sz w:val="20"/>
          <w:szCs w:val="20"/>
        </w:rPr>
        <w:tab/>
        <w:t>9/5/00 – 8/31/05</w:t>
      </w:r>
    </w:p>
    <w:p w:rsidR="00E668E7" w:rsidRDefault="00E668E7" w:rsidP="00D76C8E">
      <w:pPr>
        <w:ind w:left="720" w:firstLine="1170"/>
        <w:jc w:val="both"/>
        <w:rPr>
          <w:sz w:val="20"/>
          <w:szCs w:val="20"/>
        </w:rPr>
      </w:pPr>
      <w:r w:rsidRPr="001F5028">
        <w:rPr>
          <w:i/>
          <w:sz w:val="20"/>
          <w:szCs w:val="20"/>
        </w:rPr>
        <w:t>Award</w:t>
      </w:r>
      <w:r w:rsidRPr="001F5028">
        <w:rPr>
          <w:sz w:val="20"/>
          <w:szCs w:val="20"/>
        </w:rPr>
        <w:t>:</w:t>
      </w:r>
      <w:r w:rsidRPr="001F5028">
        <w:rPr>
          <w:sz w:val="20"/>
          <w:szCs w:val="20"/>
        </w:rPr>
        <w:tab/>
        <w:t>$787,500 (Total Indirect)</w:t>
      </w:r>
    </w:p>
    <w:p w:rsidR="00E668E7" w:rsidRPr="00B76270" w:rsidRDefault="00E668E7" w:rsidP="00E668E7">
      <w:pPr>
        <w:ind w:left="720" w:firstLine="720"/>
        <w:jc w:val="both"/>
        <w:rPr>
          <w:sz w:val="12"/>
          <w:szCs w:val="20"/>
        </w:rPr>
      </w:pPr>
    </w:p>
    <w:p w:rsidR="00E668E7" w:rsidRPr="00B76270" w:rsidRDefault="00E668E7" w:rsidP="00434CED">
      <w:pPr>
        <w:ind w:left="1620" w:firstLine="270"/>
        <w:jc w:val="both"/>
        <w:rPr>
          <w:sz w:val="20"/>
          <w:szCs w:val="20"/>
        </w:rPr>
      </w:pPr>
      <w:r w:rsidRPr="00B76270">
        <w:rPr>
          <w:i/>
          <w:sz w:val="20"/>
          <w:szCs w:val="20"/>
        </w:rPr>
        <w:t>Agency</w:t>
      </w:r>
      <w:r w:rsidRPr="00B76270">
        <w:rPr>
          <w:sz w:val="20"/>
          <w:szCs w:val="20"/>
        </w:rPr>
        <w:t>:</w:t>
      </w:r>
      <w:r w:rsidRPr="00B76270">
        <w:rPr>
          <w:sz w:val="20"/>
          <w:szCs w:val="20"/>
        </w:rPr>
        <w:tab/>
        <w:t xml:space="preserve">The Milheim Foundation, #95-17 </w:t>
      </w:r>
      <w:r>
        <w:rPr>
          <w:sz w:val="20"/>
          <w:szCs w:val="20"/>
        </w:rPr>
        <w:t>(P.I.: Nicholas M. Ponzio)</w:t>
      </w:r>
    </w:p>
    <w:p w:rsidR="00E668E7" w:rsidRPr="00B76270" w:rsidRDefault="00E668E7" w:rsidP="00434CED">
      <w:pPr>
        <w:ind w:left="1620" w:firstLine="270"/>
        <w:jc w:val="both"/>
        <w:rPr>
          <w:sz w:val="20"/>
          <w:szCs w:val="20"/>
        </w:rPr>
      </w:pPr>
      <w:r w:rsidRPr="00B76270">
        <w:rPr>
          <w:i/>
          <w:sz w:val="20"/>
          <w:szCs w:val="20"/>
        </w:rPr>
        <w:t>Title</w:t>
      </w:r>
      <w:r w:rsidRPr="00B76270">
        <w:rPr>
          <w:sz w:val="20"/>
          <w:szCs w:val="20"/>
        </w:rPr>
        <w:t>:</w:t>
      </w:r>
      <w:r w:rsidRPr="00B76270">
        <w:rPr>
          <w:sz w:val="20"/>
          <w:szCs w:val="20"/>
        </w:rPr>
        <w:tab/>
        <w:t>The use of umbilical cord blood cells in cancer therapy</w:t>
      </w:r>
    </w:p>
    <w:p w:rsidR="00E668E7" w:rsidRPr="00B76270" w:rsidRDefault="00E668E7" w:rsidP="00434CED">
      <w:pPr>
        <w:ind w:left="1620" w:firstLine="270"/>
        <w:jc w:val="both"/>
        <w:rPr>
          <w:sz w:val="20"/>
          <w:szCs w:val="20"/>
        </w:rPr>
      </w:pPr>
      <w:r w:rsidRPr="00B76270">
        <w:rPr>
          <w:i/>
          <w:sz w:val="20"/>
          <w:szCs w:val="20"/>
        </w:rPr>
        <w:t>Date</w:t>
      </w:r>
      <w:r w:rsidRPr="00B76270">
        <w:rPr>
          <w:sz w:val="20"/>
          <w:szCs w:val="20"/>
        </w:rPr>
        <w:t>:</w:t>
      </w:r>
      <w:r w:rsidRPr="00B76270">
        <w:rPr>
          <w:sz w:val="20"/>
          <w:szCs w:val="20"/>
        </w:rPr>
        <w:tab/>
        <w:t>7/31/95 - 6/30/96</w:t>
      </w:r>
    </w:p>
    <w:p w:rsidR="00E668E7" w:rsidRPr="009445F7" w:rsidRDefault="00E668E7" w:rsidP="00CC775E">
      <w:pPr>
        <w:ind w:left="1627" w:firstLine="274"/>
        <w:jc w:val="both"/>
        <w:rPr>
          <w:sz w:val="20"/>
          <w:szCs w:val="20"/>
        </w:rPr>
      </w:pPr>
      <w:r w:rsidRPr="009445F7">
        <w:rPr>
          <w:i/>
          <w:sz w:val="20"/>
          <w:szCs w:val="20"/>
        </w:rPr>
        <w:t>Award</w:t>
      </w:r>
      <w:r w:rsidRPr="009445F7">
        <w:rPr>
          <w:sz w:val="20"/>
          <w:szCs w:val="20"/>
        </w:rPr>
        <w:t>:</w:t>
      </w:r>
      <w:r w:rsidRPr="009445F7">
        <w:rPr>
          <w:sz w:val="20"/>
          <w:szCs w:val="20"/>
        </w:rPr>
        <w:tab/>
        <w:t>$10,000</w:t>
      </w:r>
    </w:p>
    <w:p w:rsidR="00E668E7" w:rsidRPr="006437FC" w:rsidRDefault="00E668E7" w:rsidP="00E668E7">
      <w:pPr>
        <w:ind w:left="1170" w:hanging="1170"/>
        <w:jc w:val="both"/>
        <w:rPr>
          <w:sz w:val="12"/>
          <w:szCs w:val="20"/>
        </w:rPr>
      </w:pPr>
    </w:p>
    <w:p w:rsidR="00E668E7" w:rsidRDefault="00E668E7" w:rsidP="002629F6">
      <w:pPr>
        <w:ind w:left="2880" w:hanging="990"/>
        <w:jc w:val="both"/>
        <w:rPr>
          <w:i/>
          <w:sz w:val="20"/>
          <w:szCs w:val="20"/>
        </w:rPr>
      </w:pPr>
      <w:r w:rsidRPr="009445F7">
        <w:rPr>
          <w:i/>
          <w:sz w:val="20"/>
          <w:szCs w:val="20"/>
        </w:rPr>
        <w:t>Agency</w:t>
      </w:r>
      <w:r w:rsidRPr="009445F7">
        <w:rPr>
          <w:sz w:val="20"/>
          <w:szCs w:val="20"/>
        </w:rPr>
        <w:t>:</w:t>
      </w:r>
      <w:r w:rsidRPr="009445F7">
        <w:rPr>
          <w:sz w:val="20"/>
          <w:szCs w:val="20"/>
        </w:rPr>
        <w:tab/>
        <w:t>State of New Jersey Commission on Cancer Research, #795-031</w:t>
      </w:r>
      <w:r>
        <w:rPr>
          <w:sz w:val="20"/>
          <w:szCs w:val="20"/>
        </w:rPr>
        <w:t xml:space="preserve"> (P.I.: Nicholas M. Ponzio)</w:t>
      </w:r>
    </w:p>
    <w:p w:rsidR="00E668E7" w:rsidRPr="009445F7" w:rsidRDefault="00E668E7" w:rsidP="002629F6">
      <w:pPr>
        <w:ind w:left="1620" w:firstLine="270"/>
        <w:jc w:val="both"/>
        <w:rPr>
          <w:sz w:val="20"/>
          <w:szCs w:val="20"/>
        </w:rPr>
      </w:pPr>
      <w:r w:rsidRPr="009445F7">
        <w:rPr>
          <w:i/>
          <w:sz w:val="20"/>
          <w:szCs w:val="20"/>
        </w:rPr>
        <w:t>Title</w:t>
      </w:r>
      <w:r w:rsidRPr="009445F7">
        <w:rPr>
          <w:sz w:val="20"/>
          <w:szCs w:val="20"/>
        </w:rPr>
        <w:t>:</w:t>
      </w:r>
      <w:r w:rsidRPr="009445F7">
        <w:rPr>
          <w:sz w:val="20"/>
          <w:szCs w:val="20"/>
        </w:rPr>
        <w:tab/>
        <w:t>Use of human umbilical cord blood cells for adoptive therapy</w:t>
      </w:r>
    </w:p>
    <w:p w:rsidR="00E668E7" w:rsidRPr="009445F7" w:rsidRDefault="00E668E7" w:rsidP="002629F6">
      <w:pPr>
        <w:ind w:left="1620" w:firstLine="270"/>
        <w:jc w:val="both"/>
        <w:rPr>
          <w:sz w:val="20"/>
          <w:szCs w:val="20"/>
        </w:rPr>
      </w:pPr>
      <w:r w:rsidRPr="009445F7">
        <w:rPr>
          <w:i/>
          <w:sz w:val="20"/>
          <w:szCs w:val="20"/>
        </w:rPr>
        <w:t>Date</w:t>
      </w:r>
      <w:r w:rsidRPr="009445F7">
        <w:rPr>
          <w:sz w:val="20"/>
          <w:szCs w:val="20"/>
        </w:rPr>
        <w:t>:</w:t>
      </w:r>
      <w:r w:rsidRPr="009445F7">
        <w:rPr>
          <w:sz w:val="20"/>
          <w:szCs w:val="20"/>
        </w:rPr>
        <w:tab/>
        <w:t>7/1/95 - 2/28/97</w:t>
      </w:r>
    </w:p>
    <w:p w:rsidR="00E668E7" w:rsidRPr="009445F7" w:rsidRDefault="00E668E7" w:rsidP="002629F6">
      <w:pPr>
        <w:ind w:left="1620" w:firstLine="270"/>
        <w:jc w:val="both"/>
        <w:rPr>
          <w:sz w:val="20"/>
          <w:szCs w:val="20"/>
        </w:rPr>
      </w:pPr>
      <w:r w:rsidRPr="009445F7">
        <w:rPr>
          <w:i/>
          <w:sz w:val="20"/>
          <w:szCs w:val="20"/>
        </w:rPr>
        <w:t>Award</w:t>
      </w:r>
      <w:r w:rsidRPr="009445F7">
        <w:rPr>
          <w:sz w:val="20"/>
          <w:szCs w:val="20"/>
        </w:rPr>
        <w:t>:</w:t>
      </w:r>
      <w:r w:rsidRPr="009445F7">
        <w:rPr>
          <w:sz w:val="20"/>
          <w:szCs w:val="20"/>
        </w:rPr>
        <w:tab/>
        <w:t>$42,020</w:t>
      </w:r>
    </w:p>
    <w:p w:rsidR="00E668E7" w:rsidRPr="004113E1" w:rsidRDefault="00E668E7" w:rsidP="00E668E7">
      <w:pPr>
        <w:ind w:left="1170" w:hanging="1170"/>
        <w:jc w:val="both"/>
        <w:rPr>
          <w:i/>
          <w:sz w:val="12"/>
          <w:szCs w:val="20"/>
        </w:rPr>
      </w:pPr>
    </w:p>
    <w:p w:rsidR="00E668E7" w:rsidRPr="009445F7" w:rsidRDefault="00E668E7" w:rsidP="00A25FE6">
      <w:pPr>
        <w:ind w:left="1620" w:firstLine="270"/>
        <w:jc w:val="both"/>
        <w:rPr>
          <w:sz w:val="20"/>
          <w:szCs w:val="20"/>
        </w:rPr>
      </w:pPr>
      <w:r w:rsidRPr="009445F7">
        <w:rPr>
          <w:i/>
          <w:sz w:val="20"/>
          <w:szCs w:val="20"/>
        </w:rPr>
        <w:t>Agency</w:t>
      </w:r>
      <w:r w:rsidRPr="009445F7">
        <w:rPr>
          <w:sz w:val="20"/>
          <w:szCs w:val="20"/>
        </w:rPr>
        <w:t>:</w:t>
      </w:r>
      <w:r w:rsidRPr="009445F7">
        <w:rPr>
          <w:sz w:val="20"/>
          <w:szCs w:val="20"/>
        </w:rPr>
        <w:tab/>
        <w:t>NIH, R01HL54973</w:t>
      </w:r>
      <w:r>
        <w:rPr>
          <w:sz w:val="20"/>
          <w:szCs w:val="20"/>
        </w:rPr>
        <w:t xml:space="preserve"> (P.I. Pedro Gascon)</w:t>
      </w:r>
    </w:p>
    <w:p w:rsidR="00E668E7" w:rsidRPr="009445F7" w:rsidRDefault="00E668E7" w:rsidP="00A25FE6">
      <w:pPr>
        <w:ind w:left="1620" w:firstLine="270"/>
        <w:jc w:val="both"/>
        <w:rPr>
          <w:sz w:val="20"/>
          <w:szCs w:val="20"/>
        </w:rPr>
      </w:pPr>
      <w:r w:rsidRPr="009445F7">
        <w:rPr>
          <w:i/>
          <w:sz w:val="20"/>
          <w:szCs w:val="20"/>
        </w:rPr>
        <w:t>Title</w:t>
      </w:r>
      <w:r w:rsidRPr="009445F7">
        <w:rPr>
          <w:sz w:val="20"/>
          <w:szCs w:val="20"/>
        </w:rPr>
        <w:t>:</w:t>
      </w:r>
      <w:r w:rsidRPr="009445F7">
        <w:rPr>
          <w:sz w:val="20"/>
          <w:szCs w:val="20"/>
        </w:rPr>
        <w:tab/>
        <w:t>Regulation of hematopoiesis by the neuropeptide substance P</w:t>
      </w:r>
    </w:p>
    <w:p w:rsidR="00E668E7" w:rsidRPr="009445F7" w:rsidRDefault="00E668E7" w:rsidP="00A25FE6">
      <w:pPr>
        <w:ind w:left="1620" w:firstLine="270"/>
        <w:jc w:val="both"/>
        <w:rPr>
          <w:sz w:val="20"/>
          <w:szCs w:val="20"/>
        </w:rPr>
      </w:pPr>
      <w:r w:rsidRPr="009445F7">
        <w:rPr>
          <w:i/>
          <w:sz w:val="20"/>
          <w:szCs w:val="20"/>
        </w:rPr>
        <w:t>Date</w:t>
      </w:r>
      <w:r w:rsidRPr="009445F7">
        <w:rPr>
          <w:sz w:val="20"/>
          <w:szCs w:val="20"/>
        </w:rPr>
        <w:t>:</w:t>
      </w:r>
      <w:r w:rsidR="00A25FE6">
        <w:rPr>
          <w:sz w:val="20"/>
          <w:szCs w:val="20"/>
        </w:rPr>
        <w:tab/>
      </w:r>
      <w:r w:rsidRPr="009445F7">
        <w:rPr>
          <w:sz w:val="20"/>
          <w:szCs w:val="20"/>
        </w:rPr>
        <w:t>5/1/95 - 4/30/99</w:t>
      </w:r>
    </w:p>
    <w:p w:rsidR="00E668E7" w:rsidRPr="009445F7" w:rsidRDefault="00E668E7" w:rsidP="00A25FE6">
      <w:pPr>
        <w:ind w:left="1620" w:firstLine="270"/>
        <w:jc w:val="both"/>
        <w:rPr>
          <w:sz w:val="20"/>
          <w:szCs w:val="20"/>
        </w:rPr>
      </w:pPr>
      <w:r w:rsidRPr="009445F7">
        <w:rPr>
          <w:i/>
          <w:sz w:val="20"/>
          <w:szCs w:val="20"/>
        </w:rPr>
        <w:t>Award</w:t>
      </w:r>
      <w:r w:rsidRPr="009445F7">
        <w:rPr>
          <w:sz w:val="20"/>
          <w:szCs w:val="20"/>
        </w:rPr>
        <w:t>:</w:t>
      </w:r>
      <w:r w:rsidRPr="009445F7">
        <w:rPr>
          <w:sz w:val="20"/>
          <w:szCs w:val="20"/>
        </w:rPr>
        <w:tab/>
        <w:t>$939,653</w:t>
      </w:r>
    </w:p>
    <w:p w:rsidR="00E668E7" w:rsidRPr="00B45F00" w:rsidRDefault="00E668E7" w:rsidP="00E668E7">
      <w:pPr>
        <w:ind w:left="1170" w:hanging="1170"/>
        <w:jc w:val="both"/>
        <w:rPr>
          <w:sz w:val="12"/>
          <w:szCs w:val="20"/>
        </w:rPr>
      </w:pPr>
    </w:p>
    <w:p w:rsidR="00E668E7" w:rsidRPr="009445F7" w:rsidRDefault="00E668E7" w:rsidP="00F5146D">
      <w:pPr>
        <w:ind w:left="1170" w:firstLine="720"/>
        <w:jc w:val="both"/>
        <w:rPr>
          <w:sz w:val="20"/>
          <w:szCs w:val="20"/>
        </w:rPr>
      </w:pPr>
      <w:r w:rsidRPr="009445F7">
        <w:rPr>
          <w:i/>
          <w:sz w:val="20"/>
          <w:szCs w:val="20"/>
        </w:rPr>
        <w:t>Agency</w:t>
      </w:r>
      <w:r w:rsidRPr="009445F7">
        <w:rPr>
          <w:sz w:val="20"/>
          <w:szCs w:val="20"/>
        </w:rPr>
        <w:t>:</w:t>
      </w:r>
      <w:r w:rsidRPr="009445F7">
        <w:rPr>
          <w:sz w:val="20"/>
          <w:szCs w:val="20"/>
        </w:rPr>
        <w:tab/>
        <w:t xml:space="preserve">NIH, R01HL54973 </w:t>
      </w:r>
      <w:r>
        <w:rPr>
          <w:sz w:val="20"/>
          <w:szCs w:val="20"/>
        </w:rPr>
        <w:t>(P.I.: Ann Bartlett)</w:t>
      </w:r>
    </w:p>
    <w:p w:rsidR="00E668E7" w:rsidRPr="009445F7" w:rsidRDefault="00E668E7" w:rsidP="00F5146D">
      <w:pPr>
        <w:ind w:left="1170" w:firstLine="720"/>
        <w:jc w:val="both"/>
        <w:rPr>
          <w:sz w:val="20"/>
          <w:szCs w:val="20"/>
        </w:rPr>
      </w:pPr>
      <w:r w:rsidRPr="009445F7">
        <w:rPr>
          <w:i/>
          <w:sz w:val="20"/>
          <w:szCs w:val="20"/>
        </w:rPr>
        <w:t>Title</w:t>
      </w:r>
      <w:r w:rsidRPr="009445F7">
        <w:rPr>
          <w:sz w:val="20"/>
          <w:szCs w:val="20"/>
        </w:rPr>
        <w:t>:</w:t>
      </w:r>
      <w:r w:rsidRPr="009445F7">
        <w:rPr>
          <w:sz w:val="20"/>
          <w:szCs w:val="20"/>
        </w:rPr>
        <w:tab/>
        <w:t>Mood and immunity in inner city children</w:t>
      </w:r>
    </w:p>
    <w:p w:rsidR="00E668E7" w:rsidRPr="009445F7" w:rsidRDefault="00E668E7" w:rsidP="00F5146D">
      <w:pPr>
        <w:ind w:left="1170" w:firstLine="720"/>
        <w:jc w:val="both"/>
        <w:rPr>
          <w:sz w:val="20"/>
          <w:szCs w:val="20"/>
        </w:rPr>
      </w:pPr>
      <w:r w:rsidRPr="009445F7">
        <w:rPr>
          <w:i/>
          <w:sz w:val="20"/>
          <w:szCs w:val="20"/>
        </w:rPr>
        <w:t>Date</w:t>
      </w:r>
      <w:r w:rsidRPr="009445F7">
        <w:rPr>
          <w:sz w:val="20"/>
          <w:szCs w:val="20"/>
        </w:rPr>
        <w:t>:</w:t>
      </w:r>
      <w:r w:rsidRPr="009445F7">
        <w:rPr>
          <w:sz w:val="20"/>
          <w:szCs w:val="20"/>
        </w:rPr>
        <w:tab/>
        <w:t>12/1/94 - 12/30/99</w:t>
      </w:r>
    </w:p>
    <w:p w:rsidR="00E668E7" w:rsidRPr="009445F7" w:rsidRDefault="00E668E7" w:rsidP="00F5146D">
      <w:pPr>
        <w:ind w:left="1170" w:firstLine="720"/>
        <w:jc w:val="both"/>
        <w:rPr>
          <w:sz w:val="20"/>
          <w:szCs w:val="20"/>
        </w:rPr>
      </w:pPr>
      <w:r w:rsidRPr="009445F7">
        <w:rPr>
          <w:i/>
          <w:sz w:val="20"/>
          <w:szCs w:val="20"/>
        </w:rPr>
        <w:t>Award</w:t>
      </w:r>
      <w:r w:rsidRPr="009445F7">
        <w:rPr>
          <w:sz w:val="20"/>
          <w:szCs w:val="20"/>
        </w:rPr>
        <w:t>:</w:t>
      </w:r>
      <w:r w:rsidRPr="009445F7">
        <w:rPr>
          <w:sz w:val="20"/>
          <w:szCs w:val="20"/>
        </w:rPr>
        <w:tab/>
        <w:t>$104,787 (Total Indirect)</w:t>
      </w:r>
    </w:p>
    <w:p w:rsidR="00E668E7" w:rsidRPr="009F32B6" w:rsidRDefault="00E668E7" w:rsidP="00E668E7">
      <w:pPr>
        <w:ind w:left="1170" w:hanging="1170"/>
        <w:jc w:val="both"/>
        <w:rPr>
          <w:sz w:val="12"/>
          <w:szCs w:val="20"/>
        </w:rPr>
      </w:pPr>
    </w:p>
    <w:p w:rsidR="00E668E7" w:rsidRPr="00B76270" w:rsidRDefault="00E668E7" w:rsidP="00F5146D">
      <w:pPr>
        <w:ind w:left="1620" w:firstLine="270"/>
        <w:jc w:val="both"/>
        <w:rPr>
          <w:sz w:val="20"/>
          <w:szCs w:val="20"/>
        </w:rPr>
      </w:pPr>
      <w:r w:rsidRPr="00A408C5">
        <w:rPr>
          <w:i/>
          <w:sz w:val="20"/>
          <w:szCs w:val="20"/>
        </w:rPr>
        <w:t>Agency</w:t>
      </w:r>
      <w:r w:rsidRPr="00A408C5">
        <w:rPr>
          <w:sz w:val="20"/>
          <w:szCs w:val="20"/>
        </w:rPr>
        <w:t>:</w:t>
      </w:r>
      <w:r w:rsidRPr="00A408C5">
        <w:rPr>
          <w:sz w:val="20"/>
          <w:szCs w:val="20"/>
        </w:rPr>
        <w:tab/>
        <w:t>Elsa U. Pardee Foundation</w:t>
      </w:r>
      <w:r>
        <w:rPr>
          <w:sz w:val="20"/>
          <w:szCs w:val="20"/>
        </w:rPr>
        <w:t xml:space="preserve"> (P.I.: Nicholas M. Ponzio)</w:t>
      </w:r>
    </w:p>
    <w:p w:rsidR="00E668E7" w:rsidRPr="00A408C5" w:rsidRDefault="00E668E7" w:rsidP="00F5146D">
      <w:pPr>
        <w:ind w:left="1620" w:firstLine="270"/>
        <w:jc w:val="both"/>
        <w:rPr>
          <w:sz w:val="20"/>
          <w:szCs w:val="20"/>
        </w:rPr>
      </w:pPr>
      <w:r w:rsidRPr="00A408C5">
        <w:rPr>
          <w:i/>
          <w:sz w:val="20"/>
          <w:szCs w:val="20"/>
        </w:rPr>
        <w:t>Title</w:t>
      </w:r>
      <w:r w:rsidRPr="00A408C5">
        <w:rPr>
          <w:sz w:val="20"/>
          <w:szCs w:val="20"/>
        </w:rPr>
        <w:t>:</w:t>
      </w:r>
      <w:r w:rsidRPr="00A408C5">
        <w:rPr>
          <w:sz w:val="20"/>
          <w:szCs w:val="20"/>
        </w:rPr>
        <w:tab/>
        <w:t>Cancer Immunotherapy using human umbilical cord blood cells</w:t>
      </w:r>
    </w:p>
    <w:p w:rsidR="00E668E7" w:rsidRPr="00A408C5" w:rsidRDefault="00E668E7" w:rsidP="00F5146D">
      <w:pPr>
        <w:ind w:left="1620" w:firstLine="270"/>
        <w:jc w:val="both"/>
        <w:rPr>
          <w:sz w:val="20"/>
          <w:szCs w:val="20"/>
        </w:rPr>
      </w:pPr>
      <w:r w:rsidRPr="00A408C5">
        <w:rPr>
          <w:i/>
          <w:sz w:val="20"/>
          <w:szCs w:val="20"/>
        </w:rPr>
        <w:t>Date</w:t>
      </w:r>
      <w:r w:rsidRPr="00A408C5">
        <w:rPr>
          <w:sz w:val="20"/>
          <w:szCs w:val="20"/>
        </w:rPr>
        <w:t>:</w:t>
      </w:r>
      <w:r w:rsidRPr="00A408C5">
        <w:rPr>
          <w:sz w:val="20"/>
          <w:szCs w:val="20"/>
        </w:rPr>
        <w:tab/>
        <w:t>7/1/96 - 6/30/01</w:t>
      </w:r>
    </w:p>
    <w:p w:rsidR="00E668E7" w:rsidRPr="00A408C5" w:rsidRDefault="00E668E7" w:rsidP="00F5146D">
      <w:pPr>
        <w:ind w:left="1620" w:firstLine="270"/>
        <w:jc w:val="both"/>
        <w:rPr>
          <w:sz w:val="20"/>
          <w:szCs w:val="20"/>
        </w:rPr>
      </w:pPr>
      <w:r w:rsidRPr="00A408C5">
        <w:rPr>
          <w:i/>
          <w:sz w:val="20"/>
          <w:szCs w:val="20"/>
        </w:rPr>
        <w:t>Award</w:t>
      </w:r>
      <w:r w:rsidRPr="00A408C5">
        <w:rPr>
          <w:sz w:val="20"/>
          <w:szCs w:val="20"/>
        </w:rPr>
        <w:t xml:space="preserve">: </w:t>
      </w:r>
      <w:r w:rsidRPr="00A408C5">
        <w:rPr>
          <w:sz w:val="20"/>
          <w:szCs w:val="20"/>
        </w:rPr>
        <w:tab/>
        <w:t>$160,000</w:t>
      </w:r>
    </w:p>
    <w:p w:rsidR="00E668E7" w:rsidRPr="009F32B6" w:rsidRDefault="00E668E7" w:rsidP="00E668E7">
      <w:pPr>
        <w:ind w:left="1170" w:hanging="1170"/>
        <w:jc w:val="both"/>
        <w:rPr>
          <w:sz w:val="12"/>
          <w:szCs w:val="20"/>
        </w:rPr>
      </w:pPr>
    </w:p>
    <w:p w:rsidR="00E668E7" w:rsidRPr="00A408C5" w:rsidRDefault="00E668E7" w:rsidP="00F5146D">
      <w:pPr>
        <w:ind w:left="1620" w:firstLine="270"/>
        <w:jc w:val="both"/>
        <w:rPr>
          <w:sz w:val="20"/>
          <w:szCs w:val="20"/>
        </w:rPr>
      </w:pPr>
      <w:r w:rsidRPr="00A408C5">
        <w:rPr>
          <w:i/>
          <w:sz w:val="20"/>
          <w:szCs w:val="20"/>
        </w:rPr>
        <w:t>Agency</w:t>
      </w:r>
      <w:r w:rsidRPr="00A408C5">
        <w:rPr>
          <w:sz w:val="20"/>
          <w:szCs w:val="20"/>
        </w:rPr>
        <w:t>:</w:t>
      </w:r>
      <w:r w:rsidRPr="00A408C5">
        <w:rPr>
          <w:sz w:val="20"/>
          <w:szCs w:val="20"/>
        </w:rPr>
        <w:tab/>
        <w:t xml:space="preserve">Christopher Reeve Paralysis Foundation </w:t>
      </w:r>
      <w:r>
        <w:rPr>
          <w:sz w:val="20"/>
          <w:szCs w:val="20"/>
        </w:rPr>
        <w:t>(P.I.: Denise Dixon)</w:t>
      </w:r>
    </w:p>
    <w:p w:rsidR="00E668E7" w:rsidRPr="00A408C5" w:rsidRDefault="00E668E7" w:rsidP="00F5146D">
      <w:pPr>
        <w:ind w:left="2880" w:hanging="990"/>
        <w:jc w:val="both"/>
        <w:rPr>
          <w:sz w:val="20"/>
          <w:szCs w:val="20"/>
        </w:rPr>
      </w:pPr>
      <w:r w:rsidRPr="00A408C5">
        <w:rPr>
          <w:i/>
          <w:sz w:val="20"/>
          <w:szCs w:val="20"/>
        </w:rPr>
        <w:t>Title</w:t>
      </w:r>
      <w:r>
        <w:rPr>
          <w:sz w:val="20"/>
          <w:szCs w:val="20"/>
        </w:rPr>
        <w:t>:</w:t>
      </w:r>
      <w:r>
        <w:rPr>
          <w:sz w:val="20"/>
          <w:szCs w:val="20"/>
        </w:rPr>
        <w:tab/>
      </w:r>
      <w:r w:rsidRPr="00A408C5">
        <w:rPr>
          <w:sz w:val="20"/>
          <w:szCs w:val="20"/>
        </w:rPr>
        <w:t>Sympathetic Nervous System Dysregulation and Diminished Cellular Immunity in Spinal Cord Injury</w:t>
      </w:r>
    </w:p>
    <w:p w:rsidR="00E668E7" w:rsidRPr="00A408C5" w:rsidRDefault="00E668E7" w:rsidP="00F5146D">
      <w:pPr>
        <w:ind w:left="1620" w:firstLine="270"/>
        <w:jc w:val="both"/>
        <w:rPr>
          <w:sz w:val="20"/>
          <w:szCs w:val="20"/>
        </w:rPr>
      </w:pPr>
      <w:r w:rsidRPr="00A408C5">
        <w:rPr>
          <w:i/>
          <w:sz w:val="20"/>
          <w:szCs w:val="20"/>
        </w:rPr>
        <w:lastRenderedPageBreak/>
        <w:t>Date</w:t>
      </w:r>
      <w:r w:rsidRPr="00A408C5">
        <w:rPr>
          <w:sz w:val="20"/>
          <w:szCs w:val="20"/>
        </w:rPr>
        <w:t>:</w:t>
      </w:r>
      <w:r w:rsidRPr="00A408C5">
        <w:rPr>
          <w:sz w:val="20"/>
          <w:szCs w:val="20"/>
        </w:rPr>
        <w:tab/>
        <w:t>12/15/01 - 12/14/03</w:t>
      </w:r>
    </w:p>
    <w:p w:rsidR="00E668E7" w:rsidRPr="00A408C5" w:rsidRDefault="00E668E7" w:rsidP="00F5146D">
      <w:pPr>
        <w:ind w:left="1620" w:firstLine="270"/>
        <w:jc w:val="both"/>
        <w:rPr>
          <w:sz w:val="20"/>
          <w:szCs w:val="20"/>
        </w:rPr>
      </w:pPr>
      <w:r w:rsidRPr="00A408C5">
        <w:rPr>
          <w:i/>
          <w:sz w:val="20"/>
          <w:szCs w:val="20"/>
        </w:rPr>
        <w:t>Award</w:t>
      </w:r>
      <w:r w:rsidRPr="00A408C5">
        <w:rPr>
          <w:sz w:val="20"/>
          <w:szCs w:val="20"/>
        </w:rPr>
        <w:t>:</w:t>
      </w:r>
      <w:r w:rsidRPr="00A408C5">
        <w:rPr>
          <w:sz w:val="20"/>
          <w:szCs w:val="20"/>
        </w:rPr>
        <w:tab/>
        <w:t>$150,000</w:t>
      </w:r>
    </w:p>
    <w:p w:rsidR="00E668E7" w:rsidRPr="00557033" w:rsidRDefault="00E668E7" w:rsidP="00E668E7">
      <w:pPr>
        <w:ind w:left="1170" w:hanging="1170"/>
        <w:jc w:val="both"/>
        <w:rPr>
          <w:sz w:val="12"/>
          <w:szCs w:val="20"/>
        </w:rPr>
      </w:pPr>
    </w:p>
    <w:p w:rsidR="00E668E7" w:rsidRPr="00A408C5" w:rsidRDefault="00E668E7" w:rsidP="00D85518">
      <w:pPr>
        <w:ind w:left="1170" w:firstLine="720"/>
        <w:jc w:val="both"/>
        <w:rPr>
          <w:sz w:val="20"/>
          <w:szCs w:val="20"/>
        </w:rPr>
      </w:pPr>
      <w:r w:rsidRPr="00A408C5">
        <w:rPr>
          <w:sz w:val="20"/>
          <w:szCs w:val="20"/>
        </w:rPr>
        <w:t>Agency:</w:t>
      </w:r>
      <w:r w:rsidRPr="00A408C5">
        <w:rPr>
          <w:sz w:val="20"/>
          <w:szCs w:val="20"/>
        </w:rPr>
        <w:tab/>
        <w:t>NIH, U01-AI32247</w:t>
      </w:r>
    </w:p>
    <w:p w:rsidR="00E668E7" w:rsidRPr="00A408C5" w:rsidRDefault="00E668E7" w:rsidP="00D85518">
      <w:pPr>
        <w:tabs>
          <w:tab w:val="left" w:pos="720"/>
        </w:tabs>
        <w:ind w:firstLine="1890"/>
        <w:jc w:val="both"/>
        <w:rPr>
          <w:sz w:val="20"/>
          <w:szCs w:val="20"/>
        </w:rPr>
      </w:pPr>
      <w:r w:rsidRPr="00A408C5">
        <w:rPr>
          <w:i/>
          <w:iCs/>
          <w:sz w:val="20"/>
          <w:szCs w:val="20"/>
        </w:rPr>
        <w:t>Title:</w:t>
      </w:r>
      <w:r w:rsidRPr="00A408C5">
        <w:rPr>
          <w:sz w:val="20"/>
          <w:szCs w:val="20"/>
        </w:rPr>
        <w:t xml:space="preserve"> </w:t>
      </w:r>
      <w:r w:rsidRPr="00A408C5">
        <w:rPr>
          <w:sz w:val="20"/>
          <w:szCs w:val="20"/>
        </w:rPr>
        <w:tab/>
        <w:t>Continuation of the New Jersey CFS Cooperative Research Center</w:t>
      </w:r>
    </w:p>
    <w:p w:rsidR="00E668E7" w:rsidRPr="00A408C5" w:rsidRDefault="00E668E7" w:rsidP="00D85518">
      <w:pPr>
        <w:tabs>
          <w:tab w:val="left" w:pos="720"/>
        </w:tabs>
        <w:ind w:firstLine="1890"/>
        <w:jc w:val="both"/>
        <w:rPr>
          <w:sz w:val="20"/>
          <w:szCs w:val="20"/>
        </w:rPr>
      </w:pPr>
      <w:r w:rsidRPr="00A408C5">
        <w:rPr>
          <w:i/>
          <w:iCs/>
          <w:sz w:val="20"/>
          <w:szCs w:val="20"/>
        </w:rPr>
        <w:t>P.I.</w:t>
      </w:r>
      <w:r w:rsidRPr="00A408C5">
        <w:rPr>
          <w:sz w:val="20"/>
          <w:szCs w:val="20"/>
        </w:rPr>
        <w:t>:</w:t>
      </w:r>
      <w:r w:rsidRPr="00A408C5">
        <w:rPr>
          <w:sz w:val="20"/>
          <w:szCs w:val="20"/>
        </w:rPr>
        <w:tab/>
        <w:t>Benjamin Natelson, M.D., Dept of Neuroscience and E.O. VA Hospital</w:t>
      </w:r>
    </w:p>
    <w:p w:rsidR="00E668E7" w:rsidRPr="00A408C5" w:rsidRDefault="00E668E7" w:rsidP="00D85518">
      <w:pPr>
        <w:ind w:left="1170" w:firstLine="720"/>
        <w:jc w:val="both"/>
        <w:rPr>
          <w:sz w:val="20"/>
          <w:szCs w:val="20"/>
        </w:rPr>
      </w:pPr>
      <w:r w:rsidRPr="00A408C5">
        <w:rPr>
          <w:i/>
          <w:iCs/>
          <w:sz w:val="20"/>
          <w:szCs w:val="20"/>
        </w:rPr>
        <w:t>Date:</w:t>
      </w:r>
      <w:r w:rsidRPr="00A408C5">
        <w:rPr>
          <w:sz w:val="20"/>
          <w:szCs w:val="20"/>
        </w:rPr>
        <w:tab/>
        <w:t>9/30/99-7/31/04</w:t>
      </w:r>
    </w:p>
    <w:p w:rsidR="00E668E7" w:rsidRPr="00A408C5" w:rsidRDefault="00E668E7" w:rsidP="00D85518">
      <w:pPr>
        <w:ind w:left="1170" w:firstLine="720"/>
        <w:jc w:val="both"/>
        <w:rPr>
          <w:sz w:val="20"/>
          <w:szCs w:val="20"/>
        </w:rPr>
      </w:pPr>
      <w:r w:rsidRPr="00A408C5">
        <w:rPr>
          <w:i/>
          <w:iCs/>
          <w:sz w:val="20"/>
          <w:szCs w:val="20"/>
        </w:rPr>
        <w:t>Award</w:t>
      </w:r>
      <w:r w:rsidRPr="00A408C5">
        <w:rPr>
          <w:sz w:val="20"/>
          <w:szCs w:val="20"/>
        </w:rPr>
        <w:t xml:space="preserve">: </w:t>
      </w:r>
      <w:r w:rsidRPr="00A408C5">
        <w:rPr>
          <w:sz w:val="20"/>
          <w:szCs w:val="20"/>
        </w:rPr>
        <w:tab/>
        <w:t xml:space="preserve">$2,461,744 (Total Indirect) </w:t>
      </w:r>
    </w:p>
    <w:p w:rsidR="00E668E7" w:rsidRPr="00557033" w:rsidRDefault="00E668E7" w:rsidP="00E668E7">
      <w:pPr>
        <w:ind w:left="720" w:firstLine="720"/>
        <w:jc w:val="both"/>
        <w:rPr>
          <w:sz w:val="12"/>
          <w:szCs w:val="20"/>
        </w:rPr>
      </w:pPr>
    </w:p>
    <w:p w:rsidR="00E668E7" w:rsidRPr="00A408C5" w:rsidRDefault="00E668E7" w:rsidP="00D45E24">
      <w:pPr>
        <w:ind w:left="1170" w:firstLine="720"/>
        <w:jc w:val="both"/>
        <w:rPr>
          <w:sz w:val="20"/>
          <w:szCs w:val="20"/>
        </w:rPr>
      </w:pPr>
      <w:r w:rsidRPr="00A408C5">
        <w:rPr>
          <w:sz w:val="20"/>
          <w:szCs w:val="20"/>
        </w:rPr>
        <w:t>Agency:</w:t>
      </w:r>
      <w:r w:rsidRPr="00A408C5">
        <w:rPr>
          <w:sz w:val="20"/>
          <w:szCs w:val="20"/>
        </w:rPr>
        <w:tab/>
        <w:t>NIH, AI42520</w:t>
      </w:r>
      <w:r w:rsidRPr="00557033">
        <w:rPr>
          <w:sz w:val="20"/>
          <w:szCs w:val="20"/>
        </w:rPr>
        <w:t xml:space="preserve"> </w:t>
      </w:r>
      <w:r>
        <w:rPr>
          <w:sz w:val="20"/>
          <w:szCs w:val="20"/>
        </w:rPr>
        <w:t xml:space="preserve">(P.I.: </w:t>
      </w:r>
      <w:r w:rsidRPr="00A408C5">
        <w:rPr>
          <w:sz w:val="20"/>
          <w:szCs w:val="20"/>
        </w:rPr>
        <w:t>Virendra B. Pandey</w:t>
      </w:r>
      <w:r>
        <w:rPr>
          <w:sz w:val="20"/>
          <w:szCs w:val="20"/>
        </w:rPr>
        <w:t>)</w:t>
      </w:r>
    </w:p>
    <w:p w:rsidR="00E668E7" w:rsidRPr="00A408C5" w:rsidRDefault="00E668E7" w:rsidP="00D45E24">
      <w:pPr>
        <w:tabs>
          <w:tab w:val="left" w:pos="720"/>
        </w:tabs>
        <w:ind w:firstLine="1890"/>
        <w:jc w:val="both"/>
        <w:rPr>
          <w:sz w:val="20"/>
          <w:szCs w:val="20"/>
        </w:rPr>
      </w:pPr>
      <w:r w:rsidRPr="00A408C5">
        <w:rPr>
          <w:i/>
          <w:iCs/>
          <w:sz w:val="20"/>
          <w:szCs w:val="20"/>
        </w:rPr>
        <w:t>Title:</w:t>
      </w:r>
      <w:r w:rsidRPr="00A408C5">
        <w:rPr>
          <w:sz w:val="20"/>
          <w:szCs w:val="20"/>
        </w:rPr>
        <w:t xml:space="preserve"> </w:t>
      </w:r>
      <w:r w:rsidRPr="00A408C5">
        <w:rPr>
          <w:sz w:val="20"/>
          <w:szCs w:val="20"/>
        </w:rPr>
        <w:tab/>
        <w:t>Genome Targeted Inhibitor of Retroviruses</w:t>
      </w:r>
    </w:p>
    <w:p w:rsidR="00E668E7" w:rsidRPr="00A408C5" w:rsidRDefault="00E668E7" w:rsidP="00D45E24">
      <w:pPr>
        <w:tabs>
          <w:tab w:val="left" w:pos="720"/>
        </w:tabs>
        <w:ind w:firstLine="1890"/>
        <w:jc w:val="both"/>
        <w:rPr>
          <w:sz w:val="20"/>
          <w:szCs w:val="20"/>
        </w:rPr>
      </w:pPr>
      <w:r w:rsidRPr="00A408C5">
        <w:rPr>
          <w:i/>
          <w:iCs/>
          <w:sz w:val="20"/>
          <w:szCs w:val="20"/>
        </w:rPr>
        <w:t>Date:</w:t>
      </w:r>
      <w:r w:rsidRPr="00A408C5">
        <w:rPr>
          <w:sz w:val="20"/>
          <w:szCs w:val="20"/>
        </w:rPr>
        <w:tab/>
        <w:t>8/1/03-7/31/07</w:t>
      </w:r>
    </w:p>
    <w:p w:rsidR="0036333B" w:rsidRDefault="00E668E7" w:rsidP="00EF175E">
      <w:pPr>
        <w:spacing w:after="80"/>
        <w:ind w:left="1166" w:firstLine="720"/>
        <w:jc w:val="both"/>
        <w:rPr>
          <w:sz w:val="20"/>
          <w:szCs w:val="20"/>
        </w:rPr>
      </w:pPr>
      <w:r w:rsidRPr="00A408C5">
        <w:rPr>
          <w:i/>
          <w:iCs/>
          <w:sz w:val="20"/>
          <w:szCs w:val="20"/>
        </w:rPr>
        <w:t>Award</w:t>
      </w:r>
      <w:r w:rsidRPr="00A408C5">
        <w:rPr>
          <w:sz w:val="20"/>
          <w:szCs w:val="20"/>
        </w:rPr>
        <w:t xml:space="preserve">: </w:t>
      </w:r>
      <w:r w:rsidRPr="00A408C5">
        <w:rPr>
          <w:sz w:val="20"/>
          <w:szCs w:val="20"/>
        </w:rPr>
        <w:tab/>
        <w:t>$1,000,000 (Total Indirect)</w:t>
      </w:r>
    </w:p>
    <w:p w:rsidR="00E668E7" w:rsidRDefault="00E668E7" w:rsidP="0025421E">
      <w:pPr>
        <w:tabs>
          <w:tab w:val="left" w:pos="720"/>
        </w:tabs>
        <w:ind w:firstLine="1890"/>
        <w:jc w:val="both"/>
        <w:rPr>
          <w:i/>
          <w:iCs/>
          <w:sz w:val="20"/>
          <w:szCs w:val="20"/>
        </w:rPr>
      </w:pPr>
      <w:r w:rsidRPr="00557033">
        <w:rPr>
          <w:i/>
          <w:sz w:val="20"/>
          <w:szCs w:val="20"/>
        </w:rPr>
        <w:t>Agency</w:t>
      </w:r>
      <w:r w:rsidRPr="00F74416">
        <w:rPr>
          <w:sz w:val="20"/>
          <w:szCs w:val="20"/>
        </w:rPr>
        <w:t>:</w:t>
      </w:r>
      <w:r>
        <w:rPr>
          <w:sz w:val="20"/>
          <w:szCs w:val="20"/>
        </w:rPr>
        <w:tab/>
      </w:r>
      <w:r w:rsidRPr="00F74416">
        <w:rPr>
          <w:sz w:val="20"/>
          <w:szCs w:val="20"/>
        </w:rPr>
        <w:t>NJ Commission on Science &amp; Technology</w:t>
      </w:r>
    </w:p>
    <w:p w:rsidR="00E668E7" w:rsidRPr="00F74416" w:rsidRDefault="00E668E7" w:rsidP="0025421E">
      <w:pPr>
        <w:tabs>
          <w:tab w:val="left" w:pos="720"/>
        </w:tabs>
        <w:ind w:firstLine="1890"/>
        <w:jc w:val="both"/>
        <w:rPr>
          <w:sz w:val="20"/>
          <w:szCs w:val="20"/>
        </w:rPr>
      </w:pPr>
      <w:r w:rsidRPr="00F74416">
        <w:rPr>
          <w:i/>
          <w:iCs/>
          <w:sz w:val="20"/>
          <w:szCs w:val="20"/>
        </w:rPr>
        <w:t>Title:</w:t>
      </w:r>
      <w:r w:rsidRPr="00F74416">
        <w:rPr>
          <w:sz w:val="20"/>
          <w:szCs w:val="20"/>
        </w:rPr>
        <w:t xml:space="preserve"> </w:t>
      </w:r>
      <w:r w:rsidRPr="00F74416">
        <w:rPr>
          <w:sz w:val="20"/>
          <w:szCs w:val="20"/>
        </w:rPr>
        <w:tab/>
        <w:t>Mechanisms of Mesenchymal Stem Cell Differentiation</w:t>
      </w:r>
      <w:r w:rsidRPr="00557033">
        <w:rPr>
          <w:sz w:val="20"/>
          <w:szCs w:val="20"/>
        </w:rPr>
        <w:t xml:space="preserve"> </w:t>
      </w:r>
      <w:r>
        <w:rPr>
          <w:sz w:val="20"/>
          <w:szCs w:val="20"/>
        </w:rPr>
        <w:t xml:space="preserve">(P.I.: </w:t>
      </w:r>
      <w:r w:rsidRPr="00F74416">
        <w:rPr>
          <w:sz w:val="20"/>
          <w:szCs w:val="20"/>
        </w:rPr>
        <w:t>Junichi</w:t>
      </w:r>
      <w:r w:rsidR="000A3192">
        <w:rPr>
          <w:sz w:val="20"/>
          <w:szCs w:val="20"/>
        </w:rPr>
        <w:t xml:space="preserve"> </w:t>
      </w:r>
      <w:r>
        <w:rPr>
          <w:sz w:val="20"/>
          <w:szCs w:val="20"/>
        </w:rPr>
        <w:tab/>
      </w:r>
      <w:r w:rsidRPr="00F74416">
        <w:rPr>
          <w:sz w:val="20"/>
          <w:szCs w:val="20"/>
        </w:rPr>
        <w:t>Sadoshima</w:t>
      </w:r>
      <w:r>
        <w:rPr>
          <w:sz w:val="20"/>
          <w:szCs w:val="20"/>
        </w:rPr>
        <w:t>)</w:t>
      </w:r>
    </w:p>
    <w:p w:rsidR="00E668E7" w:rsidRPr="00F74416" w:rsidRDefault="00E668E7" w:rsidP="0025421E">
      <w:pPr>
        <w:tabs>
          <w:tab w:val="left" w:pos="720"/>
        </w:tabs>
        <w:ind w:firstLine="1890"/>
        <w:jc w:val="both"/>
        <w:rPr>
          <w:sz w:val="20"/>
          <w:szCs w:val="20"/>
        </w:rPr>
      </w:pPr>
      <w:r w:rsidRPr="00F74416">
        <w:rPr>
          <w:i/>
          <w:iCs/>
          <w:sz w:val="20"/>
          <w:szCs w:val="20"/>
        </w:rPr>
        <w:t>Date:</w:t>
      </w:r>
      <w:r w:rsidRPr="00F74416">
        <w:rPr>
          <w:sz w:val="20"/>
          <w:szCs w:val="20"/>
        </w:rPr>
        <w:tab/>
        <w:t>8/1/06-7/31/08</w:t>
      </w:r>
    </w:p>
    <w:p w:rsidR="00E668E7" w:rsidRDefault="00E668E7" w:rsidP="0025421E">
      <w:pPr>
        <w:ind w:firstLine="1890"/>
        <w:jc w:val="both"/>
        <w:rPr>
          <w:sz w:val="20"/>
          <w:szCs w:val="20"/>
        </w:rPr>
      </w:pPr>
      <w:r w:rsidRPr="00F74416">
        <w:rPr>
          <w:i/>
          <w:iCs/>
          <w:sz w:val="20"/>
          <w:szCs w:val="20"/>
        </w:rPr>
        <w:t>Award</w:t>
      </w:r>
      <w:r w:rsidRPr="00F74416">
        <w:rPr>
          <w:sz w:val="20"/>
          <w:szCs w:val="20"/>
        </w:rPr>
        <w:t xml:space="preserve">: </w:t>
      </w:r>
      <w:r w:rsidRPr="00F74416">
        <w:rPr>
          <w:sz w:val="20"/>
          <w:szCs w:val="20"/>
        </w:rPr>
        <w:tab/>
        <w:t xml:space="preserve">$300,000 (Total Indirect) </w:t>
      </w:r>
    </w:p>
    <w:p w:rsidR="00E668E7" w:rsidRPr="00557033" w:rsidRDefault="00E668E7" w:rsidP="00E668E7">
      <w:pPr>
        <w:jc w:val="both"/>
        <w:rPr>
          <w:sz w:val="12"/>
          <w:szCs w:val="20"/>
        </w:rPr>
      </w:pPr>
    </w:p>
    <w:p w:rsidR="00E668E7" w:rsidRPr="00725F9B" w:rsidRDefault="00E668E7" w:rsidP="000569C1">
      <w:pPr>
        <w:ind w:left="1170" w:firstLine="720"/>
        <w:jc w:val="both"/>
        <w:rPr>
          <w:sz w:val="20"/>
          <w:szCs w:val="20"/>
        </w:rPr>
      </w:pPr>
      <w:r w:rsidRPr="00725F9B">
        <w:rPr>
          <w:i/>
          <w:sz w:val="20"/>
          <w:szCs w:val="20"/>
        </w:rPr>
        <w:t>Agency</w:t>
      </w:r>
      <w:r w:rsidRPr="00725F9B">
        <w:rPr>
          <w:sz w:val="20"/>
          <w:szCs w:val="20"/>
        </w:rPr>
        <w:t>:</w:t>
      </w:r>
      <w:r w:rsidRPr="00725F9B">
        <w:rPr>
          <w:sz w:val="20"/>
          <w:szCs w:val="20"/>
        </w:rPr>
        <w:tab/>
        <w:t>NIH, R01 NS07941-32</w:t>
      </w:r>
    </w:p>
    <w:p w:rsidR="00E668E7" w:rsidRPr="00725F9B" w:rsidRDefault="00E668E7" w:rsidP="000569C1">
      <w:pPr>
        <w:ind w:left="1170" w:firstLine="720"/>
        <w:jc w:val="both"/>
        <w:rPr>
          <w:sz w:val="20"/>
          <w:szCs w:val="20"/>
        </w:rPr>
      </w:pPr>
      <w:r w:rsidRPr="00725F9B">
        <w:rPr>
          <w:i/>
          <w:sz w:val="20"/>
          <w:szCs w:val="20"/>
        </w:rPr>
        <w:t>Title</w:t>
      </w:r>
      <w:r w:rsidRPr="00725F9B">
        <w:rPr>
          <w:sz w:val="20"/>
          <w:szCs w:val="20"/>
        </w:rPr>
        <w:t>:</w:t>
      </w:r>
      <w:r w:rsidRPr="00725F9B">
        <w:rPr>
          <w:sz w:val="20"/>
          <w:szCs w:val="20"/>
        </w:rPr>
        <w:tab/>
        <w:t>Role of the limbic-midbrain axis in aggressive behavior</w:t>
      </w:r>
      <w:r>
        <w:rPr>
          <w:sz w:val="20"/>
          <w:szCs w:val="20"/>
        </w:rPr>
        <w:t xml:space="preserve"> (P.I.: Allan Siegel)</w:t>
      </w:r>
    </w:p>
    <w:p w:rsidR="00E668E7" w:rsidRPr="00725F9B" w:rsidRDefault="00E668E7" w:rsidP="000569C1">
      <w:pPr>
        <w:ind w:left="1170" w:firstLine="720"/>
        <w:jc w:val="both"/>
        <w:rPr>
          <w:sz w:val="20"/>
          <w:szCs w:val="20"/>
        </w:rPr>
      </w:pPr>
      <w:r w:rsidRPr="00725F9B">
        <w:rPr>
          <w:i/>
          <w:sz w:val="20"/>
          <w:szCs w:val="20"/>
        </w:rPr>
        <w:t>Date</w:t>
      </w:r>
      <w:r w:rsidRPr="00725F9B">
        <w:rPr>
          <w:sz w:val="20"/>
          <w:szCs w:val="20"/>
        </w:rPr>
        <w:t>:</w:t>
      </w:r>
      <w:r w:rsidRPr="00725F9B">
        <w:rPr>
          <w:sz w:val="20"/>
          <w:szCs w:val="20"/>
        </w:rPr>
        <w:tab/>
        <w:t>1/1/00 - 12/31/04 - extended to 12/31/10</w:t>
      </w:r>
    </w:p>
    <w:p w:rsidR="00E668E7" w:rsidRPr="00725F9B" w:rsidRDefault="00E668E7" w:rsidP="000569C1">
      <w:pPr>
        <w:ind w:left="1170" w:firstLine="720"/>
        <w:jc w:val="both"/>
        <w:rPr>
          <w:sz w:val="20"/>
          <w:szCs w:val="20"/>
        </w:rPr>
      </w:pPr>
      <w:r w:rsidRPr="00725F9B">
        <w:rPr>
          <w:i/>
          <w:sz w:val="20"/>
          <w:szCs w:val="20"/>
        </w:rPr>
        <w:t>Award</w:t>
      </w:r>
      <w:r w:rsidRPr="00725F9B">
        <w:rPr>
          <w:sz w:val="20"/>
          <w:szCs w:val="20"/>
        </w:rPr>
        <w:t>:</w:t>
      </w:r>
      <w:r w:rsidRPr="00725F9B">
        <w:rPr>
          <w:sz w:val="20"/>
          <w:szCs w:val="20"/>
        </w:rPr>
        <w:tab/>
        <w:t>$704,529 (Total Indirect); $1,650,000 (Total Indirect)</w:t>
      </w:r>
    </w:p>
    <w:p w:rsidR="00E668E7" w:rsidRPr="00557033" w:rsidRDefault="00E668E7" w:rsidP="00E668E7">
      <w:pPr>
        <w:jc w:val="both"/>
        <w:rPr>
          <w:sz w:val="12"/>
          <w:szCs w:val="20"/>
        </w:rPr>
      </w:pPr>
    </w:p>
    <w:p w:rsidR="00E668E7" w:rsidRPr="00722C4E" w:rsidRDefault="00E668E7" w:rsidP="00DF28A2">
      <w:pPr>
        <w:ind w:left="1170" w:firstLine="720"/>
        <w:jc w:val="both"/>
        <w:rPr>
          <w:sz w:val="20"/>
          <w:szCs w:val="20"/>
          <w:u w:val="single"/>
        </w:rPr>
      </w:pPr>
      <w:r w:rsidRPr="00722C4E">
        <w:rPr>
          <w:sz w:val="20"/>
          <w:szCs w:val="20"/>
          <w:u w:val="single"/>
        </w:rPr>
        <w:t>Consultant (</w:t>
      </w:r>
      <w:r w:rsidR="00CE1394">
        <w:rPr>
          <w:sz w:val="20"/>
          <w:szCs w:val="20"/>
          <w:u w:val="single"/>
        </w:rPr>
        <w:t>Completed</w:t>
      </w:r>
      <w:r w:rsidRPr="00722C4E">
        <w:rPr>
          <w:sz w:val="20"/>
          <w:szCs w:val="20"/>
          <w:u w:val="single"/>
        </w:rPr>
        <w:t>)</w:t>
      </w:r>
    </w:p>
    <w:p w:rsidR="00E668E7" w:rsidRPr="00722C4E" w:rsidRDefault="00E668E7" w:rsidP="00DF28A2">
      <w:pPr>
        <w:ind w:left="1170" w:firstLine="720"/>
        <w:jc w:val="both"/>
        <w:rPr>
          <w:sz w:val="20"/>
          <w:szCs w:val="20"/>
        </w:rPr>
      </w:pPr>
      <w:r w:rsidRPr="00722C4E">
        <w:rPr>
          <w:i/>
          <w:sz w:val="20"/>
          <w:szCs w:val="20"/>
        </w:rPr>
        <w:t>Agency</w:t>
      </w:r>
      <w:r w:rsidRPr="00722C4E">
        <w:rPr>
          <w:sz w:val="20"/>
          <w:szCs w:val="20"/>
        </w:rPr>
        <w:t>:</w:t>
      </w:r>
      <w:r w:rsidRPr="00722C4E">
        <w:rPr>
          <w:sz w:val="20"/>
          <w:szCs w:val="20"/>
        </w:rPr>
        <w:tab/>
        <w:t>NIH, R43 AG044153-01</w:t>
      </w:r>
    </w:p>
    <w:p w:rsidR="00E668E7" w:rsidRPr="00722C4E" w:rsidRDefault="00DF28A2" w:rsidP="00DF28A2">
      <w:pPr>
        <w:tabs>
          <w:tab w:val="left" w:pos="720"/>
        </w:tabs>
        <w:ind w:left="1890" w:hanging="450"/>
        <w:jc w:val="both"/>
        <w:rPr>
          <w:sz w:val="20"/>
          <w:szCs w:val="20"/>
        </w:rPr>
      </w:pPr>
      <w:r>
        <w:rPr>
          <w:i/>
          <w:iCs/>
        </w:rPr>
        <w:tab/>
      </w:r>
      <w:r w:rsidR="00E668E7">
        <w:rPr>
          <w:i/>
          <w:iCs/>
        </w:rPr>
        <w:t>Title:</w:t>
      </w:r>
      <w:r w:rsidR="00E668E7">
        <w:t xml:space="preserve"> </w:t>
      </w:r>
      <w:r w:rsidR="00E668E7">
        <w:tab/>
      </w:r>
      <w:r w:rsidR="00E668E7" w:rsidRPr="00722C4E">
        <w:rPr>
          <w:iCs/>
          <w:sz w:val="20"/>
          <w:szCs w:val="20"/>
        </w:rPr>
        <w:t>Innovative Biofabrication of 3D Nano-Biocomposites for Repair of Osteochondral Defects</w:t>
      </w:r>
    </w:p>
    <w:p w:rsidR="00E668E7" w:rsidRPr="00722C4E" w:rsidRDefault="00E668E7" w:rsidP="00DF28A2">
      <w:pPr>
        <w:tabs>
          <w:tab w:val="left" w:pos="720"/>
        </w:tabs>
        <w:ind w:firstLine="1890"/>
        <w:jc w:val="both"/>
        <w:rPr>
          <w:sz w:val="20"/>
          <w:szCs w:val="20"/>
        </w:rPr>
      </w:pPr>
      <w:r w:rsidRPr="00722C4E">
        <w:rPr>
          <w:i/>
          <w:iCs/>
          <w:sz w:val="20"/>
          <w:szCs w:val="20"/>
        </w:rPr>
        <w:t>P.I.</w:t>
      </w:r>
      <w:r w:rsidRPr="00722C4E">
        <w:rPr>
          <w:sz w:val="20"/>
          <w:szCs w:val="20"/>
        </w:rPr>
        <w:t>:</w:t>
      </w:r>
      <w:r w:rsidRPr="00722C4E">
        <w:rPr>
          <w:sz w:val="20"/>
          <w:szCs w:val="20"/>
        </w:rPr>
        <w:tab/>
      </w:r>
      <w:r w:rsidRPr="00722C4E">
        <w:rPr>
          <w:color w:val="000000"/>
          <w:sz w:val="20"/>
          <w:szCs w:val="20"/>
        </w:rPr>
        <w:t xml:space="preserve">Paul Gatenholm, PhD, </w:t>
      </w:r>
      <w:r w:rsidRPr="00722C4E">
        <w:rPr>
          <w:sz w:val="20"/>
          <w:szCs w:val="20"/>
        </w:rPr>
        <w:t>BC GENESIS LLC</w:t>
      </w:r>
      <w:r w:rsidRPr="00722C4E">
        <w:rPr>
          <w:color w:val="000000"/>
          <w:sz w:val="20"/>
          <w:szCs w:val="20"/>
        </w:rPr>
        <w:t xml:space="preserve">, Virginia </w:t>
      </w:r>
    </w:p>
    <w:p w:rsidR="00E668E7" w:rsidRPr="00722C4E" w:rsidRDefault="00E668E7" w:rsidP="00DF28A2">
      <w:pPr>
        <w:ind w:left="1170" w:firstLine="720"/>
        <w:jc w:val="both"/>
        <w:rPr>
          <w:sz w:val="20"/>
          <w:szCs w:val="20"/>
        </w:rPr>
      </w:pPr>
      <w:r w:rsidRPr="00722C4E">
        <w:rPr>
          <w:i/>
          <w:iCs/>
          <w:sz w:val="20"/>
          <w:szCs w:val="20"/>
        </w:rPr>
        <w:t>Date:</w:t>
      </w:r>
      <w:r w:rsidRPr="00722C4E">
        <w:rPr>
          <w:sz w:val="20"/>
          <w:szCs w:val="20"/>
        </w:rPr>
        <w:tab/>
        <w:t>9/1/12 – 6/2/13</w:t>
      </w:r>
      <w:r w:rsidRPr="00722C4E">
        <w:rPr>
          <w:sz w:val="20"/>
          <w:szCs w:val="20"/>
        </w:rPr>
        <w:tab/>
      </w:r>
    </w:p>
    <w:p w:rsidR="00E668E7" w:rsidRPr="00FB6C8F" w:rsidRDefault="00E668E7" w:rsidP="00DF28A2">
      <w:pPr>
        <w:ind w:left="1170" w:firstLine="720"/>
        <w:jc w:val="both"/>
        <w:rPr>
          <w:sz w:val="20"/>
          <w:szCs w:val="20"/>
        </w:rPr>
      </w:pPr>
      <w:r w:rsidRPr="00FB6C8F">
        <w:rPr>
          <w:i/>
          <w:iCs/>
          <w:sz w:val="20"/>
          <w:szCs w:val="20"/>
        </w:rPr>
        <w:t>Award</w:t>
      </w:r>
      <w:r w:rsidRPr="00FB6C8F">
        <w:rPr>
          <w:sz w:val="20"/>
          <w:szCs w:val="20"/>
        </w:rPr>
        <w:t xml:space="preserve">: </w:t>
      </w:r>
      <w:r w:rsidRPr="00FB6C8F">
        <w:rPr>
          <w:sz w:val="20"/>
          <w:szCs w:val="20"/>
        </w:rPr>
        <w:tab/>
        <w:t xml:space="preserve"> $150,000 (Total Indirect) </w:t>
      </w:r>
    </w:p>
    <w:p w:rsidR="00E668E7" w:rsidRPr="004C45EF" w:rsidRDefault="00E668E7" w:rsidP="00E668E7">
      <w:pPr>
        <w:ind w:left="720" w:firstLine="720"/>
        <w:jc w:val="both"/>
        <w:rPr>
          <w:sz w:val="12"/>
        </w:rPr>
      </w:pPr>
    </w:p>
    <w:p w:rsidR="00E668E7" w:rsidRPr="00F70045" w:rsidRDefault="00E668E7" w:rsidP="00C34958">
      <w:pPr>
        <w:ind w:left="1170" w:firstLine="720"/>
        <w:jc w:val="both"/>
        <w:rPr>
          <w:sz w:val="20"/>
          <w:szCs w:val="20"/>
          <w:u w:val="single"/>
        </w:rPr>
      </w:pPr>
      <w:r w:rsidRPr="00F70045">
        <w:rPr>
          <w:sz w:val="20"/>
          <w:szCs w:val="20"/>
          <w:u w:val="single"/>
        </w:rPr>
        <w:t>International Collaborative Grant</w:t>
      </w:r>
      <w:r w:rsidR="00B33A52">
        <w:rPr>
          <w:sz w:val="20"/>
          <w:szCs w:val="20"/>
          <w:u w:val="single"/>
        </w:rPr>
        <w:t xml:space="preserve"> (Past)</w:t>
      </w:r>
      <w:r w:rsidRPr="00F70045">
        <w:rPr>
          <w:sz w:val="20"/>
          <w:szCs w:val="20"/>
          <w:u w:val="single"/>
        </w:rPr>
        <w:t>:</w:t>
      </w:r>
    </w:p>
    <w:p w:rsidR="00E668E7" w:rsidRPr="00F70045" w:rsidRDefault="00E668E7" w:rsidP="00E668E7">
      <w:pPr>
        <w:ind w:left="720" w:firstLine="720"/>
        <w:jc w:val="both"/>
        <w:rPr>
          <w:sz w:val="8"/>
          <w:u w:val="single"/>
        </w:rPr>
      </w:pPr>
    </w:p>
    <w:p w:rsidR="00E668E7" w:rsidRPr="00E71CB7" w:rsidRDefault="00E668E7" w:rsidP="00C34958">
      <w:pPr>
        <w:ind w:left="1170" w:firstLine="720"/>
        <w:jc w:val="both"/>
        <w:rPr>
          <w:sz w:val="20"/>
          <w:szCs w:val="20"/>
        </w:rPr>
      </w:pPr>
      <w:r w:rsidRPr="00E71CB7">
        <w:rPr>
          <w:sz w:val="20"/>
          <w:szCs w:val="20"/>
        </w:rPr>
        <w:t>Korean Univ: PI: Kyung Jin Cho, Ph.D.</w:t>
      </w:r>
    </w:p>
    <w:p w:rsidR="00E668E7" w:rsidRDefault="00E668E7" w:rsidP="00C34958">
      <w:pPr>
        <w:ind w:left="1170" w:firstLine="720"/>
        <w:jc w:val="both"/>
        <w:rPr>
          <w:sz w:val="20"/>
          <w:szCs w:val="20"/>
        </w:rPr>
      </w:pPr>
      <w:r w:rsidRPr="00E71CB7">
        <w:rPr>
          <w:sz w:val="20"/>
          <w:szCs w:val="20"/>
        </w:rPr>
        <w:t>"A Study on Transdifferentiation of Mesenchymal Stem Cells into Neurons", 2008-2013</w:t>
      </w:r>
    </w:p>
    <w:p w:rsidR="00E668E7" w:rsidRPr="00E71CB7" w:rsidRDefault="00E668E7" w:rsidP="00C34958">
      <w:pPr>
        <w:ind w:left="1170" w:firstLine="720"/>
        <w:jc w:val="both"/>
        <w:rPr>
          <w:sz w:val="20"/>
          <w:szCs w:val="20"/>
        </w:rPr>
      </w:pPr>
      <w:r w:rsidRPr="00E71CB7">
        <w:rPr>
          <w:sz w:val="20"/>
          <w:szCs w:val="20"/>
        </w:rPr>
        <w:t>Korean Univ: PI: Kyung Jin Cho, Ph.D.</w:t>
      </w:r>
    </w:p>
    <w:p w:rsidR="00E668E7" w:rsidRDefault="00E668E7" w:rsidP="00C34958">
      <w:pPr>
        <w:spacing w:after="120"/>
        <w:ind w:left="1170" w:firstLine="720"/>
        <w:jc w:val="both"/>
        <w:rPr>
          <w:sz w:val="20"/>
          <w:szCs w:val="20"/>
        </w:rPr>
      </w:pPr>
      <w:r w:rsidRPr="00E71CB7">
        <w:rPr>
          <w:sz w:val="20"/>
          <w:szCs w:val="20"/>
        </w:rPr>
        <w:t>"A Study on Transdifferentiation of Mesenchymal Stem Cells into Neurons", 2008-2013</w:t>
      </w:r>
    </w:p>
    <w:p w:rsidR="00E668E7" w:rsidRPr="001E38AB" w:rsidRDefault="00E668E7" w:rsidP="00C34958">
      <w:pPr>
        <w:ind w:left="1170" w:firstLine="720"/>
        <w:jc w:val="both"/>
        <w:rPr>
          <w:sz w:val="20"/>
          <w:szCs w:val="20"/>
        </w:rPr>
      </w:pPr>
      <w:r w:rsidRPr="001E38AB">
        <w:rPr>
          <w:i/>
          <w:sz w:val="20"/>
          <w:szCs w:val="20"/>
        </w:rPr>
        <w:t>Title</w:t>
      </w:r>
      <w:r w:rsidRPr="001E38AB">
        <w:rPr>
          <w:sz w:val="20"/>
          <w:szCs w:val="20"/>
        </w:rPr>
        <w:t>:</w:t>
      </w:r>
      <w:r w:rsidRPr="001E38AB">
        <w:rPr>
          <w:sz w:val="20"/>
          <w:szCs w:val="20"/>
        </w:rPr>
        <w:tab/>
        <w:t>Role of leukocytes in patients with venous stasis ulcers</w:t>
      </w:r>
      <w:r>
        <w:rPr>
          <w:sz w:val="20"/>
          <w:szCs w:val="20"/>
        </w:rPr>
        <w:t xml:space="preserve"> (P.I.: Peter Pappas)</w:t>
      </w:r>
    </w:p>
    <w:p w:rsidR="00E668E7" w:rsidRPr="001E38AB" w:rsidRDefault="00E668E7" w:rsidP="00C34958">
      <w:pPr>
        <w:ind w:left="1170" w:firstLine="720"/>
        <w:jc w:val="both"/>
        <w:rPr>
          <w:sz w:val="20"/>
          <w:szCs w:val="20"/>
        </w:rPr>
      </w:pPr>
      <w:r w:rsidRPr="001E38AB">
        <w:rPr>
          <w:i/>
          <w:sz w:val="20"/>
          <w:szCs w:val="20"/>
        </w:rPr>
        <w:t>Agency</w:t>
      </w:r>
      <w:r w:rsidRPr="001E38AB">
        <w:rPr>
          <w:sz w:val="20"/>
          <w:szCs w:val="20"/>
        </w:rPr>
        <w:t>:</w:t>
      </w:r>
      <w:r w:rsidRPr="001E38AB">
        <w:rPr>
          <w:sz w:val="20"/>
          <w:szCs w:val="20"/>
        </w:rPr>
        <w:tab/>
        <w:t>NIH/NHLBI, K08</w:t>
      </w:r>
    </w:p>
    <w:p w:rsidR="00E668E7" w:rsidRPr="001E38AB" w:rsidRDefault="00E668E7" w:rsidP="00C34958">
      <w:pPr>
        <w:ind w:left="1170" w:firstLine="720"/>
        <w:jc w:val="both"/>
        <w:rPr>
          <w:sz w:val="20"/>
          <w:szCs w:val="20"/>
        </w:rPr>
      </w:pPr>
      <w:r w:rsidRPr="001E38AB">
        <w:rPr>
          <w:i/>
          <w:sz w:val="20"/>
          <w:szCs w:val="20"/>
        </w:rPr>
        <w:t>Date</w:t>
      </w:r>
      <w:r w:rsidRPr="001E38AB">
        <w:rPr>
          <w:sz w:val="20"/>
          <w:szCs w:val="20"/>
        </w:rPr>
        <w:t>:</w:t>
      </w:r>
      <w:r w:rsidRPr="001E38AB">
        <w:rPr>
          <w:sz w:val="20"/>
          <w:szCs w:val="20"/>
        </w:rPr>
        <w:tab/>
        <w:t>7/1/95 - 6/30/00</w:t>
      </w:r>
    </w:p>
    <w:p w:rsidR="00E668E7" w:rsidRPr="001E38AB" w:rsidRDefault="00E668E7" w:rsidP="00C34958">
      <w:pPr>
        <w:ind w:left="1170" w:firstLine="720"/>
        <w:jc w:val="both"/>
        <w:rPr>
          <w:sz w:val="20"/>
          <w:szCs w:val="20"/>
        </w:rPr>
      </w:pPr>
      <w:r w:rsidRPr="001E38AB">
        <w:rPr>
          <w:i/>
          <w:sz w:val="20"/>
          <w:szCs w:val="20"/>
        </w:rPr>
        <w:t>Award</w:t>
      </w:r>
      <w:r w:rsidRPr="001E38AB">
        <w:rPr>
          <w:sz w:val="20"/>
          <w:szCs w:val="20"/>
        </w:rPr>
        <w:t>:</w:t>
      </w:r>
      <w:r w:rsidRPr="001E38AB">
        <w:rPr>
          <w:sz w:val="20"/>
          <w:szCs w:val="20"/>
        </w:rPr>
        <w:tab/>
        <w:t>$83,700 (annual)</w:t>
      </w:r>
    </w:p>
    <w:p w:rsidR="00E668E7" w:rsidRPr="00C37BCF" w:rsidRDefault="00E668E7" w:rsidP="00E668E7">
      <w:pPr>
        <w:ind w:left="1170" w:hanging="1170"/>
        <w:jc w:val="both"/>
        <w:rPr>
          <w:i/>
          <w:sz w:val="8"/>
          <w:szCs w:val="20"/>
        </w:rPr>
      </w:pPr>
    </w:p>
    <w:p w:rsidR="00E668E7" w:rsidRPr="001E38AB" w:rsidRDefault="00E668E7" w:rsidP="00C34958">
      <w:pPr>
        <w:ind w:left="1620" w:firstLine="270"/>
        <w:jc w:val="both"/>
        <w:rPr>
          <w:sz w:val="20"/>
          <w:szCs w:val="20"/>
        </w:rPr>
      </w:pPr>
      <w:r w:rsidRPr="001E38AB">
        <w:rPr>
          <w:i/>
          <w:sz w:val="20"/>
          <w:szCs w:val="20"/>
        </w:rPr>
        <w:t>Title</w:t>
      </w:r>
      <w:r w:rsidRPr="001E38AB">
        <w:rPr>
          <w:sz w:val="20"/>
          <w:szCs w:val="20"/>
        </w:rPr>
        <w:t>:</w:t>
      </w:r>
      <w:r w:rsidRPr="001E38AB">
        <w:rPr>
          <w:sz w:val="20"/>
          <w:szCs w:val="20"/>
        </w:rPr>
        <w:tab/>
        <w:t xml:space="preserve">Biochemistry and genetics of vitamin D receptor actions </w:t>
      </w:r>
      <w:r>
        <w:rPr>
          <w:sz w:val="20"/>
          <w:szCs w:val="20"/>
        </w:rPr>
        <w:t xml:space="preserve">(P.I.: </w:t>
      </w:r>
      <w:r w:rsidRPr="001E38AB">
        <w:rPr>
          <w:sz w:val="20"/>
          <w:szCs w:val="20"/>
        </w:rPr>
        <w:t>Rajbir K Gill</w:t>
      </w:r>
      <w:r>
        <w:rPr>
          <w:sz w:val="20"/>
          <w:szCs w:val="20"/>
        </w:rPr>
        <w:t>)</w:t>
      </w:r>
    </w:p>
    <w:p w:rsidR="00E668E7" w:rsidRPr="001E38AB" w:rsidRDefault="00E668E7" w:rsidP="00C34958">
      <w:pPr>
        <w:ind w:left="1170" w:firstLine="720"/>
        <w:jc w:val="both"/>
        <w:rPr>
          <w:sz w:val="20"/>
          <w:szCs w:val="20"/>
        </w:rPr>
      </w:pPr>
      <w:r w:rsidRPr="001E38AB">
        <w:rPr>
          <w:i/>
          <w:sz w:val="20"/>
          <w:szCs w:val="20"/>
        </w:rPr>
        <w:t>Agency</w:t>
      </w:r>
      <w:r w:rsidRPr="001E38AB">
        <w:rPr>
          <w:sz w:val="20"/>
          <w:szCs w:val="20"/>
        </w:rPr>
        <w:t>:</w:t>
      </w:r>
      <w:r w:rsidRPr="001E38AB">
        <w:rPr>
          <w:sz w:val="20"/>
          <w:szCs w:val="20"/>
        </w:rPr>
        <w:tab/>
        <w:t>NIH, R01 DK52146</w:t>
      </w:r>
    </w:p>
    <w:p w:rsidR="00E668E7" w:rsidRPr="001E38AB" w:rsidRDefault="00E668E7" w:rsidP="00C34958">
      <w:pPr>
        <w:ind w:left="1170" w:firstLine="720"/>
        <w:jc w:val="both"/>
        <w:rPr>
          <w:sz w:val="20"/>
          <w:szCs w:val="20"/>
        </w:rPr>
      </w:pPr>
      <w:r w:rsidRPr="001E38AB">
        <w:rPr>
          <w:i/>
          <w:sz w:val="20"/>
          <w:szCs w:val="20"/>
        </w:rPr>
        <w:t>Date</w:t>
      </w:r>
      <w:r w:rsidRPr="001E38AB">
        <w:rPr>
          <w:sz w:val="20"/>
          <w:szCs w:val="20"/>
        </w:rPr>
        <w:t>:</w:t>
      </w:r>
      <w:r w:rsidRPr="001E38AB">
        <w:rPr>
          <w:sz w:val="20"/>
          <w:szCs w:val="20"/>
        </w:rPr>
        <w:tab/>
        <w:t>9/28/98 - 9/30/02</w:t>
      </w:r>
    </w:p>
    <w:p w:rsidR="00E668E7" w:rsidRDefault="00E668E7" w:rsidP="00C34958">
      <w:pPr>
        <w:spacing w:after="80"/>
        <w:ind w:left="1170" w:firstLine="720"/>
        <w:jc w:val="both"/>
        <w:rPr>
          <w:sz w:val="20"/>
          <w:szCs w:val="20"/>
        </w:rPr>
      </w:pPr>
      <w:r w:rsidRPr="001E38AB">
        <w:rPr>
          <w:i/>
          <w:sz w:val="20"/>
          <w:szCs w:val="20"/>
        </w:rPr>
        <w:t>Award</w:t>
      </w:r>
      <w:r w:rsidRPr="001E38AB">
        <w:rPr>
          <w:sz w:val="20"/>
          <w:szCs w:val="20"/>
        </w:rPr>
        <w:t>:</w:t>
      </w:r>
      <w:r w:rsidRPr="001E38AB">
        <w:rPr>
          <w:sz w:val="20"/>
          <w:szCs w:val="20"/>
        </w:rPr>
        <w:tab/>
        <w:t xml:space="preserve">$548,069 </w:t>
      </w:r>
    </w:p>
    <w:p w:rsidR="00E668E7" w:rsidRPr="00337512" w:rsidRDefault="00337512" w:rsidP="00337512">
      <w:pPr>
        <w:spacing w:after="80"/>
        <w:ind w:left="720" w:firstLine="720"/>
        <w:jc w:val="both"/>
        <w:rPr>
          <w:smallCaps/>
          <w:sz w:val="20"/>
          <w:szCs w:val="20"/>
        </w:rPr>
      </w:pPr>
      <w:r>
        <w:rPr>
          <w:b/>
          <w:smallCaps/>
          <w:sz w:val="20"/>
          <w:szCs w:val="20"/>
          <w:u w:val="single"/>
        </w:rPr>
        <w:t>mentored grants:</w:t>
      </w:r>
    </w:p>
    <w:p w:rsidR="00337512" w:rsidRDefault="00337512" w:rsidP="00E668E7">
      <w:pPr>
        <w:ind w:left="720" w:firstLine="720"/>
        <w:jc w:val="both"/>
        <w:rPr>
          <w:sz w:val="20"/>
          <w:szCs w:val="20"/>
        </w:rPr>
      </w:pPr>
      <w:r>
        <w:rPr>
          <w:sz w:val="20"/>
          <w:szCs w:val="20"/>
          <w:u w:val="single"/>
        </w:rPr>
        <w:t>Dr. Sara</w:t>
      </w:r>
      <w:r w:rsidR="00AB1B88">
        <w:rPr>
          <w:sz w:val="20"/>
          <w:szCs w:val="20"/>
          <w:u w:val="single"/>
        </w:rPr>
        <w:t xml:space="preserve"> Morelli (Ob/Gyn):</w:t>
      </w:r>
    </w:p>
    <w:p w:rsidR="00AB1B88" w:rsidRPr="009C58E5" w:rsidRDefault="00AB1B88" w:rsidP="00AB1B88">
      <w:pPr>
        <w:ind w:left="1620"/>
        <w:jc w:val="both"/>
        <w:rPr>
          <w:sz w:val="8"/>
          <w:szCs w:val="20"/>
        </w:rPr>
      </w:pPr>
    </w:p>
    <w:p w:rsidR="009C58E5" w:rsidRPr="001E38AB" w:rsidRDefault="009C58E5" w:rsidP="009C58E5">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Pr>
          <w:sz w:val="20"/>
          <w:szCs w:val="20"/>
        </w:rPr>
        <w:t>Cellular origins of endometrial cells</w:t>
      </w:r>
    </w:p>
    <w:p w:rsidR="009C58E5" w:rsidRPr="001E38AB" w:rsidRDefault="009C58E5" w:rsidP="009C58E5">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 xml:space="preserve">Am Board </w:t>
      </w:r>
      <w:r w:rsidR="00464BAC">
        <w:rPr>
          <w:sz w:val="20"/>
          <w:szCs w:val="20"/>
        </w:rPr>
        <w:t>o</w:t>
      </w:r>
      <w:r>
        <w:rPr>
          <w:sz w:val="20"/>
          <w:szCs w:val="20"/>
        </w:rPr>
        <w:t>f Ob/Gyn/Am Assoc of Ab/Gyn Scholarship award</w:t>
      </w:r>
    </w:p>
    <w:p w:rsidR="009C58E5" w:rsidRPr="001E38AB" w:rsidRDefault="009C58E5" w:rsidP="009C58E5">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t>7/1/</w:t>
      </w:r>
      <w:r>
        <w:rPr>
          <w:sz w:val="20"/>
          <w:szCs w:val="20"/>
        </w:rPr>
        <w:t>10</w:t>
      </w:r>
      <w:r w:rsidRPr="001E38AB">
        <w:rPr>
          <w:sz w:val="20"/>
          <w:szCs w:val="20"/>
        </w:rPr>
        <w:t xml:space="preserve"> - 6/30/</w:t>
      </w:r>
      <w:r>
        <w:rPr>
          <w:sz w:val="20"/>
          <w:szCs w:val="20"/>
        </w:rPr>
        <w:t>13</w:t>
      </w:r>
    </w:p>
    <w:p w:rsidR="009C58E5" w:rsidRDefault="009C58E5" w:rsidP="009C58E5">
      <w:pPr>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Pr>
          <w:sz w:val="20"/>
          <w:szCs w:val="20"/>
        </w:rPr>
        <w:t>100</w:t>
      </w:r>
      <w:r w:rsidRPr="001E38AB">
        <w:rPr>
          <w:sz w:val="20"/>
          <w:szCs w:val="20"/>
        </w:rPr>
        <w:t>,</w:t>
      </w:r>
      <w:r>
        <w:rPr>
          <w:sz w:val="20"/>
          <w:szCs w:val="20"/>
        </w:rPr>
        <w:t>0</w:t>
      </w:r>
      <w:r w:rsidRPr="001E38AB">
        <w:rPr>
          <w:sz w:val="20"/>
          <w:szCs w:val="20"/>
        </w:rPr>
        <w:t>00 (annual)</w:t>
      </w:r>
    </w:p>
    <w:p w:rsidR="00C37BCF" w:rsidRPr="00C37BCF" w:rsidRDefault="00C37BCF" w:rsidP="009C58E5">
      <w:pPr>
        <w:ind w:left="720" w:firstLine="720"/>
        <w:jc w:val="both"/>
        <w:rPr>
          <w:sz w:val="8"/>
          <w:szCs w:val="20"/>
        </w:rPr>
      </w:pPr>
    </w:p>
    <w:p w:rsidR="00C37BCF" w:rsidRPr="001E38AB" w:rsidRDefault="00C37BCF" w:rsidP="00C37BCF">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Pr>
          <w:sz w:val="20"/>
          <w:szCs w:val="20"/>
        </w:rPr>
        <w:t>Cellular origins of endometrial cells</w:t>
      </w:r>
    </w:p>
    <w:p w:rsidR="00C37BCF" w:rsidRPr="001E38AB" w:rsidRDefault="00C37BCF" w:rsidP="00C37BCF">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 xml:space="preserve">Am Board </w:t>
      </w:r>
      <w:r w:rsidR="00464BAC">
        <w:rPr>
          <w:sz w:val="20"/>
          <w:szCs w:val="20"/>
        </w:rPr>
        <w:t>o</w:t>
      </w:r>
      <w:r>
        <w:rPr>
          <w:sz w:val="20"/>
          <w:szCs w:val="20"/>
        </w:rPr>
        <w:t>f Ob/Gyn/Am Assoc of Ab/Gyn Scholarship award</w:t>
      </w:r>
    </w:p>
    <w:p w:rsidR="00C37BCF" w:rsidRPr="001E38AB" w:rsidRDefault="00C37BCF" w:rsidP="00C37BCF">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t>7/1/</w:t>
      </w:r>
      <w:r>
        <w:rPr>
          <w:sz w:val="20"/>
          <w:szCs w:val="20"/>
        </w:rPr>
        <w:t>1</w:t>
      </w:r>
      <w:r w:rsidR="00775345">
        <w:rPr>
          <w:sz w:val="20"/>
          <w:szCs w:val="20"/>
        </w:rPr>
        <w:t>3</w:t>
      </w:r>
      <w:r w:rsidRPr="001E38AB">
        <w:rPr>
          <w:sz w:val="20"/>
          <w:szCs w:val="20"/>
        </w:rPr>
        <w:t xml:space="preserve"> - 6/30/</w:t>
      </w:r>
      <w:r>
        <w:rPr>
          <w:sz w:val="20"/>
          <w:szCs w:val="20"/>
        </w:rPr>
        <w:t>1</w:t>
      </w:r>
      <w:r w:rsidR="00775345">
        <w:rPr>
          <w:sz w:val="20"/>
          <w:szCs w:val="20"/>
        </w:rPr>
        <w:t>4</w:t>
      </w:r>
    </w:p>
    <w:p w:rsidR="00C37BCF" w:rsidRDefault="00C37BCF" w:rsidP="00C37BCF">
      <w:pPr>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sidR="00775345">
        <w:rPr>
          <w:sz w:val="20"/>
          <w:szCs w:val="20"/>
        </w:rPr>
        <w:t>5</w:t>
      </w:r>
      <w:r>
        <w:rPr>
          <w:sz w:val="20"/>
          <w:szCs w:val="20"/>
        </w:rPr>
        <w:t>0</w:t>
      </w:r>
      <w:r w:rsidRPr="001E38AB">
        <w:rPr>
          <w:sz w:val="20"/>
          <w:szCs w:val="20"/>
        </w:rPr>
        <w:t>,</w:t>
      </w:r>
      <w:r>
        <w:rPr>
          <w:sz w:val="20"/>
          <w:szCs w:val="20"/>
        </w:rPr>
        <w:t>0</w:t>
      </w:r>
      <w:r w:rsidRPr="001E38AB">
        <w:rPr>
          <w:sz w:val="20"/>
          <w:szCs w:val="20"/>
        </w:rPr>
        <w:t>00 (annual)</w:t>
      </w:r>
    </w:p>
    <w:p w:rsidR="00F97E35" w:rsidRPr="00F97E35" w:rsidRDefault="00F97E35" w:rsidP="009C58E5">
      <w:pPr>
        <w:ind w:left="720" w:firstLine="720"/>
        <w:jc w:val="both"/>
        <w:rPr>
          <w:sz w:val="8"/>
          <w:szCs w:val="20"/>
        </w:rPr>
      </w:pPr>
    </w:p>
    <w:p w:rsidR="00F97E35" w:rsidRPr="001E38AB" w:rsidRDefault="00F97E35" w:rsidP="00F97E35">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Pr>
          <w:sz w:val="20"/>
          <w:szCs w:val="20"/>
        </w:rPr>
        <w:t>Cellular origins of endometrial</w:t>
      </w:r>
      <w:r w:rsidR="00C1102F">
        <w:rPr>
          <w:sz w:val="20"/>
          <w:szCs w:val="20"/>
        </w:rPr>
        <w:t>/decidual cells in a murine model</w:t>
      </w:r>
    </w:p>
    <w:p w:rsidR="00F97E35" w:rsidRPr="001E38AB" w:rsidRDefault="00F97E35" w:rsidP="00F97E35">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 xml:space="preserve">Am Board </w:t>
      </w:r>
      <w:r w:rsidR="00930E6B">
        <w:rPr>
          <w:sz w:val="20"/>
          <w:szCs w:val="20"/>
        </w:rPr>
        <w:t>o</w:t>
      </w:r>
      <w:r>
        <w:rPr>
          <w:sz w:val="20"/>
          <w:szCs w:val="20"/>
        </w:rPr>
        <w:t>f Ob/Gyn/Am Assoc of Ab/Gyn Scholarship award</w:t>
      </w:r>
    </w:p>
    <w:p w:rsidR="00F97E35" w:rsidRPr="001E38AB" w:rsidRDefault="00F97E35" w:rsidP="00F97E35">
      <w:pPr>
        <w:ind w:left="720" w:firstLine="720"/>
        <w:jc w:val="both"/>
        <w:rPr>
          <w:sz w:val="20"/>
          <w:szCs w:val="20"/>
        </w:rPr>
      </w:pPr>
      <w:r w:rsidRPr="001E38AB">
        <w:rPr>
          <w:i/>
          <w:sz w:val="20"/>
          <w:szCs w:val="20"/>
        </w:rPr>
        <w:lastRenderedPageBreak/>
        <w:t>Date</w:t>
      </w:r>
      <w:r w:rsidRPr="001E38AB">
        <w:rPr>
          <w:sz w:val="20"/>
          <w:szCs w:val="20"/>
        </w:rPr>
        <w:t>:</w:t>
      </w:r>
      <w:r w:rsidRPr="001E38AB">
        <w:rPr>
          <w:sz w:val="20"/>
          <w:szCs w:val="20"/>
        </w:rPr>
        <w:tab/>
      </w:r>
      <w:r w:rsidRPr="001E38AB">
        <w:rPr>
          <w:sz w:val="20"/>
          <w:szCs w:val="20"/>
        </w:rPr>
        <w:tab/>
      </w:r>
      <w:r w:rsidR="00C1102F">
        <w:rPr>
          <w:sz w:val="20"/>
          <w:szCs w:val="20"/>
        </w:rPr>
        <w:t>1</w:t>
      </w:r>
      <w:r w:rsidRPr="001E38AB">
        <w:rPr>
          <w:sz w:val="20"/>
          <w:szCs w:val="20"/>
        </w:rPr>
        <w:t>/1/</w:t>
      </w:r>
      <w:r>
        <w:rPr>
          <w:sz w:val="20"/>
          <w:szCs w:val="20"/>
        </w:rPr>
        <w:t>1</w:t>
      </w:r>
      <w:r w:rsidR="00C1102F">
        <w:rPr>
          <w:sz w:val="20"/>
          <w:szCs w:val="20"/>
        </w:rPr>
        <w:t>1</w:t>
      </w:r>
      <w:r w:rsidRPr="001E38AB">
        <w:rPr>
          <w:sz w:val="20"/>
          <w:szCs w:val="20"/>
        </w:rPr>
        <w:t xml:space="preserve"> - </w:t>
      </w:r>
      <w:r w:rsidR="00C1102F">
        <w:rPr>
          <w:sz w:val="20"/>
          <w:szCs w:val="20"/>
        </w:rPr>
        <w:t>12</w:t>
      </w:r>
      <w:r w:rsidRPr="001E38AB">
        <w:rPr>
          <w:sz w:val="20"/>
          <w:szCs w:val="20"/>
        </w:rPr>
        <w:t>/3</w:t>
      </w:r>
      <w:r w:rsidR="00C1102F">
        <w:rPr>
          <w:sz w:val="20"/>
          <w:szCs w:val="20"/>
        </w:rPr>
        <w:t>1</w:t>
      </w:r>
      <w:r w:rsidRPr="001E38AB">
        <w:rPr>
          <w:sz w:val="20"/>
          <w:szCs w:val="20"/>
        </w:rPr>
        <w:t>/</w:t>
      </w:r>
      <w:r>
        <w:rPr>
          <w:sz w:val="20"/>
          <w:szCs w:val="20"/>
        </w:rPr>
        <w:t>1</w:t>
      </w:r>
      <w:r w:rsidR="00C1102F">
        <w:rPr>
          <w:sz w:val="20"/>
          <w:szCs w:val="20"/>
        </w:rPr>
        <w:t>2</w:t>
      </w:r>
    </w:p>
    <w:p w:rsidR="00F97E35" w:rsidRDefault="00F97E35" w:rsidP="00F97E35">
      <w:pPr>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sidR="00C1102F">
        <w:rPr>
          <w:sz w:val="20"/>
          <w:szCs w:val="20"/>
        </w:rPr>
        <w:t>25</w:t>
      </w:r>
      <w:r w:rsidRPr="001E38AB">
        <w:rPr>
          <w:sz w:val="20"/>
          <w:szCs w:val="20"/>
        </w:rPr>
        <w:t>,</w:t>
      </w:r>
      <w:r>
        <w:rPr>
          <w:sz w:val="20"/>
          <w:szCs w:val="20"/>
        </w:rPr>
        <w:t>0</w:t>
      </w:r>
      <w:r w:rsidRPr="001E38AB">
        <w:rPr>
          <w:sz w:val="20"/>
          <w:szCs w:val="20"/>
        </w:rPr>
        <w:t>00 (annual)</w:t>
      </w:r>
    </w:p>
    <w:p w:rsidR="00A66FB7" w:rsidRPr="002325E1" w:rsidRDefault="00A66FB7" w:rsidP="00F97E35">
      <w:pPr>
        <w:ind w:left="720" w:firstLine="720"/>
        <w:jc w:val="both"/>
        <w:rPr>
          <w:sz w:val="8"/>
          <w:szCs w:val="20"/>
        </w:rPr>
      </w:pPr>
    </w:p>
    <w:p w:rsidR="00CD0CDE" w:rsidRDefault="00CD0CDE" w:rsidP="002325E1">
      <w:pPr>
        <w:ind w:left="720" w:firstLine="720"/>
        <w:jc w:val="both"/>
        <w:rPr>
          <w:sz w:val="20"/>
          <w:szCs w:val="20"/>
          <w:u w:val="single"/>
        </w:rPr>
      </w:pPr>
      <w:r>
        <w:rPr>
          <w:sz w:val="20"/>
          <w:szCs w:val="20"/>
          <w:u w:val="single"/>
        </w:rPr>
        <w:t>Caityln Moore (Doctoral Student):</w:t>
      </w:r>
    </w:p>
    <w:p w:rsidR="00CD0CDE" w:rsidRPr="001E38AB" w:rsidRDefault="00CD0CDE" w:rsidP="00CD0CDE">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sidR="004E7F01">
        <w:rPr>
          <w:sz w:val="20"/>
          <w:szCs w:val="20"/>
        </w:rPr>
        <w:t>Role of perivascular bone marrow microenvironment in breast cancer dormancy</w:t>
      </w:r>
    </w:p>
    <w:p w:rsidR="00CD0CDE" w:rsidRPr="001E38AB" w:rsidRDefault="00CD0CDE" w:rsidP="00CD0CDE">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New Jersey Cancer Commission</w:t>
      </w:r>
      <w:r w:rsidR="004E7F01">
        <w:rPr>
          <w:sz w:val="20"/>
          <w:szCs w:val="20"/>
        </w:rPr>
        <w:t xml:space="preserve"> (DFHS18PPC012)</w:t>
      </w:r>
    </w:p>
    <w:p w:rsidR="00CD0CDE" w:rsidRPr="001E38AB" w:rsidRDefault="00CD0CDE" w:rsidP="00CD0CDE">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r>
      <w:r>
        <w:rPr>
          <w:sz w:val="20"/>
          <w:szCs w:val="20"/>
        </w:rPr>
        <w:t>6</w:t>
      </w:r>
      <w:r w:rsidRPr="001E38AB">
        <w:rPr>
          <w:sz w:val="20"/>
          <w:szCs w:val="20"/>
        </w:rPr>
        <w:t>/1/</w:t>
      </w:r>
      <w:r>
        <w:rPr>
          <w:sz w:val="20"/>
          <w:szCs w:val="20"/>
        </w:rPr>
        <w:t>18</w:t>
      </w:r>
      <w:r w:rsidRPr="001E38AB">
        <w:rPr>
          <w:sz w:val="20"/>
          <w:szCs w:val="20"/>
        </w:rPr>
        <w:t xml:space="preserve"> - </w:t>
      </w:r>
      <w:r>
        <w:rPr>
          <w:sz w:val="20"/>
          <w:szCs w:val="20"/>
        </w:rPr>
        <w:t>5</w:t>
      </w:r>
      <w:r w:rsidRPr="001E38AB">
        <w:rPr>
          <w:sz w:val="20"/>
          <w:szCs w:val="20"/>
        </w:rPr>
        <w:t>/3</w:t>
      </w:r>
      <w:r>
        <w:rPr>
          <w:sz w:val="20"/>
          <w:szCs w:val="20"/>
        </w:rPr>
        <w:t>1</w:t>
      </w:r>
      <w:r w:rsidRPr="001E38AB">
        <w:rPr>
          <w:sz w:val="20"/>
          <w:szCs w:val="20"/>
        </w:rPr>
        <w:t>/</w:t>
      </w:r>
      <w:r>
        <w:rPr>
          <w:sz w:val="20"/>
          <w:szCs w:val="20"/>
        </w:rPr>
        <w:t>20</w:t>
      </w:r>
    </w:p>
    <w:p w:rsidR="00CD0CDE" w:rsidRDefault="00CD0CDE" w:rsidP="00CD0CDE">
      <w:pPr>
        <w:spacing w:after="80"/>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Pr>
          <w:sz w:val="20"/>
          <w:szCs w:val="20"/>
        </w:rPr>
        <w:t>25</w:t>
      </w:r>
      <w:r w:rsidRPr="001E38AB">
        <w:rPr>
          <w:sz w:val="20"/>
          <w:szCs w:val="20"/>
        </w:rPr>
        <w:t>,</w:t>
      </w:r>
      <w:r>
        <w:rPr>
          <w:sz w:val="20"/>
          <w:szCs w:val="20"/>
        </w:rPr>
        <w:t>0</w:t>
      </w:r>
      <w:r w:rsidRPr="001E38AB">
        <w:rPr>
          <w:sz w:val="20"/>
          <w:szCs w:val="20"/>
        </w:rPr>
        <w:t>00 (annual)</w:t>
      </w:r>
    </w:p>
    <w:p w:rsidR="00BE3D01" w:rsidRDefault="00BE3D01" w:rsidP="00BE3D01">
      <w:pPr>
        <w:ind w:left="720" w:firstLine="720"/>
        <w:jc w:val="both"/>
        <w:rPr>
          <w:sz w:val="20"/>
          <w:szCs w:val="20"/>
          <w:u w:val="single"/>
        </w:rPr>
      </w:pPr>
      <w:r>
        <w:rPr>
          <w:sz w:val="20"/>
          <w:szCs w:val="20"/>
          <w:u w:val="single"/>
        </w:rPr>
        <w:t>Lauren Sherman (Doctoral Student):</w:t>
      </w:r>
    </w:p>
    <w:p w:rsidR="00BE3D01" w:rsidRPr="001E38AB" w:rsidRDefault="00BE3D01" w:rsidP="00BE3D01">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sidRPr="007547D2">
        <w:rPr>
          <w:sz w:val="20"/>
          <w:szCs w:val="20"/>
        </w:rPr>
        <w:t>Adult mesenchymal stem cells in drug delivery for solid tumors</w:t>
      </w:r>
    </w:p>
    <w:p w:rsidR="00BE3D01" w:rsidRPr="001E38AB" w:rsidRDefault="00BE3D01" w:rsidP="00BE3D01">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New Jersey Cancer Commission</w:t>
      </w:r>
    </w:p>
    <w:p w:rsidR="00BE3D01" w:rsidRPr="001E38AB" w:rsidRDefault="00BE3D01" w:rsidP="00BE3D01">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r>
      <w:r>
        <w:rPr>
          <w:sz w:val="20"/>
          <w:szCs w:val="20"/>
        </w:rPr>
        <w:t>1</w:t>
      </w:r>
      <w:r w:rsidRPr="001E38AB">
        <w:rPr>
          <w:sz w:val="20"/>
          <w:szCs w:val="20"/>
        </w:rPr>
        <w:t>/1/</w:t>
      </w:r>
      <w:r>
        <w:rPr>
          <w:sz w:val="20"/>
          <w:szCs w:val="20"/>
        </w:rPr>
        <w:t>16</w:t>
      </w:r>
      <w:r w:rsidRPr="001E38AB">
        <w:rPr>
          <w:sz w:val="20"/>
          <w:szCs w:val="20"/>
        </w:rPr>
        <w:t xml:space="preserve"> - </w:t>
      </w:r>
      <w:r>
        <w:rPr>
          <w:sz w:val="20"/>
          <w:szCs w:val="20"/>
        </w:rPr>
        <w:t>12</w:t>
      </w:r>
      <w:r w:rsidRPr="001E38AB">
        <w:rPr>
          <w:sz w:val="20"/>
          <w:szCs w:val="20"/>
        </w:rPr>
        <w:t>/3</w:t>
      </w:r>
      <w:r>
        <w:rPr>
          <w:sz w:val="20"/>
          <w:szCs w:val="20"/>
        </w:rPr>
        <w:t>1</w:t>
      </w:r>
      <w:r w:rsidRPr="001E38AB">
        <w:rPr>
          <w:sz w:val="20"/>
          <w:szCs w:val="20"/>
        </w:rPr>
        <w:t>/</w:t>
      </w:r>
      <w:r>
        <w:rPr>
          <w:sz w:val="20"/>
          <w:szCs w:val="20"/>
        </w:rPr>
        <w:t>18</w:t>
      </w:r>
    </w:p>
    <w:p w:rsidR="00BE3D01" w:rsidRDefault="00BE3D01" w:rsidP="000A05A1">
      <w:pPr>
        <w:spacing w:after="80"/>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Pr>
          <w:sz w:val="20"/>
          <w:szCs w:val="20"/>
        </w:rPr>
        <w:t>25</w:t>
      </w:r>
      <w:r w:rsidRPr="001E38AB">
        <w:rPr>
          <w:sz w:val="20"/>
          <w:szCs w:val="20"/>
        </w:rPr>
        <w:t>,</w:t>
      </w:r>
      <w:r>
        <w:rPr>
          <w:sz w:val="20"/>
          <w:szCs w:val="20"/>
        </w:rPr>
        <w:t>0</w:t>
      </w:r>
      <w:r w:rsidRPr="001E38AB">
        <w:rPr>
          <w:sz w:val="20"/>
          <w:szCs w:val="20"/>
        </w:rPr>
        <w:t>00 (annual)</w:t>
      </w:r>
    </w:p>
    <w:p w:rsidR="008142EB" w:rsidRDefault="008142EB" w:rsidP="002325E1">
      <w:pPr>
        <w:ind w:left="720" w:firstLine="720"/>
        <w:jc w:val="both"/>
        <w:rPr>
          <w:sz w:val="20"/>
          <w:szCs w:val="20"/>
          <w:u w:val="single"/>
        </w:rPr>
      </w:pPr>
      <w:r>
        <w:rPr>
          <w:sz w:val="20"/>
          <w:szCs w:val="20"/>
          <w:u w:val="single"/>
        </w:rPr>
        <w:t>Nykia Walker (Doctoral Student):</w:t>
      </w:r>
    </w:p>
    <w:p w:rsidR="008142EB" w:rsidRPr="008142EB" w:rsidRDefault="008142EB" w:rsidP="002325E1">
      <w:pPr>
        <w:ind w:left="720" w:firstLine="720"/>
        <w:jc w:val="both"/>
        <w:rPr>
          <w:sz w:val="8"/>
          <w:szCs w:val="20"/>
          <w:u w:val="single"/>
        </w:rPr>
      </w:pPr>
    </w:p>
    <w:p w:rsidR="002325E1" w:rsidRPr="001E38AB" w:rsidRDefault="002325E1" w:rsidP="002325E1">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Pr>
          <w:sz w:val="20"/>
          <w:szCs w:val="20"/>
        </w:rPr>
        <w:t>Macrophage subtypes in breast cancer dormancy/resurgence</w:t>
      </w:r>
    </w:p>
    <w:p w:rsidR="002325E1" w:rsidRPr="001E38AB" w:rsidRDefault="002325E1" w:rsidP="002325E1">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t>New Jersey Cancer Commission</w:t>
      </w:r>
    </w:p>
    <w:p w:rsidR="002325E1" w:rsidRPr="001E38AB" w:rsidRDefault="002325E1" w:rsidP="002325E1">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r>
      <w:r w:rsidR="00AB2FB7">
        <w:rPr>
          <w:sz w:val="20"/>
          <w:szCs w:val="20"/>
        </w:rPr>
        <w:t>7</w:t>
      </w:r>
      <w:r w:rsidRPr="001E38AB">
        <w:rPr>
          <w:sz w:val="20"/>
          <w:szCs w:val="20"/>
        </w:rPr>
        <w:t>/1/</w:t>
      </w:r>
      <w:r>
        <w:rPr>
          <w:sz w:val="20"/>
          <w:szCs w:val="20"/>
        </w:rPr>
        <w:t>1</w:t>
      </w:r>
      <w:r w:rsidR="002C1A07">
        <w:rPr>
          <w:sz w:val="20"/>
          <w:szCs w:val="20"/>
        </w:rPr>
        <w:t>5</w:t>
      </w:r>
      <w:r w:rsidRPr="001E38AB">
        <w:rPr>
          <w:sz w:val="20"/>
          <w:szCs w:val="20"/>
        </w:rPr>
        <w:t xml:space="preserve"> - </w:t>
      </w:r>
      <w:r w:rsidR="00AB2FB7">
        <w:rPr>
          <w:sz w:val="20"/>
          <w:szCs w:val="20"/>
        </w:rPr>
        <w:t>6</w:t>
      </w:r>
      <w:r w:rsidRPr="001E38AB">
        <w:rPr>
          <w:sz w:val="20"/>
          <w:szCs w:val="20"/>
        </w:rPr>
        <w:t>/3</w:t>
      </w:r>
      <w:r w:rsidR="00AB2FB7">
        <w:rPr>
          <w:sz w:val="20"/>
          <w:szCs w:val="20"/>
        </w:rPr>
        <w:t>0</w:t>
      </w:r>
      <w:r w:rsidRPr="001E38AB">
        <w:rPr>
          <w:sz w:val="20"/>
          <w:szCs w:val="20"/>
        </w:rPr>
        <w:t>/</w:t>
      </w:r>
      <w:r>
        <w:rPr>
          <w:sz w:val="20"/>
          <w:szCs w:val="20"/>
        </w:rPr>
        <w:t>1</w:t>
      </w:r>
      <w:r w:rsidR="00AB2FB7">
        <w:rPr>
          <w:sz w:val="20"/>
          <w:szCs w:val="20"/>
        </w:rPr>
        <w:t>7</w:t>
      </w:r>
    </w:p>
    <w:p w:rsidR="002325E1" w:rsidRDefault="002325E1" w:rsidP="002325E1">
      <w:pPr>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sidR="00AB2FB7">
        <w:rPr>
          <w:sz w:val="20"/>
          <w:szCs w:val="20"/>
        </w:rPr>
        <w:t>25</w:t>
      </w:r>
      <w:r w:rsidRPr="001E38AB">
        <w:rPr>
          <w:sz w:val="20"/>
          <w:szCs w:val="20"/>
        </w:rPr>
        <w:t>,</w:t>
      </w:r>
      <w:r>
        <w:rPr>
          <w:sz w:val="20"/>
          <w:szCs w:val="20"/>
        </w:rPr>
        <w:t>0</w:t>
      </w:r>
      <w:r w:rsidRPr="001E38AB">
        <w:rPr>
          <w:sz w:val="20"/>
          <w:szCs w:val="20"/>
        </w:rPr>
        <w:t>00 (annual)</w:t>
      </w:r>
    </w:p>
    <w:p w:rsidR="007D304C" w:rsidRPr="007D304C" w:rsidRDefault="007D304C" w:rsidP="002325E1">
      <w:pPr>
        <w:ind w:left="720" w:firstLine="720"/>
        <w:jc w:val="both"/>
        <w:rPr>
          <w:sz w:val="12"/>
          <w:szCs w:val="20"/>
        </w:rPr>
      </w:pPr>
    </w:p>
    <w:p w:rsidR="00F30D5F" w:rsidRDefault="00F30D5F" w:rsidP="00F30D5F">
      <w:pPr>
        <w:ind w:left="720" w:firstLine="720"/>
        <w:jc w:val="both"/>
        <w:rPr>
          <w:sz w:val="20"/>
          <w:szCs w:val="20"/>
          <w:u w:val="single"/>
        </w:rPr>
      </w:pPr>
      <w:r>
        <w:rPr>
          <w:sz w:val="20"/>
          <w:szCs w:val="20"/>
          <w:u w:val="single"/>
        </w:rPr>
        <w:t xml:space="preserve">Gabriel </w:t>
      </w:r>
      <w:r w:rsidR="00467AD3">
        <w:rPr>
          <w:sz w:val="20"/>
          <w:szCs w:val="20"/>
          <w:u w:val="single"/>
        </w:rPr>
        <w:t xml:space="preserve">Arismendi </w:t>
      </w:r>
      <w:r>
        <w:rPr>
          <w:sz w:val="20"/>
          <w:szCs w:val="20"/>
          <w:u w:val="single"/>
        </w:rPr>
        <w:t>(</w:t>
      </w:r>
      <w:r w:rsidR="00467AD3">
        <w:rPr>
          <w:sz w:val="20"/>
          <w:szCs w:val="20"/>
          <w:u w:val="single"/>
        </w:rPr>
        <w:t>Medical</w:t>
      </w:r>
      <w:r>
        <w:rPr>
          <w:sz w:val="20"/>
          <w:szCs w:val="20"/>
          <w:u w:val="single"/>
        </w:rPr>
        <w:t xml:space="preserve"> Student):</w:t>
      </w:r>
    </w:p>
    <w:p w:rsidR="00F30D5F" w:rsidRPr="001E38AB" w:rsidRDefault="00F30D5F" w:rsidP="00F30D5F">
      <w:pPr>
        <w:ind w:left="720" w:firstLine="720"/>
        <w:jc w:val="both"/>
        <w:rPr>
          <w:sz w:val="20"/>
          <w:szCs w:val="20"/>
        </w:rPr>
      </w:pPr>
      <w:r w:rsidRPr="001E38AB">
        <w:rPr>
          <w:i/>
          <w:sz w:val="20"/>
          <w:szCs w:val="20"/>
        </w:rPr>
        <w:t>Title</w:t>
      </w:r>
      <w:r w:rsidRPr="001E38AB">
        <w:rPr>
          <w:sz w:val="20"/>
          <w:szCs w:val="20"/>
        </w:rPr>
        <w:t>:</w:t>
      </w:r>
      <w:r w:rsidRPr="001E38AB">
        <w:rPr>
          <w:sz w:val="20"/>
          <w:szCs w:val="20"/>
        </w:rPr>
        <w:tab/>
      </w:r>
      <w:r w:rsidRPr="001E38AB">
        <w:rPr>
          <w:sz w:val="20"/>
          <w:szCs w:val="20"/>
        </w:rPr>
        <w:tab/>
      </w:r>
      <w:r w:rsidR="00D335B8">
        <w:rPr>
          <w:sz w:val="20"/>
          <w:szCs w:val="20"/>
        </w:rPr>
        <w:t>Exosomes and/or soluble mediators from irradiated human microglia in neuronal damage</w:t>
      </w:r>
    </w:p>
    <w:p w:rsidR="00F30D5F" w:rsidRPr="001E38AB" w:rsidRDefault="00F30D5F" w:rsidP="00F30D5F">
      <w:pPr>
        <w:ind w:left="720" w:firstLine="720"/>
        <w:jc w:val="both"/>
        <w:rPr>
          <w:sz w:val="20"/>
          <w:szCs w:val="20"/>
        </w:rPr>
      </w:pPr>
      <w:r w:rsidRPr="001E38AB">
        <w:rPr>
          <w:i/>
          <w:sz w:val="20"/>
          <w:szCs w:val="20"/>
        </w:rPr>
        <w:t>Agency</w:t>
      </w:r>
      <w:r w:rsidRPr="001E38AB">
        <w:rPr>
          <w:sz w:val="20"/>
          <w:szCs w:val="20"/>
        </w:rPr>
        <w:t>:</w:t>
      </w:r>
      <w:r w:rsidRPr="001E38AB">
        <w:rPr>
          <w:sz w:val="20"/>
          <w:szCs w:val="20"/>
        </w:rPr>
        <w:tab/>
      </w:r>
      <w:r>
        <w:rPr>
          <w:sz w:val="20"/>
          <w:szCs w:val="20"/>
        </w:rPr>
        <w:tab/>
      </w:r>
      <w:r w:rsidR="00CE409C">
        <w:rPr>
          <w:sz w:val="20"/>
          <w:szCs w:val="20"/>
        </w:rPr>
        <w:t>Am Acad Neurology</w:t>
      </w:r>
    </w:p>
    <w:p w:rsidR="00F30D5F" w:rsidRPr="001E38AB" w:rsidRDefault="00F30D5F" w:rsidP="00F30D5F">
      <w:pPr>
        <w:ind w:left="720" w:firstLine="720"/>
        <w:jc w:val="both"/>
        <w:rPr>
          <w:sz w:val="20"/>
          <w:szCs w:val="20"/>
        </w:rPr>
      </w:pPr>
      <w:r w:rsidRPr="001E38AB">
        <w:rPr>
          <w:i/>
          <w:sz w:val="20"/>
          <w:szCs w:val="20"/>
        </w:rPr>
        <w:t>Date</w:t>
      </w:r>
      <w:r w:rsidRPr="001E38AB">
        <w:rPr>
          <w:sz w:val="20"/>
          <w:szCs w:val="20"/>
        </w:rPr>
        <w:t>:</w:t>
      </w:r>
      <w:r w:rsidRPr="001E38AB">
        <w:rPr>
          <w:sz w:val="20"/>
          <w:szCs w:val="20"/>
        </w:rPr>
        <w:tab/>
      </w:r>
      <w:r w:rsidRPr="001E38AB">
        <w:rPr>
          <w:sz w:val="20"/>
          <w:szCs w:val="20"/>
        </w:rPr>
        <w:tab/>
      </w:r>
      <w:r w:rsidR="003E3B62">
        <w:rPr>
          <w:sz w:val="20"/>
          <w:szCs w:val="20"/>
        </w:rPr>
        <w:t>6</w:t>
      </w:r>
      <w:r w:rsidRPr="001E38AB">
        <w:rPr>
          <w:sz w:val="20"/>
          <w:szCs w:val="20"/>
        </w:rPr>
        <w:t>/1/</w:t>
      </w:r>
      <w:r>
        <w:rPr>
          <w:sz w:val="20"/>
          <w:szCs w:val="20"/>
        </w:rPr>
        <w:t>16</w:t>
      </w:r>
      <w:r w:rsidRPr="001E38AB">
        <w:rPr>
          <w:sz w:val="20"/>
          <w:szCs w:val="20"/>
        </w:rPr>
        <w:t xml:space="preserve"> - </w:t>
      </w:r>
      <w:r w:rsidR="003E3B62">
        <w:rPr>
          <w:sz w:val="20"/>
          <w:szCs w:val="20"/>
        </w:rPr>
        <w:t>8</w:t>
      </w:r>
      <w:r w:rsidRPr="001E38AB">
        <w:rPr>
          <w:sz w:val="20"/>
          <w:szCs w:val="20"/>
        </w:rPr>
        <w:t>/</w:t>
      </w:r>
      <w:r>
        <w:rPr>
          <w:sz w:val="20"/>
          <w:szCs w:val="20"/>
        </w:rPr>
        <w:t>1</w:t>
      </w:r>
      <w:r w:rsidRPr="001E38AB">
        <w:rPr>
          <w:sz w:val="20"/>
          <w:szCs w:val="20"/>
        </w:rPr>
        <w:t>/</w:t>
      </w:r>
      <w:r>
        <w:rPr>
          <w:sz w:val="20"/>
          <w:szCs w:val="20"/>
        </w:rPr>
        <w:t>1</w:t>
      </w:r>
      <w:r w:rsidR="00CE409C">
        <w:rPr>
          <w:sz w:val="20"/>
          <w:szCs w:val="20"/>
        </w:rPr>
        <w:t>6</w:t>
      </w:r>
    </w:p>
    <w:p w:rsidR="00F30D5F" w:rsidRDefault="00F30D5F" w:rsidP="00F30D5F">
      <w:pPr>
        <w:ind w:left="720" w:firstLine="720"/>
        <w:jc w:val="both"/>
        <w:rPr>
          <w:sz w:val="20"/>
          <w:szCs w:val="20"/>
        </w:rPr>
      </w:pPr>
      <w:r w:rsidRPr="001E38AB">
        <w:rPr>
          <w:i/>
          <w:sz w:val="20"/>
          <w:szCs w:val="20"/>
        </w:rPr>
        <w:t>Award</w:t>
      </w:r>
      <w:r w:rsidRPr="001E38AB">
        <w:rPr>
          <w:sz w:val="20"/>
          <w:szCs w:val="20"/>
        </w:rPr>
        <w:t>:</w:t>
      </w:r>
      <w:r w:rsidRPr="001E38AB">
        <w:rPr>
          <w:sz w:val="20"/>
          <w:szCs w:val="20"/>
        </w:rPr>
        <w:tab/>
      </w:r>
      <w:r>
        <w:rPr>
          <w:sz w:val="20"/>
          <w:szCs w:val="20"/>
        </w:rPr>
        <w:tab/>
      </w:r>
      <w:r w:rsidRPr="001E38AB">
        <w:rPr>
          <w:sz w:val="20"/>
          <w:szCs w:val="20"/>
        </w:rPr>
        <w:t>$</w:t>
      </w:r>
      <w:r w:rsidR="00650167">
        <w:rPr>
          <w:sz w:val="20"/>
          <w:szCs w:val="20"/>
        </w:rPr>
        <w:t>3</w:t>
      </w:r>
      <w:r w:rsidRPr="001E38AB">
        <w:rPr>
          <w:sz w:val="20"/>
          <w:szCs w:val="20"/>
        </w:rPr>
        <w:t>,</w:t>
      </w:r>
      <w:r>
        <w:rPr>
          <w:sz w:val="20"/>
          <w:szCs w:val="20"/>
        </w:rPr>
        <w:t>0</w:t>
      </w:r>
      <w:r w:rsidRPr="001E38AB">
        <w:rPr>
          <w:sz w:val="20"/>
          <w:szCs w:val="20"/>
        </w:rPr>
        <w:t>00 (</w:t>
      </w:r>
      <w:r w:rsidR="00650167">
        <w:rPr>
          <w:sz w:val="20"/>
          <w:szCs w:val="20"/>
        </w:rPr>
        <w:t>Summer Fellowship</w:t>
      </w:r>
      <w:r w:rsidRPr="001E38AB">
        <w:rPr>
          <w:sz w:val="20"/>
          <w:szCs w:val="20"/>
        </w:rPr>
        <w:t>)</w:t>
      </w:r>
    </w:p>
    <w:p w:rsidR="00F30D5F" w:rsidRPr="000817D6" w:rsidRDefault="00F30D5F" w:rsidP="007D304C">
      <w:pPr>
        <w:ind w:left="720" w:firstLine="720"/>
        <w:jc w:val="both"/>
        <w:rPr>
          <w:sz w:val="12"/>
          <w:szCs w:val="20"/>
        </w:rPr>
      </w:pPr>
    </w:p>
    <w:p w:rsidR="00E668E7" w:rsidRDefault="00E668E7" w:rsidP="00E668E7">
      <w:pPr>
        <w:tabs>
          <w:tab w:val="left" w:pos="1540"/>
        </w:tabs>
        <w:ind w:left="1160" w:right="-20"/>
        <w:rPr>
          <w:sz w:val="20"/>
          <w:szCs w:val="20"/>
        </w:rPr>
      </w:pPr>
      <w:r>
        <w:rPr>
          <w:spacing w:val="-1"/>
          <w:sz w:val="20"/>
          <w:szCs w:val="20"/>
        </w:rPr>
        <w:t>C</w:t>
      </w:r>
      <w:r>
        <w:rPr>
          <w:sz w:val="20"/>
          <w:szCs w:val="20"/>
        </w:rPr>
        <w:t>.</w:t>
      </w:r>
      <w:r>
        <w:rPr>
          <w:sz w:val="20"/>
          <w:szCs w:val="20"/>
        </w:rPr>
        <w:tab/>
      </w:r>
      <w:r>
        <w:rPr>
          <w:spacing w:val="2"/>
          <w:sz w:val="20"/>
          <w:szCs w:val="20"/>
        </w:rPr>
        <w:t>P</w:t>
      </w:r>
      <w:r>
        <w:rPr>
          <w:sz w:val="20"/>
          <w:szCs w:val="20"/>
        </w:rPr>
        <w:t>e</w:t>
      </w:r>
      <w:r>
        <w:rPr>
          <w:spacing w:val="-1"/>
          <w:sz w:val="20"/>
          <w:szCs w:val="20"/>
        </w:rPr>
        <w:t>n</w:t>
      </w:r>
      <w:r>
        <w:rPr>
          <w:spacing w:val="1"/>
          <w:sz w:val="20"/>
          <w:szCs w:val="20"/>
        </w:rPr>
        <w:t>d</w:t>
      </w:r>
      <w:r>
        <w:rPr>
          <w:sz w:val="20"/>
          <w:szCs w:val="20"/>
        </w:rPr>
        <w:t>i</w:t>
      </w:r>
      <w:r>
        <w:rPr>
          <w:spacing w:val="-1"/>
          <w:sz w:val="20"/>
          <w:szCs w:val="20"/>
        </w:rPr>
        <w:t>ng</w:t>
      </w:r>
    </w:p>
    <w:p w:rsidR="00E668E7" w:rsidRPr="00215A01" w:rsidRDefault="00E668E7" w:rsidP="00E668E7">
      <w:pPr>
        <w:tabs>
          <w:tab w:val="left" w:pos="2240"/>
        </w:tabs>
        <w:ind w:left="1880" w:right="-20"/>
        <w:rPr>
          <w:sz w:val="20"/>
          <w:szCs w:val="20"/>
          <w:u w:val="single"/>
        </w:rPr>
      </w:pPr>
      <w:r w:rsidRPr="00215A01">
        <w:rPr>
          <w:sz w:val="20"/>
          <w:szCs w:val="20"/>
          <w:u w:val="single"/>
        </w:rPr>
        <w:t>Submitted as Principal Investigator:</w:t>
      </w:r>
    </w:p>
    <w:p w:rsidR="00E668E7" w:rsidRPr="00215A01" w:rsidRDefault="00E668E7" w:rsidP="00E668E7">
      <w:pPr>
        <w:tabs>
          <w:tab w:val="left" w:pos="2520"/>
        </w:tabs>
        <w:ind w:left="2520" w:hanging="640"/>
        <w:jc w:val="both"/>
        <w:rPr>
          <w:i/>
          <w:sz w:val="20"/>
          <w:szCs w:val="20"/>
        </w:rPr>
      </w:pPr>
      <w:r>
        <w:rPr>
          <w:sz w:val="20"/>
          <w:szCs w:val="20"/>
        </w:rPr>
        <w:t>NIH</w:t>
      </w:r>
      <w:r>
        <w:rPr>
          <w:sz w:val="20"/>
          <w:szCs w:val="20"/>
        </w:rPr>
        <w:tab/>
      </w:r>
      <w:r w:rsidRPr="00215A01">
        <w:rPr>
          <w:sz w:val="20"/>
          <w:szCs w:val="20"/>
        </w:rPr>
        <w:t>“</w:t>
      </w:r>
      <w:r w:rsidR="005C069C" w:rsidRPr="005C069C">
        <w:rPr>
          <w:color w:val="000000"/>
          <w:sz w:val="20"/>
          <w:szCs w:val="20"/>
        </w:rPr>
        <w:t>Reversing breast cancer dormancy for targeted treatment</w:t>
      </w:r>
      <w:r w:rsidRPr="00215A01">
        <w:rPr>
          <w:sz w:val="20"/>
          <w:szCs w:val="20"/>
        </w:rPr>
        <w:t>”</w:t>
      </w:r>
    </w:p>
    <w:p w:rsidR="00E668E7" w:rsidRPr="00215A01" w:rsidRDefault="00E668E7" w:rsidP="00E668E7">
      <w:pPr>
        <w:tabs>
          <w:tab w:val="left" w:pos="1170"/>
          <w:tab w:val="left" w:pos="2520"/>
        </w:tabs>
        <w:ind w:left="1530"/>
        <w:jc w:val="both"/>
        <w:rPr>
          <w:sz w:val="20"/>
          <w:szCs w:val="20"/>
        </w:rPr>
      </w:pPr>
      <w:r w:rsidRPr="00215A01">
        <w:rPr>
          <w:sz w:val="20"/>
          <w:szCs w:val="20"/>
        </w:rPr>
        <w:tab/>
      </w:r>
      <w:r w:rsidRPr="00215A01">
        <w:rPr>
          <w:sz w:val="20"/>
          <w:szCs w:val="20"/>
          <w:u w:val="single"/>
        </w:rPr>
        <w:t>Total:</w:t>
      </w:r>
      <w:r w:rsidRPr="00215A01">
        <w:rPr>
          <w:sz w:val="20"/>
          <w:szCs w:val="20"/>
        </w:rPr>
        <w:t xml:space="preserve">  $</w:t>
      </w:r>
      <w:r w:rsidR="008A52CF">
        <w:rPr>
          <w:sz w:val="20"/>
          <w:szCs w:val="20"/>
        </w:rPr>
        <w:t>2</w:t>
      </w:r>
      <w:r w:rsidRPr="00215A01">
        <w:rPr>
          <w:sz w:val="20"/>
          <w:szCs w:val="20"/>
        </w:rPr>
        <w:t>,</w:t>
      </w:r>
      <w:r w:rsidR="008A52CF">
        <w:rPr>
          <w:sz w:val="20"/>
          <w:szCs w:val="20"/>
        </w:rPr>
        <w:t>235</w:t>
      </w:r>
      <w:r w:rsidRPr="00215A01">
        <w:rPr>
          <w:sz w:val="20"/>
          <w:szCs w:val="20"/>
        </w:rPr>
        <w:t>,</w:t>
      </w:r>
      <w:r w:rsidR="008A52CF">
        <w:rPr>
          <w:sz w:val="20"/>
          <w:szCs w:val="20"/>
        </w:rPr>
        <w:t>738</w:t>
      </w:r>
      <w:r w:rsidRPr="00215A01">
        <w:rPr>
          <w:sz w:val="20"/>
          <w:szCs w:val="20"/>
        </w:rPr>
        <w:t xml:space="preserve">    </w:t>
      </w:r>
      <w:r w:rsidRPr="00215A01">
        <w:rPr>
          <w:sz w:val="20"/>
          <w:szCs w:val="20"/>
        </w:rPr>
        <w:tab/>
      </w:r>
    </w:p>
    <w:p w:rsidR="00E668E7" w:rsidRPr="00215A01" w:rsidRDefault="00E668E7" w:rsidP="00E668E7">
      <w:pPr>
        <w:tabs>
          <w:tab w:val="left" w:pos="1170"/>
        </w:tabs>
        <w:ind w:left="2520" w:hanging="630"/>
        <w:jc w:val="both"/>
        <w:rPr>
          <w:sz w:val="20"/>
          <w:szCs w:val="20"/>
        </w:rPr>
      </w:pPr>
      <w:r w:rsidRPr="00215A01">
        <w:rPr>
          <w:sz w:val="20"/>
          <w:szCs w:val="20"/>
        </w:rPr>
        <w:t>NIH</w:t>
      </w:r>
      <w:r>
        <w:rPr>
          <w:sz w:val="20"/>
          <w:szCs w:val="20"/>
        </w:rPr>
        <w:tab/>
      </w:r>
      <w:r w:rsidRPr="00215A01">
        <w:rPr>
          <w:sz w:val="20"/>
          <w:szCs w:val="20"/>
        </w:rPr>
        <w:t>“T-cell outcomes to specific breast cancer cell subsets and mesenchymal stem cells”</w:t>
      </w:r>
    </w:p>
    <w:p w:rsidR="00E668E7" w:rsidRPr="00215A01" w:rsidRDefault="00E668E7" w:rsidP="00E668E7">
      <w:pPr>
        <w:tabs>
          <w:tab w:val="left" w:pos="1170"/>
          <w:tab w:val="left" w:pos="2520"/>
        </w:tabs>
        <w:ind w:left="1530"/>
        <w:jc w:val="both"/>
        <w:rPr>
          <w:sz w:val="20"/>
          <w:szCs w:val="20"/>
        </w:rPr>
      </w:pPr>
      <w:r w:rsidRPr="00215A01">
        <w:rPr>
          <w:sz w:val="20"/>
          <w:szCs w:val="20"/>
        </w:rPr>
        <w:tab/>
      </w:r>
      <w:r w:rsidRPr="00215A01">
        <w:rPr>
          <w:sz w:val="20"/>
          <w:szCs w:val="20"/>
          <w:u w:val="single"/>
        </w:rPr>
        <w:t>Total:</w:t>
      </w:r>
      <w:r w:rsidRPr="00215A01">
        <w:rPr>
          <w:sz w:val="20"/>
          <w:szCs w:val="20"/>
        </w:rPr>
        <w:t xml:space="preserve">  $1922,000</w:t>
      </w:r>
      <w:r w:rsidRPr="00215A01">
        <w:rPr>
          <w:sz w:val="20"/>
          <w:szCs w:val="20"/>
        </w:rPr>
        <w:tab/>
      </w:r>
    </w:p>
    <w:p w:rsidR="00E668E7" w:rsidRPr="00215A01" w:rsidRDefault="00E668E7" w:rsidP="00E668E7">
      <w:pPr>
        <w:tabs>
          <w:tab w:val="left" w:pos="1170"/>
          <w:tab w:val="left" w:pos="2520"/>
        </w:tabs>
        <w:ind w:left="2520" w:hanging="630"/>
        <w:jc w:val="both"/>
        <w:rPr>
          <w:sz w:val="20"/>
          <w:szCs w:val="20"/>
        </w:rPr>
      </w:pPr>
      <w:r w:rsidRPr="00215A01">
        <w:rPr>
          <w:sz w:val="20"/>
          <w:szCs w:val="20"/>
        </w:rPr>
        <w:t>NIH</w:t>
      </w:r>
      <w:r w:rsidRPr="00215A01">
        <w:rPr>
          <w:sz w:val="20"/>
          <w:szCs w:val="20"/>
        </w:rPr>
        <w:tab/>
        <w:t>“A multi-chamber system of neurons and bone marrow functions towards investigations into early neuro-immune regulation”</w:t>
      </w:r>
    </w:p>
    <w:p w:rsidR="00E668E7" w:rsidRPr="00215A01" w:rsidRDefault="00E668E7" w:rsidP="00E668E7">
      <w:pPr>
        <w:tabs>
          <w:tab w:val="left" w:pos="1170"/>
          <w:tab w:val="left" w:pos="2520"/>
        </w:tabs>
        <w:ind w:left="1530"/>
        <w:jc w:val="both"/>
        <w:rPr>
          <w:sz w:val="20"/>
          <w:szCs w:val="20"/>
        </w:rPr>
      </w:pPr>
      <w:r w:rsidRPr="00215A01">
        <w:rPr>
          <w:sz w:val="20"/>
          <w:szCs w:val="20"/>
        </w:rPr>
        <w:tab/>
      </w:r>
      <w:r w:rsidRPr="00215A01">
        <w:rPr>
          <w:sz w:val="20"/>
          <w:szCs w:val="20"/>
          <w:u w:val="single"/>
        </w:rPr>
        <w:t>Total:</w:t>
      </w:r>
      <w:r w:rsidRPr="00215A01">
        <w:rPr>
          <w:sz w:val="20"/>
          <w:szCs w:val="20"/>
        </w:rPr>
        <w:t xml:space="preserve">  $1,902,400       </w:t>
      </w:r>
    </w:p>
    <w:p w:rsidR="00E668E7" w:rsidRPr="00215A01" w:rsidRDefault="00E668E7" w:rsidP="00E668E7">
      <w:pPr>
        <w:tabs>
          <w:tab w:val="left" w:pos="1170"/>
          <w:tab w:val="left" w:pos="2520"/>
        </w:tabs>
        <w:ind w:left="2610" w:hanging="720"/>
        <w:jc w:val="both"/>
        <w:rPr>
          <w:sz w:val="20"/>
          <w:szCs w:val="20"/>
        </w:rPr>
      </w:pPr>
      <w:r w:rsidRPr="00215A01">
        <w:rPr>
          <w:sz w:val="20"/>
          <w:szCs w:val="20"/>
        </w:rPr>
        <w:t>NIH</w:t>
      </w:r>
      <w:r w:rsidRPr="00215A01">
        <w:rPr>
          <w:sz w:val="20"/>
          <w:szCs w:val="20"/>
        </w:rPr>
        <w:tab/>
        <w:t>“Targeting NFκB in the differentiation of breast cancer stem cells to reverse dormancy”</w:t>
      </w:r>
    </w:p>
    <w:p w:rsidR="00E668E7" w:rsidRDefault="00E668E7" w:rsidP="00E668E7">
      <w:pPr>
        <w:tabs>
          <w:tab w:val="left" w:pos="1170"/>
          <w:tab w:val="left" w:pos="2520"/>
        </w:tabs>
        <w:ind w:left="1530"/>
        <w:jc w:val="both"/>
        <w:rPr>
          <w:sz w:val="20"/>
          <w:szCs w:val="20"/>
        </w:rPr>
      </w:pPr>
      <w:r w:rsidRPr="00215A01">
        <w:rPr>
          <w:sz w:val="20"/>
          <w:szCs w:val="20"/>
        </w:rPr>
        <w:tab/>
      </w:r>
      <w:r w:rsidRPr="00215A01">
        <w:rPr>
          <w:sz w:val="20"/>
          <w:szCs w:val="20"/>
          <w:u w:val="single"/>
        </w:rPr>
        <w:t>Total:</w:t>
      </w:r>
      <w:r w:rsidRPr="00215A01">
        <w:rPr>
          <w:sz w:val="20"/>
          <w:szCs w:val="20"/>
        </w:rPr>
        <w:t xml:space="preserve">  $1,902,000       </w:t>
      </w:r>
    </w:p>
    <w:p w:rsidR="00E668E7" w:rsidRPr="00215A01" w:rsidRDefault="00E668E7" w:rsidP="00E668E7">
      <w:pPr>
        <w:tabs>
          <w:tab w:val="left" w:pos="1170"/>
          <w:tab w:val="left" w:pos="2520"/>
        </w:tabs>
        <w:ind w:left="2610" w:hanging="720"/>
        <w:jc w:val="both"/>
        <w:rPr>
          <w:sz w:val="20"/>
          <w:szCs w:val="20"/>
        </w:rPr>
      </w:pPr>
      <w:r w:rsidRPr="00215A01">
        <w:rPr>
          <w:sz w:val="20"/>
          <w:szCs w:val="20"/>
        </w:rPr>
        <w:t>NIH</w:t>
      </w:r>
      <w:r w:rsidRPr="00215A01">
        <w:rPr>
          <w:sz w:val="20"/>
          <w:szCs w:val="20"/>
        </w:rPr>
        <w:tab/>
        <w:t>“</w:t>
      </w:r>
      <w:r>
        <w:rPr>
          <w:sz w:val="20"/>
          <w:szCs w:val="20"/>
        </w:rPr>
        <w:t>Substance P-mesenchymal stem cell interaction in response to antigen challenge</w:t>
      </w:r>
      <w:r w:rsidRPr="00215A01">
        <w:rPr>
          <w:sz w:val="20"/>
          <w:szCs w:val="20"/>
        </w:rPr>
        <w:t>”</w:t>
      </w:r>
    </w:p>
    <w:p w:rsidR="00E668E7" w:rsidRDefault="00E668E7" w:rsidP="00E668E7">
      <w:pPr>
        <w:tabs>
          <w:tab w:val="left" w:pos="1170"/>
          <w:tab w:val="left" w:pos="2520"/>
        </w:tabs>
        <w:ind w:left="1530"/>
        <w:jc w:val="both"/>
        <w:rPr>
          <w:sz w:val="20"/>
          <w:szCs w:val="20"/>
        </w:rPr>
      </w:pPr>
      <w:r w:rsidRPr="00215A01">
        <w:rPr>
          <w:sz w:val="20"/>
          <w:szCs w:val="20"/>
        </w:rPr>
        <w:tab/>
      </w:r>
      <w:r w:rsidRPr="00215A01">
        <w:rPr>
          <w:sz w:val="20"/>
          <w:szCs w:val="20"/>
          <w:u w:val="single"/>
        </w:rPr>
        <w:t>Total:</w:t>
      </w:r>
      <w:r w:rsidRPr="00215A01">
        <w:rPr>
          <w:sz w:val="20"/>
          <w:szCs w:val="20"/>
        </w:rPr>
        <w:t xml:space="preserve">  $1,9</w:t>
      </w:r>
      <w:r>
        <w:rPr>
          <w:sz w:val="20"/>
          <w:szCs w:val="20"/>
        </w:rPr>
        <w:t>63</w:t>
      </w:r>
      <w:r w:rsidRPr="00215A01">
        <w:rPr>
          <w:sz w:val="20"/>
          <w:szCs w:val="20"/>
        </w:rPr>
        <w:t>,</w:t>
      </w:r>
      <w:r>
        <w:rPr>
          <w:sz w:val="20"/>
          <w:szCs w:val="20"/>
        </w:rPr>
        <w:t>9</w:t>
      </w:r>
      <w:r w:rsidRPr="00215A01">
        <w:rPr>
          <w:sz w:val="20"/>
          <w:szCs w:val="20"/>
        </w:rPr>
        <w:t xml:space="preserve">00       </w:t>
      </w:r>
    </w:p>
    <w:p w:rsidR="00E668E7" w:rsidRDefault="00E668E7" w:rsidP="00E668E7">
      <w:pPr>
        <w:ind w:left="440" w:right="310"/>
        <w:rPr>
          <w:sz w:val="20"/>
          <w:szCs w:val="20"/>
        </w:rPr>
      </w:pPr>
      <w:r>
        <w:rPr>
          <w:b/>
          <w:bCs/>
          <w:spacing w:val="1"/>
          <w:sz w:val="20"/>
          <w:szCs w:val="20"/>
        </w:rPr>
        <w:t>P</w:t>
      </w:r>
      <w:r>
        <w:rPr>
          <w:b/>
          <w:bCs/>
          <w:sz w:val="20"/>
          <w:szCs w:val="20"/>
        </w:rPr>
        <w:t>U</w:t>
      </w:r>
      <w:r>
        <w:rPr>
          <w:b/>
          <w:bCs/>
          <w:spacing w:val="2"/>
          <w:sz w:val="20"/>
          <w:szCs w:val="20"/>
        </w:rPr>
        <w:t>B</w:t>
      </w:r>
      <w:r>
        <w:rPr>
          <w:b/>
          <w:bCs/>
          <w:spacing w:val="-1"/>
          <w:sz w:val="20"/>
          <w:szCs w:val="20"/>
        </w:rPr>
        <w:t>LI</w:t>
      </w:r>
      <w:r>
        <w:rPr>
          <w:b/>
          <w:bCs/>
          <w:sz w:val="20"/>
          <w:szCs w:val="20"/>
        </w:rPr>
        <w:t>C</w:t>
      </w:r>
      <w:r>
        <w:rPr>
          <w:b/>
          <w:bCs/>
          <w:spacing w:val="3"/>
          <w:sz w:val="20"/>
          <w:szCs w:val="20"/>
        </w:rPr>
        <w:t>A</w:t>
      </w:r>
      <w:r>
        <w:rPr>
          <w:b/>
          <w:bCs/>
          <w:spacing w:val="-1"/>
          <w:sz w:val="20"/>
          <w:szCs w:val="20"/>
        </w:rPr>
        <w:t>TI</w:t>
      </w:r>
      <w:r>
        <w:rPr>
          <w:b/>
          <w:bCs/>
          <w:spacing w:val="1"/>
          <w:sz w:val="20"/>
          <w:szCs w:val="20"/>
        </w:rPr>
        <w:t>O</w:t>
      </w:r>
      <w:r>
        <w:rPr>
          <w:b/>
          <w:bCs/>
          <w:sz w:val="20"/>
          <w:szCs w:val="20"/>
        </w:rPr>
        <w:t>NS:</w:t>
      </w:r>
      <w:r>
        <w:rPr>
          <w:b/>
          <w:bCs/>
          <w:spacing w:val="-12"/>
          <w:sz w:val="20"/>
          <w:szCs w:val="20"/>
        </w:rPr>
        <w:t xml:space="preserve"> </w:t>
      </w:r>
    </w:p>
    <w:p w:rsidR="00E668E7" w:rsidRDefault="00E668E7" w:rsidP="00E668E7">
      <w:pPr>
        <w:tabs>
          <w:tab w:val="left" w:pos="1880"/>
        </w:tabs>
        <w:ind w:left="1160" w:right="-20"/>
        <w:rPr>
          <w:sz w:val="20"/>
          <w:szCs w:val="20"/>
        </w:rPr>
      </w:pPr>
      <w:r>
        <w:rPr>
          <w:spacing w:val="-2"/>
          <w:sz w:val="20"/>
          <w:szCs w:val="20"/>
        </w:rPr>
        <w:t>A</w:t>
      </w:r>
      <w:r>
        <w:rPr>
          <w:sz w:val="20"/>
          <w:szCs w:val="20"/>
        </w:rPr>
        <w:t>.</w:t>
      </w:r>
      <w:r>
        <w:rPr>
          <w:sz w:val="20"/>
          <w:szCs w:val="20"/>
        </w:rPr>
        <w:tab/>
      </w:r>
      <w:r>
        <w:rPr>
          <w:spacing w:val="-1"/>
          <w:sz w:val="20"/>
          <w:szCs w:val="20"/>
        </w:rPr>
        <w:t>R</w:t>
      </w:r>
      <w:r>
        <w:rPr>
          <w:sz w:val="20"/>
          <w:szCs w:val="20"/>
        </w:rPr>
        <w:t>e</w:t>
      </w:r>
      <w:r>
        <w:rPr>
          <w:spacing w:val="-2"/>
          <w:sz w:val="20"/>
          <w:szCs w:val="20"/>
        </w:rPr>
        <w:t>f</w:t>
      </w:r>
      <w:r>
        <w:rPr>
          <w:sz w:val="20"/>
          <w:szCs w:val="20"/>
        </w:rPr>
        <w:t>e</w:t>
      </w:r>
      <w:r>
        <w:rPr>
          <w:spacing w:val="1"/>
          <w:sz w:val="20"/>
          <w:szCs w:val="20"/>
        </w:rPr>
        <w:t>r</w:t>
      </w:r>
      <w:r>
        <w:rPr>
          <w:sz w:val="20"/>
          <w:szCs w:val="20"/>
        </w:rPr>
        <w:t>eed</w:t>
      </w:r>
      <w:r>
        <w:rPr>
          <w:spacing w:val="-5"/>
          <w:sz w:val="20"/>
          <w:szCs w:val="20"/>
        </w:rPr>
        <w:t xml:space="preserve"> </w:t>
      </w:r>
      <w:r>
        <w:rPr>
          <w:sz w:val="20"/>
          <w:szCs w:val="20"/>
        </w:rPr>
        <w:t>O</w:t>
      </w:r>
      <w:r>
        <w:rPr>
          <w:spacing w:val="1"/>
          <w:sz w:val="20"/>
          <w:szCs w:val="20"/>
        </w:rPr>
        <w:t>r</w:t>
      </w:r>
      <w:r>
        <w:rPr>
          <w:sz w:val="20"/>
          <w:szCs w:val="20"/>
        </w:rPr>
        <w:t>i</w:t>
      </w:r>
      <w:r>
        <w:rPr>
          <w:spacing w:val="-1"/>
          <w:sz w:val="20"/>
          <w:szCs w:val="20"/>
        </w:rPr>
        <w:t>g</w:t>
      </w:r>
      <w:r>
        <w:rPr>
          <w:spacing w:val="2"/>
          <w:sz w:val="20"/>
          <w:szCs w:val="20"/>
        </w:rPr>
        <w:t>i</w:t>
      </w:r>
      <w:r>
        <w:rPr>
          <w:spacing w:val="-1"/>
          <w:sz w:val="20"/>
          <w:szCs w:val="20"/>
        </w:rPr>
        <w:t>n</w:t>
      </w:r>
      <w:r>
        <w:rPr>
          <w:sz w:val="20"/>
          <w:szCs w:val="20"/>
        </w:rPr>
        <w:t>al</w:t>
      </w:r>
      <w:r>
        <w:rPr>
          <w:spacing w:val="-4"/>
          <w:sz w:val="20"/>
          <w:szCs w:val="20"/>
        </w:rPr>
        <w:t xml:space="preserve"> </w:t>
      </w:r>
      <w:r>
        <w:rPr>
          <w:spacing w:val="-2"/>
          <w:sz w:val="20"/>
          <w:szCs w:val="20"/>
        </w:rPr>
        <w:t>A</w:t>
      </w:r>
      <w:r>
        <w:rPr>
          <w:spacing w:val="1"/>
          <w:sz w:val="20"/>
          <w:szCs w:val="20"/>
        </w:rPr>
        <w:t>r</w:t>
      </w:r>
      <w:r>
        <w:rPr>
          <w:sz w:val="20"/>
          <w:szCs w:val="20"/>
        </w:rPr>
        <w:t>ti</w:t>
      </w:r>
      <w:r>
        <w:rPr>
          <w:spacing w:val="3"/>
          <w:sz w:val="20"/>
          <w:szCs w:val="20"/>
        </w:rPr>
        <w:t>c</w:t>
      </w:r>
      <w:r>
        <w:rPr>
          <w:sz w:val="20"/>
          <w:szCs w:val="20"/>
        </w:rPr>
        <w:t>le</w:t>
      </w:r>
      <w:r>
        <w:rPr>
          <w:spacing w:val="-5"/>
          <w:sz w:val="20"/>
          <w:szCs w:val="20"/>
        </w:rPr>
        <w:t xml:space="preserve"> </w:t>
      </w:r>
      <w:r>
        <w:rPr>
          <w:sz w:val="20"/>
          <w:szCs w:val="20"/>
        </w:rPr>
        <w:t>in</w:t>
      </w:r>
      <w:r>
        <w:rPr>
          <w:spacing w:val="-3"/>
          <w:sz w:val="20"/>
          <w:szCs w:val="20"/>
        </w:rPr>
        <w:t xml:space="preserve"> </w:t>
      </w:r>
      <w:r>
        <w:rPr>
          <w:spacing w:val="2"/>
          <w:sz w:val="20"/>
          <w:szCs w:val="20"/>
        </w:rPr>
        <w:t>J</w:t>
      </w:r>
      <w:r>
        <w:rPr>
          <w:spacing w:val="1"/>
          <w:sz w:val="20"/>
          <w:szCs w:val="20"/>
        </w:rPr>
        <w:t>o</w:t>
      </w:r>
      <w:r>
        <w:rPr>
          <w:spacing w:val="-1"/>
          <w:sz w:val="20"/>
          <w:szCs w:val="20"/>
        </w:rPr>
        <w:t>u</w:t>
      </w:r>
      <w:r>
        <w:rPr>
          <w:spacing w:val="1"/>
          <w:sz w:val="20"/>
          <w:szCs w:val="20"/>
        </w:rPr>
        <w:t>r</w:t>
      </w:r>
      <w:r>
        <w:rPr>
          <w:spacing w:val="-1"/>
          <w:sz w:val="20"/>
          <w:szCs w:val="20"/>
        </w:rPr>
        <w:t>n</w:t>
      </w:r>
      <w:r>
        <w:rPr>
          <w:sz w:val="20"/>
          <w:szCs w:val="20"/>
        </w:rPr>
        <w:t>al</w:t>
      </w:r>
    </w:p>
    <w:p w:rsidR="00E668E7" w:rsidRPr="00FB6E1C" w:rsidRDefault="00E668E7" w:rsidP="00E668E7">
      <w:pPr>
        <w:ind w:left="1880" w:right="-20"/>
        <w:rPr>
          <w:spacing w:val="1"/>
          <w:sz w:val="12"/>
          <w:szCs w:val="20"/>
        </w:rPr>
      </w:pPr>
    </w:p>
    <w:p w:rsidR="00E668E7" w:rsidRPr="00416156" w:rsidRDefault="00E668E7" w:rsidP="00247BE0">
      <w:pPr>
        <w:widowControl w:val="0"/>
        <w:numPr>
          <w:ilvl w:val="0"/>
          <w:numId w:val="1"/>
        </w:numPr>
        <w:tabs>
          <w:tab w:val="clear" w:pos="720"/>
          <w:tab w:val="left" w:pos="-1440"/>
          <w:tab w:val="num" w:pos="450"/>
        </w:tabs>
        <w:ind w:left="2332" w:hanging="446"/>
        <w:jc w:val="both"/>
        <w:rPr>
          <w:sz w:val="20"/>
          <w:szCs w:val="20"/>
        </w:rPr>
      </w:pPr>
      <w:r w:rsidRPr="00416156">
        <w:rPr>
          <w:sz w:val="20"/>
          <w:szCs w:val="20"/>
        </w:rPr>
        <w:t xml:space="preserve">Ende N, </w:t>
      </w:r>
      <w:r w:rsidRPr="00416156">
        <w:rPr>
          <w:b/>
          <w:sz w:val="20"/>
          <w:szCs w:val="20"/>
        </w:rPr>
        <w:t>Rameshwar P</w:t>
      </w:r>
      <w:r w:rsidRPr="00416156">
        <w:rPr>
          <w:sz w:val="20"/>
          <w:szCs w:val="20"/>
        </w:rPr>
        <w:t xml:space="preserve">, Ende M. Fetal cord blood's potential for bone marrow transplantation. </w:t>
      </w:r>
      <w:r w:rsidRPr="00416156">
        <w:rPr>
          <w:i/>
          <w:sz w:val="20"/>
          <w:szCs w:val="20"/>
        </w:rPr>
        <w:t>Life Sci</w:t>
      </w:r>
      <w:r w:rsidRPr="00416156">
        <w:rPr>
          <w:sz w:val="20"/>
          <w:szCs w:val="20"/>
        </w:rPr>
        <w:t>. 44:1987-90, 1989.</w:t>
      </w:r>
      <w:r w:rsidR="00C01EF4">
        <w:rPr>
          <w:sz w:val="20"/>
          <w:szCs w:val="20"/>
        </w:rPr>
        <w:t xml:space="preserve"> </w:t>
      </w:r>
      <w:r w:rsidR="00C01EF4">
        <w:rPr>
          <w:sz w:val="20"/>
          <w:szCs w:val="20"/>
          <w:u w:val="single"/>
        </w:rPr>
        <w:t>PMID:2661947</w:t>
      </w:r>
    </w:p>
    <w:p w:rsidR="00E668E7" w:rsidRPr="00416156" w:rsidRDefault="00E668E7" w:rsidP="00667255">
      <w:pPr>
        <w:numPr>
          <w:ilvl w:val="0"/>
          <w:numId w:val="1"/>
        </w:numPr>
        <w:tabs>
          <w:tab w:val="clear" w:pos="720"/>
          <w:tab w:val="left" w:pos="-1440"/>
          <w:tab w:val="num" w:pos="450"/>
        </w:tabs>
        <w:ind w:left="2340" w:hanging="450"/>
        <w:jc w:val="both"/>
        <w:rPr>
          <w:sz w:val="20"/>
          <w:szCs w:val="20"/>
        </w:rPr>
      </w:pPr>
      <w:r w:rsidRPr="00416156">
        <w:rPr>
          <w:b/>
          <w:sz w:val="20"/>
          <w:szCs w:val="20"/>
        </w:rPr>
        <w:t>Rameshwar P</w:t>
      </w:r>
      <w:r w:rsidRPr="00416156">
        <w:rPr>
          <w:sz w:val="20"/>
          <w:szCs w:val="20"/>
        </w:rPr>
        <w:t xml:space="preserve">, Gascón P, Ganea D. Immunoregulatory effects of neuropeptides stimulation of IL-2 production by substance P. </w:t>
      </w:r>
      <w:r w:rsidRPr="00416156">
        <w:rPr>
          <w:i/>
          <w:sz w:val="20"/>
          <w:szCs w:val="20"/>
        </w:rPr>
        <w:t>J. Neuroimmunol.</w:t>
      </w:r>
      <w:r w:rsidRPr="00416156">
        <w:rPr>
          <w:sz w:val="20"/>
          <w:szCs w:val="20"/>
        </w:rPr>
        <w:t xml:space="preserve"> 37:65-74, 1992.</w:t>
      </w:r>
    </w:p>
    <w:p w:rsidR="00E668E7" w:rsidRPr="00416156" w:rsidRDefault="00E668E7" w:rsidP="00667255">
      <w:pPr>
        <w:numPr>
          <w:ilvl w:val="0"/>
          <w:numId w:val="1"/>
        </w:numPr>
        <w:tabs>
          <w:tab w:val="clear" w:pos="720"/>
          <w:tab w:val="left" w:pos="-1440"/>
          <w:tab w:val="num" w:pos="450"/>
        </w:tabs>
        <w:ind w:left="2340" w:hanging="450"/>
        <w:jc w:val="both"/>
        <w:rPr>
          <w:sz w:val="20"/>
          <w:szCs w:val="20"/>
        </w:rPr>
      </w:pPr>
      <w:r w:rsidRPr="00416156">
        <w:rPr>
          <w:sz w:val="20"/>
          <w:szCs w:val="20"/>
        </w:rPr>
        <w:t xml:space="preserve">Lin TZ, Svetic A, Ganea D, </w:t>
      </w:r>
      <w:r w:rsidRPr="00416156">
        <w:rPr>
          <w:b/>
          <w:sz w:val="20"/>
          <w:szCs w:val="20"/>
        </w:rPr>
        <w:t>Rameshwar P</w:t>
      </w:r>
      <w:r w:rsidRPr="00416156">
        <w:rPr>
          <w:sz w:val="20"/>
          <w:szCs w:val="20"/>
        </w:rPr>
        <w:t xml:space="preserve">, Gascón P, Gause W, Raveche E. Cytokines in NZB CD5+ B clones. </w:t>
      </w:r>
      <w:r w:rsidRPr="00416156">
        <w:rPr>
          <w:i/>
          <w:sz w:val="20"/>
          <w:szCs w:val="20"/>
        </w:rPr>
        <w:t>Ann. N.Y. Acad. Sci.</w:t>
      </w:r>
      <w:r w:rsidRPr="00416156">
        <w:rPr>
          <w:sz w:val="20"/>
          <w:szCs w:val="20"/>
        </w:rPr>
        <w:t xml:space="preserve"> 651:581, 1992.</w:t>
      </w:r>
      <w:r w:rsidR="006033A6">
        <w:rPr>
          <w:sz w:val="20"/>
          <w:szCs w:val="20"/>
        </w:rPr>
        <w:t xml:space="preserve"> </w:t>
      </w:r>
      <w:r w:rsidR="006033A6">
        <w:rPr>
          <w:sz w:val="20"/>
          <w:szCs w:val="20"/>
          <w:u w:val="single"/>
        </w:rPr>
        <w:t>PMID:1376082</w:t>
      </w:r>
    </w:p>
    <w:p w:rsidR="00E668E7" w:rsidRPr="00416156" w:rsidRDefault="00E668E7" w:rsidP="00667255">
      <w:pPr>
        <w:numPr>
          <w:ilvl w:val="0"/>
          <w:numId w:val="1"/>
        </w:numPr>
        <w:tabs>
          <w:tab w:val="clear" w:pos="720"/>
          <w:tab w:val="left" w:pos="-1440"/>
          <w:tab w:val="num" w:pos="450"/>
        </w:tabs>
        <w:ind w:left="2340" w:hanging="450"/>
        <w:jc w:val="both"/>
        <w:rPr>
          <w:sz w:val="20"/>
          <w:szCs w:val="20"/>
        </w:rPr>
      </w:pPr>
      <w:r w:rsidRPr="00416156">
        <w:rPr>
          <w:sz w:val="20"/>
          <w:szCs w:val="20"/>
        </w:rPr>
        <w:t xml:space="preserve">Gascón P, Sathe S, </w:t>
      </w:r>
      <w:r w:rsidRPr="00416156">
        <w:rPr>
          <w:b/>
          <w:sz w:val="20"/>
          <w:szCs w:val="20"/>
        </w:rPr>
        <w:t>Rameshwar P</w:t>
      </w:r>
      <w:r w:rsidRPr="00416156">
        <w:rPr>
          <w:sz w:val="20"/>
          <w:szCs w:val="20"/>
        </w:rPr>
        <w:t xml:space="preserve">. Impaired erythropoiesis in the acquired immunodeficiency syndrome with disseminated </w:t>
      </w:r>
      <w:r w:rsidRPr="00416156">
        <w:rPr>
          <w:i/>
          <w:sz w:val="20"/>
          <w:szCs w:val="20"/>
        </w:rPr>
        <w:t>Mycobacterium Avium complex</w:t>
      </w:r>
      <w:r w:rsidRPr="00416156">
        <w:rPr>
          <w:sz w:val="20"/>
          <w:szCs w:val="20"/>
        </w:rPr>
        <w:t xml:space="preserve">. </w:t>
      </w:r>
      <w:r w:rsidRPr="00416156">
        <w:rPr>
          <w:i/>
          <w:sz w:val="20"/>
          <w:szCs w:val="20"/>
        </w:rPr>
        <w:t>Am. J. Med.</w:t>
      </w:r>
      <w:r w:rsidRPr="00416156">
        <w:rPr>
          <w:sz w:val="20"/>
          <w:szCs w:val="20"/>
        </w:rPr>
        <w:t xml:space="preserve"> 94:41-48, 1993.</w:t>
      </w:r>
      <w:r w:rsidR="00CC4C9B">
        <w:rPr>
          <w:sz w:val="20"/>
          <w:szCs w:val="20"/>
        </w:rPr>
        <w:t xml:space="preserve"> </w:t>
      </w:r>
      <w:r w:rsidR="00CC4C9B">
        <w:rPr>
          <w:sz w:val="20"/>
          <w:szCs w:val="20"/>
          <w:u w:val="single"/>
        </w:rPr>
        <w:t>PMID:8093587</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Gascón P. Release of IL-1 and IL-6 from human monocytes by antithymocyte globulin. Requirement for </w:t>
      </w:r>
      <w:r w:rsidRPr="00416156">
        <w:rPr>
          <w:i/>
          <w:sz w:val="20"/>
          <w:szCs w:val="20"/>
        </w:rPr>
        <w:t>de novo</w:t>
      </w:r>
      <w:r w:rsidRPr="00416156">
        <w:rPr>
          <w:sz w:val="20"/>
          <w:szCs w:val="20"/>
        </w:rPr>
        <w:t xml:space="preserve"> synthesis. </w:t>
      </w:r>
      <w:r w:rsidRPr="00416156">
        <w:rPr>
          <w:i/>
          <w:sz w:val="20"/>
          <w:szCs w:val="20"/>
        </w:rPr>
        <w:t>Blood</w:t>
      </w:r>
      <w:r w:rsidRPr="00416156">
        <w:rPr>
          <w:sz w:val="20"/>
          <w:szCs w:val="20"/>
        </w:rPr>
        <w:t xml:space="preserve"> 80:2531-8, 1992.</w:t>
      </w:r>
      <w:r w:rsidR="00407DEF">
        <w:rPr>
          <w:sz w:val="20"/>
          <w:szCs w:val="20"/>
        </w:rPr>
        <w:t xml:space="preserve"> </w:t>
      </w:r>
      <w:r w:rsidR="00407DEF">
        <w:rPr>
          <w:sz w:val="20"/>
          <w:szCs w:val="20"/>
          <w:u w:val="single"/>
        </w:rPr>
        <w:t>PMID:1421374</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Ganea D, Gascón P. </w:t>
      </w:r>
      <w:r w:rsidRPr="00416156">
        <w:rPr>
          <w:i/>
          <w:sz w:val="20"/>
          <w:szCs w:val="20"/>
        </w:rPr>
        <w:t>In vitro</w:t>
      </w:r>
      <w:r w:rsidRPr="00416156">
        <w:rPr>
          <w:sz w:val="20"/>
          <w:szCs w:val="20"/>
        </w:rPr>
        <w:t xml:space="preserve"> stimulatory effect of substance P on hematopoiesis. </w:t>
      </w:r>
      <w:r w:rsidRPr="00416156">
        <w:rPr>
          <w:i/>
          <w:sz w:val="20"/>
          <w:szCs w:val="20"/>
        </w:rPr>
        <w:t>Blood</w:t>
      </w:r>
      <w:r w:rsidRPr="00416156">
        <w:rPr>
          <w:sz w:val="20"/>
          <w:szCs w:val="20"/>
        </w:rPr>
        <w:t xml:space="preserve"> 81:391-8, 1993. </w:t>
      </w:r>
      <w:r w:rsidR="00457087">
        <w:rPr>
          <w:sz w:val="20"/>
          <w:szCs w:val="20"/>
          <w:u w:val="single"/>
        </w:rPr>
        <w:t>PMID:7678516</w:t>
      </w:r>
      <w:r w:rsidRPr="00416156">
        <w:rPr>
          <w:sz w:val="20"/>
          <w:szCs w:val="20"/>
        </w:rPr>
        <w:t xml:space="preserve">    </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Gascón P, Ganea D. Stimulation of interleukin 2 production in murine lymphocytes by substance P and related tachykinins. </w:t>
      </w:r>
      <w:r w:rsidRPr="00416156">
        <w:rPr>
          <w:i/>
          <w:sz w:val="20"/>
          <w:szCs w:val="20"/>
        </w:rPr>
        <w:t>J. Immunol.</w:t>
      </w:r>
      <w:r w:rsidRPr="00416156">
        <w:rPr>
          <w:sz w:val="20"/>
          <w:szCs w:val="20"/>
        </w:rPr>
        <w:t xml:space="preserve"> 151:2484-96, 1993. </w:t>
      </w:r>
      <w:r w:rsidR="00516142">
        <w:rPr>
          <w:sz w:val="20"/>
          <w:szCs w:val="20"/>
          <w:u w:val="single"/>
        </w:rPr>
        <w:t>PMID:7689609</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lastRenderedPageBreak/>
        <w:t>Rameshwar P</w:t>
      </w:r>
      <w:r w:rsidRPr="00416156">
        <w:rPr>
          <w:sz w:val="20"/>
          <w:szCs w:val="20"/>
        </w:rPr>
        <w:t xml:space="preserve">, Ganea D, Gascón P. Induction of IL-3 and GM-CSF by substance P in bone marrow cells is partially mediated through the release of IL-1 and IL-6. </w:t>
      </w:r>
      <w:r w:rsidRPr="00416156">
        <w:rPr>
          <w:i/>
          <w:sz w:val="20"/>
          <w:szCs w:val="20"/>
        </w:rPr>
        <w:t xml:space="preserve">J. Immunol. </w:t>
      </w:r>
      <w:r w:rsidRPr="00416156">
        <w:rPr>
          <w:sz w:val="20"/>
          <w:szCs w:val="20"/>
        </w:rPr>
        <w:t>152:4044-54, 1994.</w:t>
      </w:r>
      <w:r w:rsidR="00A73CC7">
        <w:rPr>
          <w:sz w:val="20"/>
          <w:szCs w:val="20"/>
        </w:rPr>
        <w:t xml:space="preserve"> </w:t>
      </w:r>
      <w:r w:rsidR="00A73CC7">
        <w:rPr>
          <w:sz w:val="20"/>
          <w:szCs w:val="20"/>
          <w:u w:val="single"/>
        </w:rPr>
        <w:t>PMID:7511664</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Denny T, Stein D, Gascón P. </w:t>
      </w:r>
      <w:r w:rsidR="00177788">
        <w:rPr>
          <w:sz w:val="20"/>
          <w:szCs w:val="20"/>
        </w:rPr>
        <w:t>Monocyte a</w:t>
      </w:r>
      <w:r w:rsidRPr="00416156">
        <w:rPr>
          <w:sz w:val="20"/>
          <w:szCs w:val="20"/>
        </w:rPr>
        <w:t xml:space="preserve">dhesion </w:t>
      </w:r>
      <w:r w:rsidR="00E328D7">
        <w:rPr>
          <w:sz w:val="20"/>
          <w:szCs w:val="20"/>
        </w:rPr>
        <w:t>in</w:t>
      </w:r>
      <w:r w:rsidRPr="00416156">
        <w:rPr>
          <w:sz w:val="20"/>
          <w:szCs w:val="20"/>
        </w:rPr>
        <w:t xml:space="preserve"> patients with bone marrow fibrosis is required for the production of fibrogenic cytokines. Potential role for IL-1 and TGF-ß. </w:t>
      </w:r>
      <w:r w:rsidRPr="00416156">
        <w:rPr>
          <w:i/>
          <w:sz w:val="20"/>
          <w:szCs w:val="20"/>
        </w:rPr>
        <w:t>J. Immunol.</w:t>
      </w:r>
      <w:r w:rsidRPr="00416156">
        <w:rPr>
          <w:sz w:val="20"/>
          <w:szCs w:val="20"/>
        </w:rPr>
        <w:t xml:space="preserve"> 153:2819-30, 1994.</w:t>
      </w:r>
      <w:r w:rsidR="00B16136">
        <w:rPr>
          <w:sz w:val="20"/>
          <w:szCs w:val="20"/>
        </w:rPr>
        <w:t xml:space="preserve"> </w:t>
      </w:r>
      <w:r w:rsidR="00B16136">
        <w:rPr>
          <w:sz w:val="20"/>
          <w:szCs w:val="20"/>
          <w:u w:val="single"/>
        </w:rPr>
        <w:t>PMID:7521370</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Gascón P. Substance P (SP) mediates production of stem cell factor and interleukin-1 in bone marrow stroma: Potential autoregulatory role for these cytokines in SP receptor expression and induction </w:t>
      </w:r>
      <w:r w:rsidRPr="00416156">
        <w:rPr>
          <w:i/>
          <w:sz w:val="20"/>
          <w:szCs w:val="20"/>
        </w:rPr>
        <w:t>Blood</w:t>
      </w:r>
      <w:r w:rsidRPr="00416156">
        <w:rPr>
          <w:sz w:val="20"/>
          <w:szCs w:val="20"/>
        </w:rPr>
        <w:t xml:space="preserve"> 86:482-90, 1995.</w:t>
      </w:r>
      <w:r w:rsidR="00476B62">
        <w:rPr>
          <w:sz w:val="20"/>
          <w:szCs w:val="20"/>
        </w:rPr>
        <w:t xml:space="preserve"> </w:t>
      </w:r>
      <w:r w:rsidR="00476B62">
        <w:rPr>
          <w:sz w:val="20"/>
          <w:szCs w:val="20"/>
          <w:u w:val="single"/>
        </w:rPr>
        <w:t>PMID:7541664</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sz w:val="20"/>
          <w:szCs w:val="20"/>
        </w:rPr>
        <w:t xml:space="preserve">Raff GW, Livingston DH, Wang MT, </w:t>
      </w:r>
      <w:r w:rsidRPr="00416156">
        <w:rPr>
          <w:b/>
          <w:sz w:val="20"/>
          <w:szCs w:val="20"/>
        </w:rPr>
        <w:t>Rameshwar P</w:t>
      </w:r>
      <w:r w:rsidRPr="00416156">
        <w:rPr>
          <w:sz w:val="20"/>
          <w:szCs w:val="20"/>
        </w:rPr>
        <w:t xml:space="preserve">. Hemorrhagic shock abolishes the myelopoietic response to turpentine induced soft tissue injury. </w:t>
      </w:r>
      <w:r w:rsidRPr="00416156">
        <w:rPr>
          <w:i/>
          <w:sz w:val="20"/>
          <w:szCs w:val="20"/>
        </w:rPr>
        <w:t>J. Surg. Res.</w:t>
      </w:r>
      <w:r w:rsidRPr="00416156">
        <w:rPr>
          <w:sz w:val="20"/>
          <w:szCs w:val="20"/>
        </w:rPr>
        <w:t xml:space="preserve"> 59:75-79, 1995.</w:t>
      </w:r>
    </w:p>
    <w:p w:rsidR="00E668E7"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Chang VT, Gascón P. Implication of CD44 in adhesion-mediated overproduction of TGF-ß and IL-1 in monocytes from patients with bone marrow fibrosis. </w:t>
      </w:r>
      <w:r w:rsidRPr="00416156">
        <w:rPr>
          <w:i/>
          <w:sz w:val="20"/>
          <w:szCs w:val="20"/>
        </w:rPr>
        <w:t>Br. J. Haematol</w:t>
      </w:r>
      <w:r w:rsidRPr="00416156">
        <w:rPr>
          <w:sz w:val="20"/>
          <w:szCs w:val="20"/>
        </w:rPr>
        <w:t>. 93:22-29, 1996.</w:t>
      </w:r>
      <w:r w:rsidR="005D04D8">
        <w:rPr>
          <w:sz w:val="20"/>
          <w:szCs w:val="20"/>
        </w:rPr>
        <w:t xml:space="preserve"> </w:t>
      </w:r>
      <w:r w:rsidR="005D04D8">
        <w:rPr>
          <w:sz w:val="20"/>
          <w:szCs w:val="20"/>
          <w:u w:val="single"/>
        </w:rPr>
        <w:t>PMID:8611464</w:t>
      </w:r>
    </w:p>
    <w:p w:rsidR="00E668E7" w:rsidRPr="00551199" w:rsidRDefault="00E668E7" w:rsidP="00667255">
      <w:pPr>
        <w:numPr>
          <w:ilvl w:val="0"/>
          <w:numId w:val="1"/>
        </w:numPr>
        <w:tabs>
          <w:tab w:val="clear" w:pos="720"/>
          <w:tab w:val="left" w:pos="-1440"/>
        </w:tabs>
        <w:ind w:left="2340" w:hanging="450"/>
        <w:jc w:val="both"/>
        <w:rPr>
          <w:sz w:val="20"/>
          <w:szCs w:val="20"/>
        </w:rPr>
      </w:pPr>
      <w:r w:rsidRPr="00551199">
        <w:rPr>
          <w:b/>
          <w:sz w:val="20"/>
          <w:szCs w:val="20"/>
        </w:rPr>
        <w:t>Rameshwar P</w:t>
      </w:r>
      <w:r w:rsidRPr="00551199">
        <w:rPr>
          <w:sz w:val="20"/>
          <w:szCs w:val="20"/>
        </w:rPr>
        <w:t xml:space="preserve">, Gascón P. Induction of negative hematopoietic regulators by neurokinin-A in bone marrow stroma. </w:t>
      </w:r>
      <w:r w:rsidRPr="00551199">
        <w:rPr>
          <w:i/>
          <w:sz w:val="20"/>
          <w:szCs w:val="20"/>
        </w:rPr>
        <w:t xml:space="preserve">Blood </w:t>
      </w:r>
      <w:r w:rsidRPr="00551199">
        <w:rPr>
          <w:sz w:val="20"/>
          <w:szCs w:val="20"/>
        </w:rPr>
        <w:t>88:98-106</w:t>
      </w:r>
      <w:r>
        <w:rPr>
          <w:sz w:val="20"/>
          <w:szCs w:val="20"/>
        </w:rPr>
        <w:t>, 1996</w:t>
      </w:r>
      <w:r w:rsidRPr="00551199">
        <w:rPr>
          <w:sz w:val="20"/>
          <w:szCs w:val="20"/>
        </w:rPr>
        <w:t>.</w:t>
      </w:r>
      <w:r w:rsidR="00C16AA4">
        <w:rPr>
          <w:sz w:val="20"/>
          <w:szCs w:val="20"/>
        </w:rPr>
        <w:t xml:space="preserve"> </w:t>
      </w:r>
      <w:r w:rsidR="00C16AA4">
        <w:rPr>
          <w:sz w:val="20"/>
          <w:szCs w:val="20"/>
          <w:u w:val="single"/>
        </w:rPr>
        <w:t>PMID:8704207</w:t>
      </w:r>
    </w:p>
    <w:p w:rsidR="00E668E7" w:rsidRPr="00551199" w:rsidRDefault="00E668E7" w:rsidP="00667255">
      <w:pPr>
        <w:numPr>
          <w:ilvl w:val="0"/>
          <w:numId w:val="1"/>
        </w:numPr>
        <w:tabs>
          <w:tab w:val="clear" w:pos="720"/>
          <w:tab w:val="left" w:pos="-1440"/>
        </w:tabs>
        <w:ind w:left="2340" w:hanging="450"/>
        <w:jc w:val="both"/>
        <w:rPr>
          <w:sz w:val="20"/>
          <w:szCs w:val="20"/>
        </w:rPr>
      </w:pPr>
      <w:r w:rsidRPr="00551199">
        <w:rPr>
          <w:b/>
          <w:sz w:val="20"/>
          <w:szCs w:val="20"/>
        </w:rPr>
        <w:t>Rameshwar P</w:t>
      </w:r>
      <w:r w:rsidRPr="00551199">
        <w:rPr>
          <w:sz w:val="20"/>
          <w:szCs w:val="20"/>
        </w:rPr>
        <w:t xml:space="preserve">, Denny TN, Gascón P. (1996) Enhanced HIV-1 activity in bone marrow can lead to myelopoietic suppression partially contributed by </w:t>
      </w:r>
      <w:r w:rsidRPr="00551199">
        <w:rPr>
          <w:i/>
          <w:sz w:val="20"/>
          <w:szCs w:val="20"/>
        </w:rPr>
        <w:t>gag</w:t>
      </w:r>
      <w:r w:rsidRPr="00551199">
        <w:rPr>
          <w:sz w:val="20"/>
          <w:szCs w:val="20"/>
        </w:rPr>
        <w:t xml:space="preserve"> p24. </w:t>
      </w:r>
      <w:r w:rsidRPr="00551199">
        <w:rPr>
          <w:i/>
          <w:sz w:val="20"/>
          <w:szCs w:val="20"/>
        </w:rPr>
        <w:t>J. Immunol.</w:t>
      </w:r>
      <w:r w:rsidRPr="00551199">
        <w:rPr>
          <w:sz w:val="20"/>
          <w:szCs w:val="20"/>
        </w:rPr>
        <w:t xml:space="preserve"> 157:4244-50.</w:t>
      </w:r>
      <w:r w:rsidR="00DA149B">
        <w:rPr>
          <w:sz w:val="20"/>
          <w:szCs w:val="20"/>
        </w:rPr>
        <w:t xml:space="preserve"> </w:t>
      </w:r>
      <w:r w:rsidR="00DA149B">
        <w:rPr>
          <w:sz w:val="20"/>
          <w:szCs w:val="20"/>
          <w:u w:val="single"/>
        </w:rPr>
        <w:t>PMID:8892663</w:t>
      </w:r>
    </w:p>
    <w:p w:rsidR="00E668E7" w:rsidRPr="00551199" w:rsidRDefault="00E668E7" w:rsidP="00667255">
      <w:pPr>
        <w:numPr>
          <w:ilvl w:val="0"/>
          <w:numId w:val="1"/>
        </w:numPr>
        <w:tabs>
          <w:tab w:val="clear" w:pos="720"/>
          <w:tab w:val="left" w:pos="-1440"/>
        </w:tabs>
        <w:ind w:left="2340" w:hanging="450"/>
        <w:jc w:val="both"/>
        <w:rPr>
          <w:sz w:val="20"/>
          <w:szCs w:val="20"/>
        </w:rPr>
      </w:pPr>
      <w:r w:rsidRPr="00551199">
        <w:rPr>
          <w:b/>
          <w:sz w:val="20"/>
          <w:szCs w:val="20"/>
        </w:rPr>
        <w:t>Rameshwar P</w:t>
      </w:r>
      <w:r w:rsidRPr="00551199">
        <w:rPr>
          <w:sz w:val="20"/>
          <w:szCs w:val="20"/>
        </w:rPr>
        <w:t xml:space="preserve">, Poddar A, Zhu G, Gascón P. Receptor induction regulates the synergistic effects of substance P with IL-1 and PDGF on the proliferation of bone marrow fibroblasts. </w:t>
      </w:r>
      <w:r w:rsidRPr="00551199">
        <w:rPr>
          <w:i/>
          <w:sz w:val="20"/>
          <w:szCs w:val="20"/>
        </w:rPr>
        <w:t>J. Immunol.</w:t>
      </w:r>
      <w:r w:rsidRPr="00551199">
        <w:rPr>
          <w:sz w:val="20"/>
          <w:szCs w:val="20"/>
        </w:rPr>
        <w:t xml:space="preserve"> 158:3417-24</w:t>
      </w:r>
      <w:r>
        <w:rPr>
          <w:sz w:val="20"/>
          <w:szCs w:val="20"/>
        </w:rPr>
        <w:t>, 1997</w:t>
      </w:r>
      <w:r w:rsidRPr="00551199">
        <w:rPr>
          <w:sz w:val="20"/>
          <w:szCs w:val="20"/>
        </w:rPr>
        <w:t>.</w:t>
      </w:r>
      <w:r w:rsidR="00B8385C">
        <w:rPr>
          <w:sz w:val="20"/>
          <w:szCs w:val="20"/>
        </w:rPr>
        <w:t xml:space="preserve"> </w:t>
      </w:r>
      <w:r w:rsidR="00B8385C">
        <w:rPr>
          <w:sz w:val="20"/>
          <w:szCs w:val="20"/>
          <w:u w:val="single"/>
        </w:rPr>
        <w:t>PMID:9120302</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sz w:val="20"/>
          <w:szCs w:val="20"/>
        </w:rPr>
        <w:t xml:space="preserve">Mohr AM, Upperman JS, Taneja R, Wang MT, </w:t>
      </w:r>
      <w:r w:rsidRPr="00416156">
        <w:rPr>
          <w:b/>
          <w:sz w:val="20"/>
          <w:szCs w:val="20"/>
        </w:rPr>
        <w:t>Rameshwar P</w:t>
      </w:r>
      <w:r w:rsidRPr="00416156">
        <w:rPr>
          <w:sz w:val="20"/>
          <w:szCs w:val="20"/>
        </w:rPr>
        <w:t xml:space="preserve">, Livingston DH. The differential effects of acute hypoxia and endotoxin on the secretion and expression of bone marrow interleukin-1 and interleukin-6. </w:t>
      </w:r>
      <w:r w:rsidRPr="00416156">
        <w:rPr>
          <w:i/>
          <w:sz w:val="20"/>
          <w:szCs w:val="20"/>
        </w:rPr>
        <w:t>Shock</w:t>
      </w:r>
      <w:r w:rsidRPr="00416156">
        <w:rPr>
          <w:sz w:val="20"/>
          <w:szCs w:val="20"/>
        </w:rPr>
        <w:t xml:space="preserve"> 7:1-8, 1997. </w:t>
      </w:r>
      <w:r w:rsidR="00D146A2">
        <w:rPr>
          <w:sz w:val="20"/>
          <w:szCs w:val="20"/>
          <w:u w:val="single"/>
        </w:rPr>
        <w:t>PMID:9165666</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b/>
          <w:sz w:val="20"/>
          <w:szCs w:val="20"/>
        </w:rPr>
        <w:t>Rameshwar P</w:t>
      </w:r>
      <w:r w:rsidRPr="00416156">
        <w:rPr>
          <w:sz w:val="20"/>
          <w:szCs w:val="20"/>
        </w:rPr>
        <w:t xml:space="preserve">, Chang VT, Thacker UF, Gascón P. Systemic transforming growth factor-beta in patients with bone marrow fibrosis. Pathological implications. </w:t>
      </w:r>
      <w:r w:rsidRPr="00416156">
        <w:rPr>
          <w:i/>
          <w:sz w:val="20"/>
          <w:szCs w:val="20"/>
        </w:rPr>
        <w:t>Am. J. Hematol</w:t>
      </w:r>
      <w:r w:rsidRPr="00416156">
        <w:rPr>
          <w:sz w:val="20"/>
          <w:szCs w:val="20"/>
        </w:rPr>
        <w:t>. 59:133-42, 1998.</w:t>
      </w:r>
      <w:r w:rsidR="005F016A">
        <w:rPr>
          <w:sz w:val="20"/>
          <w:szCs w:val="20"/>
        </w:rPr>
        <w:t xml:space="preserve"> </w:t>
      </w:r>
      <w:r w:rsidR="005F016A">
        <w:rPr>
          <w:sz w:val="20"/>
          <w:szCs w:val="20"/>
          <w:u w:val="single"/>
        </w:rPr>
        <w:t>PMID:9766798</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sz w:val="20"/>
          <w:szCs w:val="20"/>
        </w:rPr>
        <w:t xml:space="preserve">Quinlan Jr. D, </w:t>
      </w:r>
      <w:r w:rsidRPr="00416156">
        <w:rPr>
          <w:b/>
          <w:sz w:val="20"/>
          <w:szCs w:val="20"/>
        </w:rPr>
        <w:t>Rameshwar P</w:t>
      </w:r>
      <w:r w:rsidRPr="00416156">
        <w:rPr>
          <w:sz w:val="20"/>
          <w:szCs w:val="20"/>
        </w:rPr>
        <w:t>, Qian J, M</w:t>
      </w:r>
      <w:r>
        <w:rPr>
          <w:sz w:val="20"/>
          <w:szCs w:val="20"/>
        </w:rPr>
        <w:t xml:space="preserve"> </w:t>
      </w:r>
      <w:r w:rsidRPr="00416156">
        <w:rPr>
          <w:sz w:val="20"/>
          <w:szCs w:val="20"/>
        </w:rPr>
        <w:t xml:space="preserve">aloof PB, Mohr AM, Hauser CJ, Livingston DH. Effect of hypoxia on the hematopoietic and immune modulator preprotachykinin-1. </w:t>
      </w:r>
      <w:r w:rsidRPr="00416156">
        <w:rPr>
          <w:i/>
          <w:sz w:val="20"/>
          <w:szCs w:val="20"/>
        </w:rPr>
        <w:t>Archives of Surg</w:t>
      </w:r>
      <w:r w:rsidRPr="00416156">
        <w:rPr>
          <w:sz w:val="20"/>
          <w:szCs w:val="20"/>
        </w:rPr>
        <w:t>. 133:1328-34, 1998.</w:t>
      </w:r>
      <w:r w:rsidR="008D1EEE">
        <w:rPr>
          <w:sz w:val="20"/>
          <w:szCs w:val="20"/>
        </w:rPr>
        <w:t xml:space="preserve"> </w:t>
      </w:r>
      <w:r w:rsidR="008D1EEE">
        <w:rPr>
          <w:sz w:val="20"/>
          <w:szCs w:val="20"/>
          <w:u w:val="single"/>
        </w:rPr>
        <w:t>PMID:9865651</w:t>
      </w:r>
    </w:p>
    <w:p w:rsidR="00E668E7" w:rsidRPr="00416156" w:rsidRDefault="00E668E7" w:rsidP="00667255">
      <w:pPr>
        <w:numPr>
          <w:ilvl w:val="0"/>
          <w:numId w:val="1"/>
        </w:numPr>
        <w:tabs>
          <w:tab w:val="clear" w:pos="720"/>
          <w:tab w:val="left" w:pos="-1440"/>
        </w:tabs>
        <w:ind w:left="2340" w:hanging="450"/>
        <w:jc w:val="both"/>
        <w:rPr>
          <w:sz w:val="20"/>
          <w:szCs w:val="20"/>
        </w:rPr>
      </w:pPr>
      <w:r w:rsidRPr="00416156">
        <w:rPr>
          <w:sz w:val="20"/>
          <w:szCs w:val="20"/>
        </w:rPr>
        <w:t xml:space="preserve">Quinlan Jr. D, </w:t>
      </w:r>
      <w:r w:rsidRPr="00416156">
        <w:rPr>
          <w:b/>
          <w:sz w:val="20"/>
          <w:szCs w:val="20"/>
        </w:rPr>
        <w:t>Rameshwar P</w:t>
      </w:r>
      <w:r w:rsidRPr="00416156">
        <w:rPr>
          <w:sz w:val="20"/>
          <w:szCs w:val="20"/>
        </w:rPr>
        <w:t xml:space="preserve">, Hauser C, Livingston D. (1998) The effect of hypoxia on bone marrow myeloid and erythroid progenitor cells. </w:t>
      </w:r>
      <w:r w:rsidRPr="00416156">
        <w:rPr>
          <w:i/>
          <w:sz w:val="20"/>
          <w:szCs w:val="20"/>
        </w:rPr>
        <w:t>Surg. Forum</w:t>
      </w:r>
      <w:r w:rsidRPr="00416156">
        <w:rPr>
          <w:sz w:val="20"/>
          <w:szCs w:val="20"/>
        </w:rPr>
        <w:t xml:space="preserve"> 49:35-37.</w:t>
      </w:r>
    </w:p>
    <w:p w:rsidR="00E668E7" w:rsidRPr="00416156" w:rsidRDefault="00E668E7" w:rsidP="00667255">
      <w:pPr>
        <w:numPr>
          <w:ilvl w:val="0"/>
          <w:numId w:val="1"/>
        </w:numPr>
        <w:tabs>
          <w:tab w:val="clear" w:pos="720"/>
          <w:tab w:val="left" w:pos="-1440"/>
          <w:tab w:val="left" w:pos="9000"/>
        </w:tabs>
        <w:ind w:left="2340" w:hanging="450"/>
        <w:jc w:val="both"/>
        <w:rPr>
          <w:sz w:val="20"/>
          <w:szCs w:val="20"/>
        </w:rPr>
      </w:pPr>
      <w:r w:rsidRPr="00416156">
        <w:rPr>
          <w:b/>
          <w:sz w:val="20"/>
          <w:szCs w:val="20"/>
        </w:rPr>
        <w:t>Rameshwar P</w:t>
      </w:r>
      <w:r w:rsidRPr="00416156">
        <w:rPr>
          <w:sz w:val="20"/>
          <w:szCs w:val="20"/>
        </w:rPr>
        <w:t xml:space="preserve">, Smith I, Ende N, Batarseh HE, Ponzio NM. Endogenous hematopoietic reconstitution induced by human umbilical cord blood cells in immunocompromised mice: Implications for adoptive therapy. </w:t>
      </w:r>
      <w:r w:rsidRPr="00416156">
        <w:rPr>
          <w:i/>
          <w:sz w:val="20"/>
          <w:szCs w:val="20"/>
        </w:rPr>
        <w:t>Exp. Hematol.</w:t>
      </w:r>
      <w:r w:rsidRPr="00416156">
        <w:rPr>
          <w:sz w:val="20"/>
          <w:szCs w:val="20"/>
        </w:rPr>
        <w:t xml:space="preserve"> 27:176-85, 1998.</w:t>
      </w:r>
      <w:r w:rsidR="000F2B2C">
        <w:rPr>
          <w:sz w:val="20"/>
          <w:szCs w:val="20"/>
        </w:rPr>
        <w:t xml:space="preserve"> </w:t>
      </w:r>
      <w:r w:rsidR="000F2B2C">
        <w:rPr>
          <w:sz w:val="20"/>
          <w:szCs w:val="20"/>
          <w:u w:val="single"/>
        </w:rPr>
        <w:t>PMID:9923457</w:t>
      </w:r>
    </w:p>
    <w:p w:rsidR="00E668E7" w:rsidRPr="00416156" w:rsidRDefault="00E668E7" w:rsidP="00667255">
      <w:pPr>
        <w:numPr>
          <w:ilvl w:val="0"/>
          <w:numId w:val="1"/>
        </w:numPr>
        <w:tabs>
          <w:tab w:val="clear" w:pos="720"/>
          <w:tab w:val="left" w:pos="-1440"/>
          <w:tab w:val="left" w:pos="9000"/>
        </w:tabs>
        <w:ind w:left="2340" w:hanging="450"/>
        <w:jc w:val="both"/>
        <w:rPr>
          <w:sz w:val="20"/>
          <w:szCs w:val="20"/>
        </w:rPr>
      </w:pPr>
      <w:r w:rsidRPr="00416156">
        <w:rPr>
          <w:sz w:val="20"/>
          <w:szCs w:val="20"/>
        </w:rPr>
        <w:t xml:space="preserve">Yao R, </w:t>
      </w:r>
      <w:r w:rsidRPr="00416156">
        <w:rPr>
          <w:b/>
          <w:sz w:val="20"/>
          <w:szCs w:val="20"/>
        </w:rPr>
        <w:t>Rameshwar P</w:t>
      </w:r>
      <w:r w:rsidRPr="00416156">
        <w:rPr>
          <w:sz w:val="20"/>
          <w:szCs w:val="20"/>
        </w:rPr>
        <w:t xml:space="preserve">, Donnelly RJ, Siegel A. Neurokinin-1 expression and colocalization with glutamate and GABA in the hypothalamus of the cat. </w:t>
      </w:r>
      <w:r w:rsidRPr="00416156">
        <w:rPr>
          <w:i/>
          <w:sz w:val="20"/>
          <w:szCs w:val="20"/>
        </w:rPr>
        <w:t>Mol</w:t>
      </w:r>
      <w:r w:rsidRPr="00416156">
        <w:rPr>
          <w:sz w:val="20"/>
          <w:szCs w:val="20"/>
        </w:rPr>
        <w:t xml:space="preserve">. </w:t>
      </w:r>
      <w:r w:rsidRPr="00416156">
        <w:rPr>
          <w:i/>
          <w:sz w:val="20"/>
          <w:szCs w:val="20"/>
        </w:rPr>
        <w:t>Brain</w:t>
      </w:r>
      <w:r w:rsidRPr="00416156">
        <w:rPr>
          <w:sz w:val="20"/>
          <w:szCs w:val="20"/>
        </w:rPr>
        <w:t xml:space="preserve"> </w:t>
      </w:r>
      <w:r w:rsidRPr="00416156">
        <w:rPr>
          <w:i/>
          <w:sz w:val="20"/>
          <w:szCs w:val="20"/>
        </w:rPr>
        <w:t>Res</w:t>
      </w:r>
      <w:r w:rsidRPr="00416156">
        <w:rPr>
          <w:sz w:val="20"/>
          <w:szCs w:val="20"/>
        </w:rPr>
        <w:t>. 71:149-58, 1999.</w:t>
      </w:r>
      <w:r w:rsidR="000F03EE">
        <w:rPr>
          <w:sz w:val="20"/>
          <w:szCs w:val="20"/>
        </w:rPr>
        <w:t xml:space="preserve"> </w:t>
      </w:r>
      <w:r w:rsidR="000F03EE">
        <w:rPr>
          <w:sz w:val="20"/>
          <w:szCs w:val="20"/>
          <w:u w:val="single"/>
        </w:rPr>
        <w:t>PMID:10521569</w:t>
      </w:r>
    </w:p>
    <w:p w:rsidR="00E668E7" w:rsidRPr="00416156" w:rsidRDefault="00E668E7" w:rsidP="00667255">
      <w:pPr>
        <w:numPr>
          <w:ilvl w:val="0"/>
          <w:numId w:val="1"/>
        </w:numPr>
        <w:tabs>
          <w:tab w:val="clear" w:pos="720"/>
          <w:tab w:val="left" w:pos="-1440"/>
          <w:tab w:val="left" w:pos="9000"/>
        </w:tabs>
        <w:ind w:left="2340" w:hanging="450"/>
        <w:jc w:val="both"/>
        <w:rPr>
          <w:sz w:val="20"/>
          <w:szCs w:val="20"/>
        </w:rPr>
      </w:pPr>
      <w:r w:rsidRPr="00416156">
        <w:rPr>
          <w:sz w:val="20"/>
          <w:szCs w:val="20"/>
        </w:rPr>
        <w:t xml:space="preserve">Pappas PJ, You R, </w:t>
      </w:r>
      <w:r w:rsidRPr="00416156">
        <w:rPr>
          <w:b/>
          <w:bCs/>
          <w:sz w:val="20"/>
          <w:szCs w:val="20"/>
        </w:rPr>
        <w:t>Rameshwar P</w:t>
      </w:r>
      <w:r w:rsidRPr="00416156">
        <w:rPr>
          <w:sz w:val="20"/>
          <w:szCs w:val="20"/>
        </w:rPr>
        <w:t>, Gorti R, DeFouw DO, Phillips CK, Padberg Jr. FT, Silva Jr. MB, Simonian GT, Hobson II RW, Duran WN. (1999) Dermal tissue fibrosis in patients with chronic venous insufficiency is associated with increased transforming growth factor-</w:t>
      </w:r>
      <w:r w:rsidRPr="00416156">
        <w:rPr>
          <w:sz w:val="20"/>
          <w:szCs w:val="20"/>
        </w:rPr>
        <w:sym w:font="Symbol" w:char="F062"/>
      </w:r>
      <w:r w:rsidRPr="00416156">
        <w:rPr>
          <w:sz w:val="20"/>
          <w:szCs w:val="20"/>
        </w:rPr>
        <w:t xml:space="preserve">1 gene expression and protein production. </w:t>
      </w:r>
      <w:r w:rsidRPr="00416156">
        <w:rPr>
          <w:i/>
          <w:iCs/>
          <w:sz w:val="20"/>
          <w:szCs w:val="20"/>
        </w:rPr>
        <w:t>J. Vasc. Surg.</w:t>
      </w:r>
      <w:r w:rsidRPr="00416156">
        <w:rPr>
          <w:sz w:val="20"/>
          <w:szCs w:val="20"/>
        </w:rPr>
        <w:t xml:space="preserve"> 30:1129-42.</w:t>
      </w:r>
      <w:r w:rsidR="009B258B">
        <w:rPr>
          <w:sz w:val="20"/>
          <w:szCs w:val="20"/>
        </w:rPr>
        <w:t xml:space="preserve"> </w:t>
      </w:r>
      <w:r w:rsidR="009B258B">
        <w:rPr>
          <w:sz w:val="20"/>
          <w:szCs w:val="20"/>
          <w:u w:val="single"/>
        </w:rPr>
        <w:t>PMID:10587400</w:t>
      </w:r>
    </w:p>
    <w:p w:rsidR="00E668E7" w:rsidRPr="00416156" w:rsidRDefault="00E668E7" w:rsidP="00667255">
      <w:pPr>
        <w:numPr>
          <w:ilvl w:val="0"/>
          <w:numId w:val="1"/>
        </w:numPr>
        <w:tabs>
          <w:tab w:val="clear" w:pos="720"/>
          <w:tab w:val="left" w:pos="-1440"/>
          <w:tab w:val="left" w:pos="9000"/>
        </w:tabs>
        <w:ind w:left="2340" w:hanging="450"/>
        <w:jc w:val="both"/>
        <w:rPr>
          <w:sz w:val="20"/>
          <w:szCs w:val="20"/>
        </w:rPr>
      </w:pPr>
      <w:r w:rsidRPr="00416156">
        <w:rPr>
          <w:sz w:val="20"/>
          <w:szCs w:val="20"/>
        </w:rPr>
        <w:t xml:space="preserve">Singh D, Joshi DD, Hameed M, Qian J, Gascón P, Maloof PB, Mosenthal A, </w:t>
      </w:r>
      <w:r w:rsidRPr="00416156">
        <w:rPr>
          <w:b/>
          <w:sz w:val="20"/>
          <w:szCs w:val="20"/>
        </w:rPr>
        <w:t>Rameshwar P</w:t>
      </w:r>
      <w:r w:rsidRPr="00416156">
        <w:rPr>
          <w:bCs/>
          <w:sz w:val="20"/>
          <w:szCs w:val="20"/>
        </w:rPr>
        <w:t>.</w:t>
      </w:r>
      <w:r w:rsidRPr="00416156">
        <w:rPr>
          <w:sz w:val="20"/>
          <w:szCs w:val="20"/>
        </w:rPr>
        <w:t xml:space="preserve"> Increased expression of preprotachykinin-I and neurokinin receptors in human breast cancer cells. Implications for bone marrow metastasis. </w:t>
      </w:r>
      <w:r w:rsidRPr="00416156">
        <w:rPr>
          <w:i/>
          <w:iCs/>
          <w:sz w:val="20"/>
          <w:szCs w:val="20"/>
        </w:rPr>
        <w:t xml:space="preserve">Proc. Nat’l Acad. Sci. USA </w:t>
      </w:r>
      <w:r w:rsidRPr="00416156">
        <w:rPr>
          <w:sz w:val="20"/>
          <w:szCs w:val="20"/>
        </w:rPr>
        <w:t>(Track II/Direct submission) 97:388-93, 2000.</w:t>
      </w:r>
      <w:r w:rsidR="00525CF6">
        <w:rPr>
          <w:sz w:val="20"/>
          <w:szCs w:val="20"/>
        </w:rPr>
        <w:t xml:space="preserve"> </w:t>
      </w:r>
      <w:r w:rsidR="00525CF6" w:rsidRPr="00525CF6">
        <w:rPr>
          <w:rFonts w:cs="Arial"/>
          <w:sz w:val="20"/>
          <w:szCs w:val="20"/>
          <w:u w:val="single"/>
        </w:rPr>
        <w:t>PMID: 10618428</w:t>
      </w:r>
    </w:p>
    <w:p w:rsidR="00E668E7" w:rsidRPr="00416156" w:rsidRDefault="00E668E7" w:rsidP="00667255">
      <w:pPr>
        <w:numPr>
          <w:ilvl w:val="0"/>
          <w:numId w:val="1"/>
        </w:numPr>
        <w:tabs>
          <w:tab w:val="clear" w:pos="720"/>
          <w:tab w:val="left" w:pos="-1440"/>
          <w:tab w:val="left" w:pos="9000"/>
        </w:tabs>
        <w:ind w:left="2340" w:hanging="450"/>
        <w:jc w:val="both"/>
        <w:rPr>
          <w:sz w:val="20"/>
          <w:szCs w:val="20"/>
        </w:rPr>
      </w:pPr>
      <w:r w:rsidRPr="00416156">
        <w:rPr>
          <w:sz w:val="20"/>
          <w:szCs w:val="20"/>
        </w:rPr>
        <w:t xml:space="preserve">Taneja R, </w:t>
      </w:r>
      <w:r w:rsidRPr="00416156">
        <w:rPr>
          <w:b/>
          <w:sz w:val="20"/>
          <w:szCs w:val="20"/>
        </w:rPr>
        <w:t>Rameshwar P</w:t>
      </w:r>
      <w:r w:rsidRPr="00416156">
        <w:rPr>
          <w:sz w:val="20"/>
          <w:szCs w:val="20"/>
        </w:rPr>
        <w:t xml:space="preserve">, Upperman J, Wang MT, Livingston DH. Effects of hypoxia on granulocytic-monocytic progenitors in rats. Role of bone marrow stroma. </w:t>
      </w:r>
      <w:r w:rsidRPr="00416156">
        <w:rPr>
          <w:i/>
          <w:sz w:val="20"/>
          <w:szCs w:val="20"/>
        </w:rPr>
        <w:t>Am. J. Hematol.</w:t>
      </w:r>
      <w:r w:rsidRPr="00416156">
        <w:rPr>
          <w:sz w:val="20"/>
          <w:szCs w:val="20"/>
        </w:rPr>
        <w:t xml:space="preserve"> 64:20-25, 2000.</w:t>
      </w:r>
      <w:r w:rsidR="00602224">
        <w:rPr>
          <w:sz w:val="20"/>
          <w:szCs w:val="20"/>
        </w:rPr>
        <w:t xml:space="preserve"> </w:t>
      </w:r>
      <w:r w:rsidR="00602224">
        <w:rPr>
          <w:sz w:val="20"/>
          <w:szCs w:val="20"/>
          <w:u w:val="single"/>
        </w:rPr>
        <w:t>PMID:10815783</w:t>
      </w:r>
    </w:p>
    <w:p w:rsidR="00E668E7" w:rsidRPr="00416156" w:rsidRDefault="00E668E7" w:rsidP="00667255">
      <w:pPr>
        <w:numPr>
          <w:ilvl w:val="0"/>
          <w:numId w:val="1"/>
        </w:numPr>
        <w:tabs>
          <w:tab w:val="clear" w:pos="720"/>
        </w:tabs>
        <w:ind w:left="2340" w:hanging="450"/>
        <w:jc w:val="both"/>
        <w:rPr>
          <w:sz w:val="20"/>
          <w:szCs w:val="20"/>
        </w:rPr>
      </w:pPr>
      <w:r w:rsidRPr="00416156">
        <w:rPr>
          <w:b/>
          <w:sz w:val="20"/>
          <w:szCs w:val="20"/>
        </w:rPr>
        <w:t>Rameshwar P</w:t>
      </w:r>
      <w:r w:rsidRPr="00416156">
        <w:rPr>
          <w:sz w:val="20"/>
          <w:szCs w:val="20"/>
        </w:rPr>
        <w:t>, Narayanan R, Qian J, Denny TN, Colon C, Gascón P. NF-</w:t>
      </w:r>
      <w:r w:rsidRPr="00416156">
        <w:rPr>
          <w:sz w:val="20"/>
          <w:szCs w:val="20"/>
        </w:rPr>
        <w:sym w:font="Symbol" w:char="F06B"/>
      </w:r>
      <w:r w:rsidRPr="00416156">
        <w:rPr>
          <w:sz w:val="20"/>
          <w:szCs w:val="20"/>
        </w:rPr>
        <w:t>B as a central mediator in the induction of TGF-</w:t>
      </w:r>
      <w:r w:rsidRPr="00416156">
        <w:rPr>
          <w:sz w:val="20"/>
          <w:szCs w:val="20"/>
        </w:rPr>
        <w:sym w:font="Symbol" w:char="F062"/>
      </w:r>
      <w:r w:rsidRPr="00416156">
        <w:rPr>
          <w:sz w:val="20"/>
          <w:szCs w:val="20"/>
        </w:rPr>
        <w:t xml:space="preserve"> in monocytes from patients with idiopathic myelofibrosis: An inflammatory response beyond the realm of homeostasis. </w:t>
      </w:r>
      <w:r w:rsidRPr="00416156">
        <w:rPr>
          <w:i/>
          <w:iCs/>
          <w:sz w:val="20"/>
          <w:szCs w:val="20"/>
        </w:rPr>
        <w:t>J. Immunol.</w:t>
      </w:r>
      <w:r w:rsidRPr="00416156">
        <w:rPr>
          <w:sz w:val="20"/>
          <w:szCs w:val="20"/>
        </w:rPr>
        <w:t xml:space="preserve"> 165:2271-7, 2000.</w:t>
      </w:r>
      <w:r w:rsidR="00014C64">
        <w:rPr>
          <w:sz w:val="20"/>
          <w:szCs w:val="20"/>
        </w:rPr>
        <w:t xml:space="preserve"> </w:t>
      </w:r>
      <w:r w:rsidR="00014C64">
        <w:rPr>
          <w:sz w:val="20"/>
          <w:szCs w:val="20"/>
          <w:u w:val="single"/>
        </w:rPr>
        <w:t>PMID:10925316</w:t>
      </w:r>
    </w:p>
    <w:p w:rsidR="00E668E7" w:rsidRPr="00416156" w:rsidRDefault="00E668E7" w:rsidP="00667255">
      <w:pPr>
        <w:numPr>
          <w:ilvl w:val="0"/>
          <w:numId w:val="1"/>
        </w:numPr>
        <w:tabs>
          <w:tab w:val="clear" w:pos="720"/>
          <w:tab w:val="left" w:pos="9000"/>
        </w:tabs>
        <w:ind w:left="2340" w:hanging="450"/>
        <w:jc w:val="both"/>
        <w:rPr>
          <w:sz w:val="20"/>
          <w:szCs w:val="20"/>
        </w:rPr>
      </w:pPr>
      <w:r w:rsidRPr="00416156">
        <w:rPr>
          <w:sz w:val="20"/>
          <w:szCs w:val="20"/>
        </w:rPr>
        <w:t xml:space="preserve">Gascón P, Qian J, Joshi DD, Teli T, Haider A, </w:t>
      </w:r>
      <w:r w:rsidRPr="00416156">
        <w:rPr>
          <w:b/>
          <w:bCs/>
          <w:sz w:val="20"/>
          <w:szCs w:val="20"/>
        </w:rPr>
        <w:t>Rameshwar</w:t>
      </w:r>
      <w:r w:rsidRPr="00416156">
        <w:rPr>
          <w:b/>
          <w:sz w:val="20"/>
          <w:szCs w:val="20"/>
        </w:rPr>
        <w:t xml:space="preserve"> P</w:t>
      </w:r>
      <w:r w:rsidRPr="00416156">
        <w:rPr>
          <w:bCs/>
          <w:sz w:val="20"/>
          <w:szCs w:val="20"/>
        </w:rPr>
        <w:t>.</w:t>
      </w:r>
      <w:r w:rsidRPr="00416156">
        <w:rPr>
          <w:b/>
          <w:sz w:val="20"/>
          <w:szCs w:val="20"/>
        </w:rPr>
        <w:t xml:space="preserve"> </w:t>
      </w:r>
      <w:r w:rsidRPr="00416156">
        <w:rPr>
          <w:bCs/>
          <w:sz w:val="20"/>
          <w:szCs w:val="20"/>
        </w:rPr>
        <w:t xml:space="preserve">Effects of Preprotachykinin-I peptides on hematopoietic homeostasis. A role for bone marrow (BM) endopeptidases. </w:t>
      </w:r>
      <w:r w:rsidRPr="00416156">
        <w:rPr>
          <w:bCs/>
          <w:i/>
          <w:iCs/>
          <w:sz w:val="20"/>
          <w:szCs w:val="20"/>
        </w:rPr>
        <w:t>Ann.</w:t>
      </w:r>
      <w:r w:rsidRPr="00416156">
        <w:rPr>
          <w:bCs/>
          <w:sz w:val="20"/>
          <w:szCs w:val="20"/>
        </w:rPr>
        <w:t xml:space="preserve"> </w:t>
      </w:r>
      <w:r w:rsidRPr="00416156">
        <w:rPr>
          <w:bCs/>
          <w:i/>
          <w:iCs/>
          <w:sz w:val="20"/>
          <w:szCs w:val="20"/>
        </w:rPr>
        <w:t>N.Y.</w:t>
      </w:r>
      <w:r w:rsidRPr="00416156">
        <w:rPr>
          <w:bCs/>
          <w:sz w:val="20"/>
          <w:szCs w:val="20"/>
        </w:rPr>
        <w:t xml:space="preserve"> </w:t>
      </w:r>
      <w:r w:rsidRPr="00416156">
        <w:rPr>
          <w:bCs/>
          <w:i/>
          <w:iCs/>
          <w:sz w:val="20"/>
          <w:szCs w:val="20"/>
        </w:rPr>
        <w:t>Acad</w:t>
      </w:r>
      <w:r w:rsidRPr="00416156">
        <w:rPr>
          <w:bCs/>
          <w:sz w:val="20"/>
          <w:szCs w:val="20"/>
        </w:rPr>
        <w:t xml:space="preserve">. </w:t>
      </w:r>
      <w:r w:rsidRPr="00416156">
        <w:rPr>
          <w:bCs/>
          <w:i/>
          <w:iCs/>
          <w:sz w:val="20"/>
          <w:szCs w:val="20"/>
        </w:rPr>
        <w:t>Sci</w:t>
      </w:r>
      <w:r w:rsidRPr="00416156">
        <w:rPr>
          <w:bCs/>
          <w:sz w:val="20"/>
          <w:szCs w:val="20"/>
        </w:rPr>
        <w:t>. 917:416-23, 2000.</w:t>
      </w:r>
      <w:r w:rsidR="00B70295">
        <w:rPr>
          <w:bCs/>
          <w:sz w:val="20"/>
          <w:szCs w:val="20"/>
        </w:rPr>
        <w:t xml:space="preserve"> </w:t>
      </w:r>
      <w:r w:rsidR="00B70295">
        <w:rPr>
          <w:bCs/>
          <w:sz w:val="20"/>
          <w:szCs w:val="20"/>
          <w:u w:val="single"/>
        </w:rPr>
        <w:t>PMID:11268369</w:t>
      </w:r>
    </w:p>
    <w:p w:rsidR="00E668E7" w:rsidRPr="00416156" w:rsidRDefault="00E668E7" w:rsidP="00667255">
      <w:pPr>
        <w:numPr>
          <w:ilvl w:val="0"/>
          <w:numId w:val="1"/>
        </w:numPr>
        <w:tabs>
          <w:tab w:val="clear" w:pos="720"/>
        </w:tabs>
        <w:ind w:left="2340" w:hanging="450"/>
        <w:jc w:val="both"/>
        <w:rPr>
          <w:sz w:val="20"/>
          <w:szCs w:val="20"/>
        </w:rPr>
      </w:pPr>
      <w:r w:rsidRPr="00416156">
        <w:rPr>
          <w:sz w:val="20"/>
          <w:szCs w:val="20"/>
        </w:rPr>
        <w:lastRenderedPageBreak/>
        <w:t xml:space="preserve">Anjaria DJ, </w:t>
      </w:r>
      <w:r w:rsidRPr="00416156">
        <w:rPr>
          <w:b/>
          <w:bCs/>
          <w:sz w:val="20"/>
          <w:szCs w:val="20"/>
        </w:rPr>
        <w:t>Rameshwar P</w:t>
      </w:r>
      <w:r w:rsidRPr="00416156">
        <w:rPr>
          <w:sz w:val="20"/>
          <w:szCs w:val="20"/>
        </w:rPr>
        <w:t xml:space="preserve">, Xu Da-Zhong, Adams CA, Forsythe RM, Sambol JT, Hauser CJ, Deitch EA, Livingston DH. Hematopoietic failure following hemorrhagic shock is partially mediated by the gut. </w:t>
      </w:r>
      <w:r w:rsidRPr="00416156">
        <w:rPr>
          <w:i/>
          <w:iCs/>
          <w:sz w:val="20"/>
          <w:szCs w:val="20"/>
        </w:rPr>
        <w:t>Surg</w:t>
      </w:r>
      <w:r w:rsidRPr="00416156">
        <w:rPr>
          <w:sz w:val="20"/>
          <w:szCs w:val="20"/>
        </w:rPr>
        <w:t xml:space="preserve">. </w:t>
      </w:r>
      <w:r w:rsidRPr="00416156">
        <w:rPr>
          <w:i/>
          <w:iCs/>
          <w:sz w:val="20"/>
          <w:szCs w:val="20"/>
        </w:rPr>
        <w:t>Forum</w:t>
      </w:r>
      <w:r w:rsidRPr="00416156">
        <w:rPr>
          <w:sz w:val="20"/>
          <w:szCs w:val="20"/>
        </w:rPr>
        <w:t xml:space="preserve"> 51:169-71, 2000.</w:t>
      </w:r>
    </w:p>
    <w:p w:rsidR="00B10F30" w:rsidRPr="002F0651" w:rsidRDefault="00B10F30" w:rsidP="00E668E7">
      <w:pPr>
        <w:ind w:left="1440" w:firstLine="450"/>
        <w:jc w:val="both"/>
        <w:rPr>
          <w:b/>
          <w:bCs/>
          <w:sz w:val="12"/>
          <w:u w:val="single"/>
        </w:rPr>
      </w:pPr>
    </w:p>
    <w:p w:rsidR="00E668E7" w:rsidRPr="001A4EC9" w:rsidRDefault="00E668E7" w:rsidP="00E668E7">
      <w:pPr>
        <w:ind w:left="1440" w:firstLine="450"/>
        <w:jc w:val="both"/>
        <w:rPr>
          <w:b/>
          <w:bCs/>
          <w:sz w:val="20"/>
          <w:szCs w:val="20"/>
          <w:u w:val="single"/>
        </w:rPr>
      </w:pPr>
      <w:r w:rsidRPr="001A4EC9">
        <w:rPr>
          <w:b/>
          <w:bCs/>
          <w:sz w:val="20"/>
          <w:szCs w:val="20"/>
          <w:u w:val="single"/>
        </w:rPr>
        <w:t>2001- 2003:</w:t>
      </w:r>
    </w:p>
    <w:p w:rsidR="00E668E7" w:rsidRPr="00C145D2" w:rsidRDefault="00E668E7" w:rsidP="00667255">
      <w:pPr>
        <w:numPr>
          <w:ilvl w:val="0"/>
          <w:numId w:val="1"/>
        </w:numPr>
        <w:tabs>
          <w:tab w:val="clear" w:pos="720"/>
          <w:tab w:val="num" w:pos="2340"/>
        </w:tabs>
        <w:ind w:left="2340" w:hanging="450"/>
        <w:jc w:val="both"/>
        <w:rPr>
          <w:sz w:val="20"/>
          <w:szCs w:val="20"/>
        </w:rPr>
      </w:pPr>
      <w:r w:rsidRPr="00C145D2">
        <w:rPr>
          <w:sz w:val="20"/>
          <w:szCs w:val="20"/>
        </w:rPr>
        <w:t xml:space="preserve">Maloof PB, Joshi DD, Qian J, Gascón P, Singh D, </w:t>
      </w:r>
      <w:r w:rsidRPr="00C145D2">
        <w:rPr>
          <w:b/>
          <w:sz w:val="20"/>
          <w:szCs w:val="20"/>
        </w:rPr>
        <w:t>Rameshwar P</w:t>
      </w:r>
      <w:r w:rsidRPr="00C145D2">
        <w:rPr>
          <w:bCs/>
          <w:sz w:val="20"/>
          <w:szCs w:val="20"/>
        </w:rPr>
        <w:t>.</w:t>
      </w:r>
      <w:r w:rsidRPr="00C145D2">
        <w:rPr>
          <w:sz w:val="20"/>
          <w:szCs w:val="20"/>
        </w:rPr>
        <w:t xml:space="preserve"> Induction of Preprotachykinin-I and Neurokinin-1 by adrenocorticotropin and prolactin. Implication for neuroendocrine-immune-hematopoietic axis. </w:t>
      </w:r>
      <w:r w:rsidRPr="00C145D2">
        <w:rPr>
          <w:i/>
          <w:iCs/>
          <w:sz w:val="20"/>
          <w:szCs w:val="20"/>
        </w:rPr>
        <w:t>J. Neuroimmunol</w:t>
      </w:r>
      <w:r w:rsidRPr="00C145D2">
        <w:rPr>
          <w:sz w:val="20"/>
          <w:szCs w:val="20"/>
        </w:rPr>
        <w:t>. 112:188-96 (PRF/LITDB, accession number 2707865), 2001.</w:t>
      </w:r>
      <w:r w:rsidRPr="00C145D2">
        <w:rPr>
          <w:i/>
          <w:iCs/>
          <w:sz w:val="20"/>
          <w:szCs w:val="20"/>
        </w:rPr>
        <w:t xml:space="preserve"> </w:t>
      </w:r>
      <w:r w:rsidR="00B41B08">
        <w:rPr>
          <w:iCs/>
          <w:sz w:val="20"/>
          <w:szCs w:val="20"/>
          <w:u w:val="single"/>
        </w:rPr>
        <w:t>PMID:11108948</w:t>
      </w:r>
    </w:p>
    <w:p w:rsidR="00E668E7" w:rsidRPr="00C145D2" w:rsidRDefault="00E668E7" w:rsidP="00667255">
      <w:pPr>
        <w:numPr>
          <w:ilvl w:val="0"/>
          <w:numId w:val="1"/>
        </w:numPr>
        <w:tabs>
          <w:tab w:val="clear" w:pos="720"/>
          <w:tab w:val="left" w:pos="-1440"/>
          <w:tab w:val="num" w:pos="2340"/>
        </w:tabs>
        <w:ind w:left="2340" w:hanging="450"/>
        <w:jc w:val="both"/>
        <w:rPr>
          <w:b/>
          <w:bCs/>
          <w:sz w:val="20"/>
          <w:szCs w:val="20"/>
        </w:rPr>
      </w:pPr>
      <w:r w:rsidRPr="00C145D2">
        <w:rPr>
          <w:sz w:val="20"/>
          <w:szCs w:val="20"/>
        </w:rPr>
        <w:t xml:space="preserve">Wu CJ, Livingston DH, Hauser CJ, Deitch EA, </w:t>
      </w:r>
      <w:r w:rsidRPr="00C145D2">
        <w:rPr>
          <w:b/>
          <w:bCs/>
          <w:sz w:val="20"/>
          <w:szCs w:val="20"/>
        </w:rPr>
        <w:t>Rameshwar P</w:t>
      </w:r>
      <w:r w:rsidRPr="00C145D2">
        <w:rPr>
          <w:sz w:val="20"/>
          <w:szCs w:val="20"/>
        </w:rPr>
        <w:t>. Trauma inhibits BFU-E and CFU-GM colony growth through the production of TGF-</w:t>
      </w:r>
      <w:r w:rsidRPr="00C145D2">
        <w:rPr>
          <w:sz w:val="20"/>
          <w:szCs w:val="20"/>
        </w:rPr>
        <w:sym w:font="Symbol" w:char="F062"/>
      </w:r>
      <w:r w:rsidRPr="00C145D2">
        <w:rPr>
          <w:sz w:val="20"/>
          <w:szCs w:val="20"/>
        </w:rPr>
        <w:t xml:space="preserve">1 by bone marrow stroma. </w:t>
      </w:r>
      <w:r w:rsidRPr="00C145D2">
        <w:rPr>
          <w:i/>
          <w:iCs/>
          <w:sz w:val="20"/>
          <w:szCs w:val="20"/>
        </w:rPr>
        <w:t>Ann. Surg.</w:t>
      </w:r>
      <w:r w:rsidRPr="00C145D2">
        <w:rPr>
          <w:sz w:val="20"/>
          <w:szCs w:val="20"/>
        </w:rPr>
        <w:t xml:space="preserve"> 234:224-32, 2001.</w:t>
      </w:r>
      <w:r w:rsidR="00A22619">
        <w:rPr>
          <w:sz w:val="20"/>
          <w:szCs w:val="20"/>
        </w:rPr>
        <w:t xml:space="preserve"> </w:t>
      </w:r>
      <w:r w:rsidR="00A22619">
        <w:rPr>
          <w:sz w:val="20"/>
          <w:szCs w:val="20"/>
          <w:u w:val="single"/>
        </w:rPr>
        <w:t>PMID:11505069</w:t>
      </w:r>
    </w:p>
    <w:p w:rsidR="00E668E7" w:rsidRPr="00C145D2" w:rsidRDefault="00E668E7" w:rsidP="00667255">
      <w:pPr>
        <w:numPr>
          <w:ilvl w:val="0"/>
          <w:numId w:val="1"/>
        </w:numPr>
        <w:tabs>
          <w:tab w:val="clear" w:pos="720"/>
          <w:tab w:val="num" w:pos="2340"/>
        </w:tabs>
        <w:ind w:left="2340" w:hanging="450"/>
        <w:jc w:val="both"/>
        <w:rPr>
          <w:sz w:val="20"/>
          <w:szCs w:val="20"/>
        </w:rPr>
      </w:pPr>
      <w:r w:rsidRPr="00C145D2">
        <w:rPr>
          <w:sz w:val="20"/>
          <w:szCs w:val="20"/>
        </w:rPr>
        <w:t xml:space="preserve">Qian J, Yehia G, Molina C, Fernandes A, Donnelly RJ, Anjaria DA, Gascón P, </w:t>
      </w:r>
      <w:r w:rsidRPr="00C145D2">
        <w:rPr>
          <w:b/>
          <w:bCs/>
          <w:sz w:val="20"/>
          <w:szCs w:val="20"/>
        </w:rPr>
        <w:t>Rameshwar P</w:t>
      </w:r>
      <w:r w:rsidRPr="00C145D2">
        <w:rPr>
          <w:sz w:val="20"/>
          <w:szCs w:val="20"/>
        </w:rPr>
        <w:t xml:space="preserve">. Cloning of human preprotachykinin-I promoter and the role of cyclic adenosine 5΄-monophospage response elements in its expression by IL-1 and stem cell factor. </w:t>
      </w:r>
      <w:r w:rsidRPr="00C145D2">
        <w:rPr>
          <w:i/>
          <w:iCs/>
          <w:sz w:val="20"/>
          <w:szCs w:val="20"/>
        </w:rPr>
        <w:t xml:space="preserve">J. Immunol. </w:t>
      </w:r>
      <w:r w:rsidRPr="00C145D2">
        <w:rPr>
          <w:sz w:val="20"/>
          <w:szCs w:val="20"/>
        </w:rPr>
        <w:t>166:2553-61, 2001.</w:t>
      </w:r>
      <w:r w:rsidR="00863566">
        <w:rPr>
          <w:sz w:val="20"/>
          <w:szCs w:val="20"/>
        </w:rPr>
        <w:t xml:space="preserve"> </w:t>
      </w:r>
      <w:r w:rsidR="00863566">
        <w:rPr>
          <w:sz w:val="20"/>
          <w:szCs w:val="20"/>
          <w:u w:val="single"/>
        </w:rPr>
        <w:t>PMID:11160316</w:t>
      </w:r>
    </w:p>
    <w:p w:rsidR="00E668E7" w:rsidRPr="00C145D2" w:rsidRDefault="00E668E7" w:rsidP="00667255">
      <w:pPr>
        <w:numPr>
          <w:ilvl w:val="0"/>
          <w:numId w:val="1"/>
        </w:numPr>
        <w:tabs>
          <w:tab w:val="clear" w:pos="720"/>
          <w:tab w:val="num" w:pos="480"/>
          <w:tab w:val="num" w:pos="2340"/>
        </w:tabs>
        <w:ind w:left="2340" w:hanging="450"/>
        <w:jc w:val="both"/>
        <w:rPr>
          <w:sz w:val="20"/>
          <w:szCs w:val="20"/>
        </w:rPr>
      </w:pPr>
      <w:r w:rsidRPr="00C145D2">
        <w:rPr>
          <w:b/>
          <w:bCs/>
          <w:sz w:val="20"/>
          <w:szCs w:val="20"/>
        </w:rPr>
        <w:t>Rameshwar P</w:t>
      </w:r>
      <w:r w:rsidRPr="00C145D2">
        <w:rPr>
          <w:sz w:val="20"/>
          <w:szCs w:val="20"/>
        </w:rPr>
        <w:t xml:space="preserve">, Joshi DD, Yadav P, Gascón P, Qian J, Chang VT, Anjaria A, Harrison JS, Xiaosong S. Mimicry between neurokinin-1 and fibronectin may explain the transport and stability of increased substance P-immunoreactivity in patients with bone marrow fibrosis. </w:t>
      </w:r>
      <w:r w:rsidRPr="00C145D2">
        <w:rPr>
          <w:i/>
          <w:iCs/>
          <w:sz w:val="20"/>
          <w:szCs w:val="20"/>
        </w:rPr>
        <w:t>Blood</w:t>
      </w:r>
      <w:r w:rsidRPr="00C145D2">
        <w:rPr>
          <w:sz w:val="20"/>
          <w:szCs w:val="20"/>
        </w:rPr>
        <w:t xml:space="preserve"> 97:3025-31, 2001.</w:t>
      </w:r>
      <w:r w:rsidR="00726D1D">
        <w:rPr>
          <w:sz w:val="20"/>
          <w:szCs w:val="20"/>
        </w:rPr>
        <w:t xml:space="preserve"> </w:t>
      </w:r>
      <w:r w:rsidR="00726D1D">
        <w:rPr>
          <w:sz w:val="20"/>
          <w:szCs w:val="20"/>
          <w:u w:val="single"/>
        </w:rPr>
        <w:t>PMID:11342427</w:t>
      </w:r>
    </w:p>
    <w:p w:rsidR="00E668E7" w:rsidRPr="00C145D2" w:rsidRDefault="00E668E7" w:rsidP="00667255">
      <w:pPr>
        <w:numPr>
          <w:ilvl w:val="0"/>
          <w:numId w:val="1"/>
        </w:numPr>
        <w:tabs>
          <w:tab w:val="clear" w:pos="720"/>
          <w:tab w:val="left" w:pos="-1440"/>
          <w:tab w:val="num" w:pos="2340"/>
        </w:tabs>
        <w:ind w:left="2340" w:hanging="450"/>
        <w:jc w:val="both"/>
        <w:rPr>
          <w:b/>
          <w:bCs/>
          <w:sz w:val="20"/>
          <w:szCs w:val="20"/>
        </w:rPr>
      </w:pPr>
      <w:r w:rsidRPr="00C145D2">
        <w:rPr>
          <w:sz w:val="20"/>
          <w:szCs w:val="20"/>
        </w:rPr>
        <w:t xml:space="preserve">Yao R, </w:t>
      </w:r>
      <w:r w:rsidRPr="00C145D2">
        <w:rPr>
          <w:b/>
          <w:bCs/>
          <w:sz w:val="20"/>
          <w:szCs w:val="20"/>
        </w:rPr>
        <w:t>Rameshwar P</w:t>
      </w:r>
      <w:r w:rsidRPr="00C145D2">
        <w:rPr>
          <w:sz w:val="20"/>
          <w:szCs w:val="20"/>
        </w:rPr>
        <w:t xml:space="preserve">, Gregg T, Siegel A. Co-localization of NK-1 receptor with glutamate immunopositivity in cat hypothalamic neurons by the combination of </w:t>
      </w:r>
      <w:r w:rsidRPr="00C145D2">
        <w:rPr>
          <w:i/>
          <w:iCs/>
          <w:sz w:val="20"/>
          <w:szCs w:val="20"/>
        </w:rPr>
        <w:t>in</w:t>
      </w:r>
      <w:r w:rsidRPr="00C145D2">
        <w:rPr>
          <w:sz w:val="20"/>
          <w:szCs w:val="20"/>
        </w:rPr>
        <w:t xml:space="preserve"> </w:t>
      </w:r>
      <w:r w:rsidRPr="00C145D2">
        <w:rPr>
          <w:i/>
          <w:iCs/>
          <w:sz w:val="20"/>
          <w:szCs w:val="20"/>
        </w:rPr>
        <w:t>situ</w:t>
      </w:r>
      <w:r w:rsidRPr="00C145D2">
        <w:rPr>
          <w:sz w:val="20"/>
          <w:szCs w:val="20"/>
        </w:rPr>
        <w:t xml:space="preserve"> hybridization and immunohistochemistry. </w:t>
      </w:r>
      <w:r w:rsidRPr="00C145D2">
        <w:rPr>
          <w:i/>
          <w:iCs/>
          <w:sz w:val="20"/>
          <w:szCs w:val="20"/>
        </w:rPr>
        <w:t>Brain Res. Protocols</w:t>
      </w:r>
      <w:r w:rsidRPr="00C145D2">
        <w:rPr>
          <w:sz w:val="20"/>
          <w:szCs w:val="20"/>
        </w:rPr>
        <w:t xml:space="preserve"> 7:154-61, 2001.</w:t>
      </w:r>
      <w:r w:rsidR="00AA1C32">
        <w:rPr>
          <w:sz w:val="20"/>
          <w:szCs w:val="20"/>
        </w:rPr>
        <w:t xml:space="preserve"> </w:t>
      </w:r>
      <w:r w:rsidR="00AA1C32">
        <w:rPr>
          <w:sz w:val="20"/>
          <w:szCs w:val="20"/>
          <w:u w:val="single"/>
        </w:rPr>
        <w:t>PMID:11356382</w:t>
      </w:r>
    </w:p>
    <w:p w:rsidR="00E668E7" w:rsidRPr="00D677D3" w:rsidRDefault="00E668E7" w:rsidP="00667255">
      <w:pPr>
        <w:numPr>
          <w:ilvl w:val="0"/>
          <w:numId w:val="1"/>
        </w:numPr>
        <w:tabs>
          <w:tab w:val="clear" w:pos="720"/>
          <w:tab w:val="num" w:pos="2340"/>
        </w:tabs>
        <w:ind w:left="2340" w:hanging="450"/>
        <w:jc w:val="both"/>
        <w:rPr>
          <w:sz w:val="20"/>
          <w:szCs w:val="20"/>
        </w:rPr>
      </w:pPr>
      <w:r w:rsidRPr="00C145D2">
        <w:rPr>
          <w:sz w:val="20"/>
          <w:szCs w:val="20"/>
        </w:rPr>
        <w:t xml:space="preserve">Anjaria DJ, </w:t>
      </w:r>
      <w:r w:rsidRPr="00C145D2">
        <w:rPr>
          <w:b/>
          <w:bCs/>
          <w:sz w:val="20"/>
          <w:szCs w:val="20"/>
        </w:rPr>
        <w:t>Rameshwar P</w:t>
      </w:r>
      <w:r w:rsidRPr="00C145D2">
        <w:rPr>
          <w:sz w:val="20"/>
          <w:szCs w:val="20"/>
        </w:rPr>
        <w:t>, Deitch EA, Xu Da-Zhong</w:t>
      </w:r>
      <w:r w:rsidRPr="00D677D3">
        <w:rPr>
          <w:sz w:val="20"/>
          <w:szCs w:val="20"/>
        </w:rPr>
        <w:t xml:space="preserve">, Adams CA, Forsythe RM, Sambol JT, Hauser CJ, Livingston DH. Hematopoietic failure following hemorrhagic shock is mediated partially through mesenteric lymph. </w:t>
      </w:r>
      <w:r w:rsidRPr="00D677D3">
        <w:rPr>
          <w:i/>
          <w:iCs/>
          <w:sz w:val="20"/>
          <w:szCs w:val="20"/>
        </w:rPr>
        <w:t>Crit</w:t>
      </w:r>
      <w:r w:rsidRPr="00D677D3">
        <w:rPr>
          <w:sz w:val="20"/>
          <w:szCs w:val="20"/>
        </w:rPr>
        <w:t xml:space="preserve">. </w:t>
      </w:r>
      <w:r w:rsidRPr="00D677D3">
        <w:rPr>
          <w:i/>
          <w:iCs/>
          <w:sz w:val="20"/>
          <w:szCs w:val="20"/>
        </w:rPr>
        <w:t>Care</w:t>
      </w:r>
      <w:r w:rsidRPr="00D677D3">
        <w:rPr>
          <w:sz w:val="20"/>
          <w:szCs w:val="20"/>
        </w:rPr>
        <w:t xml:space="preserve"> </w:t>
      </w:r>
      <w:r w:rsidRPr="00D677D3">
        <w:rPr>
          <w:i/>
          <w:iCs/>
          <w:sz w:val="20"/>
          <w:szCs w:val="20"/>
        </w:rPr>
        <w:t>Med</w:t>
      </w:r>
      <w:r w:rsidRPr="00D677D3">
        <w:rPr>
          <w:sz w:val="20"/>
          <w:szCs w:val="20"/>
        </w:rPr>
        <w:t>. 29:1780-5, 2001.</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t xml:space="preserve">Joshi DD, Dang A, Yadav P, Qian J, Bandari PS, Chen K, Donnelly R, Castro T, Gascón P, Haider A, </w:t>
      </w:r>
      <w:r w:rsidRPr="00D677D3">
        <w:rPr>
          <w:b/>
          <w:sz w:val="20"/>
          <w:szCs w:val="20"/>
        </w:rPr>
        <w:t>Rameshwar P</w:t>
      </w:r>
      <w:r w:rsidRPr="00D677D3">
        <w:rPr>
          <w:bCs/>
          <w:sz w:val="20"/>
          <w:szCs w:val="20"/>
        </w:rPr>
        <w:t xml:space="preserve">. </w:t>
      </w:r>
      <w:r w:rsidRPr="00D677D3">
        <w:rPr>
          <w:sz w:val="20"/>
          <w:szCs w:val="20"/>
        </w:rPr>
        <w:t xml:space="preserve">Negative feedback on the effects of stem cell factor on hematopoiesis is partly mediated through neutral endopeptidase activity on substance P: A combined functional and proteomic study. </w:t>
      </w:r>
      <w:r w:rsidRPr="00D677D3">
        <w:rPr>
          <w:i/>
          <w:iCs/>
          <w:sz w:val="20"/>
          <w:szCs w:val="20"/>
        </w:rPr>
        <w:t xml:space="preserve">Blood </w:t>
      </w:r>
      <w:r w:rsidRPr="00D677D3">
        <w:rPr>
          <w:sz w:val="20"/>
          <w:szCs w:val="20"/>
        </w:rPr>
        <w:t>98:2697-706, 2001.</w:t>
      </w:r>
      <w:r w:rsidR="00D36BBB">
        <w:rPr>
          <w:sz w:val="20"/>
          <w:szCs w:val="20"/>
        </w:rPr>
        <w:t xml:space="preserve"> </w:t>
      </w:r>
      <w:r w:rsidR="00D36BBB">
        <w:rPr>
          <w:sz w:val="20"/>
          <w:szCs w:val="20"/>
          <w:u w:val="single"/>
        </w:rPr>
        <w:t>PMID:11675340</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t xml:space="preserve">Qian J, Ramroop K, McLeod A, Bandari P, Livingston DH, Harrison JS, </w:t>
      </w:r>
      <w:r w:rsidRPr="00D677D3">
        <w:rPr>
          <w:b/>
          <w:bCs/>
          <w:sz w:val="20"/>
          <w:szCs w:val="20"/>
        </w:rPr>
        <w:t>Rameshwar P</w:t>
      </w:r>
      <w:r w:rsidRPr="00D677D3">
        <w:rPr>
          <w:sz w:val="20"/>
          <w:szCs w:val="20"/>
        </w:rPr>
        <w:t>. Induction of hypoxia-inducible factor-1</w:t>
      </w:r>
      <w:r w:rsidRPr="00D677D3">
        <w:rPr>
          <w:sz w:val="20"/>
          <w:szCs w:val="20"/>
        </w:rPr>
        <w:sym w:font="Symbol" w:char="F061"/>
      </w:r>
      <w:r w:rsidRPr="00D677D3">
        <w:rPr>
          <w:sz w:val="20"/>
          <w:szCs w:val="20"/>
        </w:rPr>
        <w:t xml:space="preserve"> and caspase-3 in hypoxic bone marrow stroma is negatively regulated by the delayed production of substance P. </w:t>
      </w:r>
      <w:r w:rsidRPr="00D677D3">
        <w:rPr>
          <w:i/>
          <w:iCs/>
          <w:sz w:val="20"/>
          <w:szCs w:val="20"/>
        </w:rPr>
        <w:t>J. Immunol.</w:t>
      </w:r>
      <w:r w:rsidRPr="00D677D3">
        <w:rPr>
          <w:sz w:val="20"/>
          <w:szCs w:val="20"/>
        </w:rPr>
        <w:t xml:space="preserve"> 167:4600-8, 2001.</w:t>
      </w:r>
      <w:r w:rsidR="00B41B08">
        <w:rPr>
          <w:sz w:val="20"/>
          <w:szCs w:val="20"/>
        </w:rPr>
        <w:t xml:space="preserve"> </w:t>
      </w:r>
      <w:r w:rsidR="00B41B08">
        <w:rPr>
          <w:sz w:val="20"/>
          <w:szCs w:val="20"/>
          <w:u w:val="single"/>
        </w:rPr>
        <w:t>PMID:11591789</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b/>
          <w:sz w:val="20"/>
          <w:szCs w:val="20"/>
        </w:rPr>
        <w:t>Rameshwar P</w:t>
      </w:r>
      <w:r w:rsidRPr="00D677D3">
        <w:rPr>
          <w:sz w:val="20"/>
          <w:szCs w:val="20"/>
        </w:rPr>
        <w:t xml:space="preserve">, Zhu G, Donnelly RJ, Qian J, Ge H, Goldstein KR, Denny TN, Gascón P. The dynamics of bone marrow stromal cells in the proliferation of multipotent hematopoietic progenitors by substance P: An understanding of the effects of a neurotransmitter on the differentiating hematopoietic stem cell. </w:t>
      </w:r>
      <w:r w:rsidRPr="00D677D3">
        <w:rPr>
          <w:i/>
          <w:iCs/>
          <w:sz w:val="20"/>
          <w:szCs w:val="20"/>
        </w:rPr>
        <w:t>J. Neuroimmunol.</w:t>
      </w:r>
      <w:r w:rsidRPr="00D677D3">
        <w:rPr>
          <w:sz w:val="20"/>
          <w:szCs w:val="20"/>
        </w:rPr>
        <w:t xml:space="preserve"> 121:22-31, 2001.</w:t>
      </w:r>
      <w:r w:rsidR="000D4FA2">
        <w:rPr>
          <w:sz w:val="20"/>
          <w:szCs w:val="20"/>
        </w:rPr>
        <w:t xml:space="preserve"> </w:t>
      </w:r>
      <w:r w:rsidR="000D4FA2">
        <w:rPr>
          <w:sz w:val="20"/>
          <w:szCs w:val="20"/>
          <w:u w:val="single"/>
        </w:rPr>
        <w:t>PMID:11730936</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t xml:space="preserve">Bandari, PS, Qian J, Yehia G, Seegopaul HP, Harrison JS, Gascon P, Fernandes H, </w:t>
      </w:r>
      <w:r w:rsidRPr="00D677D3">
        <w:rPr>
          <w:b/>
          <w:bCs/>
          <w:sz w:val="20"/>
          <w:szCs w:val="20"/>
        </w:rPr>
        <w:t>Rameshwar P</w:t>
      </w:r>
      <w:r w:rsidRPr="00D677D3">
        <w:rPr>
          <w:sz w:val="20"/>
          <w:szCs w:val="20"/>
        </w:rPr>
        <w:t xml:space="preserve">. Differences in the expression of neurokinin receptor in neural and bone marrow mesenchymal cells: Implications for neuronal expansion from bone marrow cells. </w:t>
      </w:r>
      <w:r w:rsidRPr="00D677D3">
        <w:rPr>
          <w:i/>
          <w:iCs/>
          <w:sz w:val="20"/>
          <w:szCs w:val="20"/>
        </w:rPr>
        <w:t>Neuropeptides</w:t>
      </w:r>
      <w:r w:rsidRPr="00D677D3">
        <w:rPr>
          <w:sz w:val="20"/>
          <w:szCs w:val="20"/>
        </w:rPr>
        <w:t xml:space="preserve"> 36:13-21, 2002.</w:t>
      </w:r>
      <w:r w:rsidR="00B967DA">
        <w:rPr>
          <w:sz w:val="20"/>
          <w:szCs w:val="20"/>
        </w:rPr>
        <w:t xml:space="preserve"> </w:t>
      </w:r>
      <w:r w:rsidR="00B967DA">
        <w:rPr>
          <w:sz w:val="20"/>
          <w:szCs w:val="20"/>
          <w:u w:val="single"/>
        </w:rPr>
        <w:t>PMID:12147210</w:t>
      </w:r>
    </w:p>
    <w:p w:rsidR="00E668E7" w:rsidRPr="00D677D3" w:rsidRDefault="00E668E7" w:rsidP="00667255">
      <w:pPr>
        <w:numPr>
          <w:ilvl w:val="0"/>
          <w:numId w:val="1"/>
        </w:numPr>
        <w:tabs>
          <w:tab w:val="num" w:pos="2340"/>
        </w:tabs>
        <w:ind w:left="2340" w:hanging="450"/>
        <w:jc w:val="both"/>
        <w:rPr>
          <w:sz w:val="20"/>
          <w:szCs w:val="20"/>
        </w:rPr>
      </w:pPr>
      <w:r w:rsidRPr="00D677D3">
        <w:rPr>
          <w:b/>
          <w:bCs/>
          <w:sz w:val="20"/>
          <w:szCs w:val="20"/>
        </w:rPr>
        <w:t>Rameshwar P</w:t>
      </w:r>
      <w:r w:rsidRPr="00D677D3">
        <w:rPr>
          <w:sz w:val="20"/>
          <w:szCs w:val="20"/>
        </w:rPr>
        <w:t>, Gascon P, Bandari PS, Joshi DD, Fernandes A, Dang A</w:t>
      </w:r>
      <w:r w:rsidRPr="00D677D3">
        <w:rPr>
          <w:bCs/>
          <w:sz w:val="20"/>
          <w:szCs w:val="20"/>
        </w:rPr>
        <w:t>.</w:t>
      </w:r>
      <w:r w:rsidRPr="00D677D3">
        <w:rPr>
          <w:sz w:val="20"/>
          <w:szCs w:val="20"/>
        </w:rPr>
        <w:t xml:space="preserve">  Structural similarity between the bone marrow extracellular matrix protein and neurokinin 1 could be the limiting factor in the hematopoietic effects of substance P. </w:t>
      </w:r>
      <w:r w:rsidRPr="00D677D3">
        <w:rPr>
          <w:i/>
          <w:iCs/>
          <w:sz w:val="20"/>
          <w:szCs w:val="20"/>
        </w:rPr>
        <w:t>Can. J. Pharmacol. Physiol</w:t>
      </w:r>
      <w:r w:rsidRPr="00D677D3">
        <w:rPr>
          <w:sz w:val="20"/>
          <w:szCs w:val="20"/>
        </w:rPr>
        <w:t>. 80:475-81, 2002.</w:t>
      </w:r>
      <w:r w:rsidR="00115DF6">
        <w:rPr>
          <w:sz w:val="20"/>
          <w:szCs w:val="20"/>
        </w:rPr>
        <w:t xml:space="preserve"> </w:t>
      </w:r>
      <w:r w:rsidR="00115DF6">
        <w:rPr>
          <w:sz w:val="20"/>
          <w:szCs w:val="20"/>
          <w:u w:val="single"/>
        </w:rPr>
        <w:t>PMID:12056556</w:t>
      </w:r>
    </w:p>
    <w:p w:rsidR="00E668E7" w:rsidRDefault="00E668E7" w:rsidP="00667255">
      <w:pPr>
        <w:numPr>
          <w:ilvl w:val="0"/>
          <w:numId w:val="1"/>
        </w:numPr>
        <w:tabs>
          <w:tab w:val="num" w:pos="2340"/>
        </w:tabs>
        <w:ind w:left="2340" w:hanging="450"/>
        <w:jc w:val="both"/>
      </w:pPr>
      <w:r w:rsidRPr="00D677D3">
        <w:rPr>
          <w:sz w:val="20"/>
          <w:szCs w:val="20"/>
        </w:rPr>
        <w:t xml:space="preserve">Goldstein KR, Bhatt R, Barton BE, Zalcman S, </w:t>
      </w:r>
      <w:r w:rsidRPr="00D677D3">
        <w:rPr>
          <w:b/>
          <w:bCs/>
          <w:sz w:val="20"/>
          <w:szCs w:val="20"/>
        </w:rPr>
        <w:t>Rameshwar P</w:t>
      </w:r>
      <w:r w:rsidRPr="00D677D3">
        <w:rPr>
          <w:sz w:val="20"/>
          <w:szCs w:val="20"/>
        </w:rPr>
        <w:t xml:space="preserve">, Siegel A. (2002) Effects of hemispheric lateralization and site specificity on immune alterations induced by kindled temporal lobe seizures. </w:t>
      </w:r>
      <w:r w:rsidRPr="00D677D3">
        <w:rPr>
          <w:i/>
          <w:iCs/>
          <w:sz w:val="20"/>
          <w:szCs w:val="20"/>
        </w:rPr>
        <w:t>Brain Behav. Immunity</w:t>
      </w:r>
      <w:r>
        <w:t xml:space="preserve"> </w:t>
      </w:r>
      <w:r w:rsidRPr="00C12A2C">
        <w:rPr>
          <w:sz w:val="20"/>
          <w:szCs w:val="20"/>
        </w:rPr>
        <w:t>16:706-719</w:t>
      </w:r>
      <w:r>
        <w:t>.</w:t>
      </w:r>
      <w:r w:rsidR="00184EE9">
        <w:t xml:space="preserve"> </w:t>
      </w:r>
      <w:r w:rsidR="00184EE9">
        <w:rPr>
          <w:sz w:val="20"/>
          <w:szCs w:val="20"/>
          <w:u w:val="single"/>
        </w:rPr>
        <w:t>PMID:12480501</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b/>
          <w:bCs/>
          <w:sz w:val="20"/>
          <w:szCs w:val="20"/>
        </w:rPr>
        <w:t>Rameshwar P</w:t>
      </w:r>
      <w:r w:rsidRPr="00D677D3">
        <w:rPr>
          <w:sz w:val="20"/>
          <w:szCs w:val="20"/>
        </w:rPr>
        <w:t xml:space="preserve">, Gascon P, Oh HS, Denny T, Zhu G, Ganea D. Vasoactive Intestinal Peptide (VIP) inhibits the proliferation of bone marrow progenitors through the VPAC1 receptor. </w:t>
      </w:r>
      <w:r w:rsidRPr="00D677D3">
        <w:rPr>
          <w:i/>
          <w:iCs/>
          <w:sz w:val="20"/>
          <w:szCs w:val="20"/>
        </w:rPr>
        <w:t>Exp.</w:t>
      </w:r>
      <w:r w:rsidRPr="00D677D3">
        <w:rPr>
          <w:sz w:val="20"/>
          <w:szCs w:val="20"/>
        </w:rPr>
        <w:t xml:space="preserve"> </w:t>
      </w:r>
      <w:r w:rsidRPr="00D677D3">
        <w:rPr>
          <w:i/>
          <w:iCs/>
          <w:sz w:val="20"/>
          <w:szCs w:val="20"/>
        </w:rPr>
        <w:t>Hematol</w:t>
      </w:r>
      <w:r w:rsidRPr="00D677D3">
        <w:rPr>
          <w:sz w:val="20"/>
          <w:szCs w:val="20"/>
        </w:rPr>
        <w:t>. 30:1001-9, 2002.</w:t>
      </w:r>
      <w:r w:rsidR="00AE0B44">
        <w:rPr>
          <w:sz w:val="20"/>
          <w:szCs w:val="20"/>
        </w:rPr>
        <w:t xml:space="preserve"> </w:t>
      </w:r>
      <w:r w:rsidR="00AE0B44">
        <w:rPr>
          <w:sz w:val="20"/>
          <w:szCs w:val="20"/>
          <w:u w:val="single"/>
        </w:rPr>
        <w:t>PMID:12225791</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t xml:space="preserve">Song X, Mohr AM, </w:t>
      </w:r>
      <w:r w:rsidRPr="00D677D3">
        <w:rPr>
          <w:b/>
          <w:bCs/>
          <w:sz w:val="20"/>
          <w:szCs w:val="20"/>
        </w:rPr>
        <w:t>Rameshwar P</w:t>
      </w:r>
      <w:r w:rsidRPr="00D677D3">
        <w:rPr>
          <w:sz w:val="20"/>
          <w:szCs w:val="20"/>
        </w:rPr>
        <w:t xml:space="preserve">, Anjaria D, Fekete Z, Heary RF, Hauser CJ, Livingston DH. Delay in the differentiation of HL-60 cells following exposure to hypoxia. </w:t>
      </w:r>
      <w:r w:rsidRPr="00D677D3">
        <w:rPr>
          <w:i/>
          <w:sz w:val="20"/>
          <w:szCs w:val="20"/>
        </w:rPr>
        <w:t>J Surg Research</w:t>
      </w:r>
      <w:r w:rsidRPr="00D677D3">
        <w:rPr>
          <w:sz w:val="20"/>
          <w:szCs w:val="20"/>
        </w:rPr>
        <w:t xml:space="preserve"> 108:243-249, 2002.</w:t>
      </w:r>
      <w:r w:rsidR="00EF15E7">
        <w:rPr>
          <w:sz w:val="20"/>
          <w:szCs w:val="20"/>
        </w:rPr>
        <w:t xml:space="preserve"> </w:t>
      </w:r>
      <w:r w:rsidR="00EF15E7">
        <w:rPr>
          <w:sz w:val="20"/>
          <w:szCs w:val="20"/>
          <w:u w:val="single"/>
        </w:rPr>
        <w:t>PMID:12505048</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t xml:space="preserve">Harrison JS, </w:t>
      </w:r>
      <w:r w:rsidRPr="00D677D3">
        <w:rPr>
          <w:b/>
          <w:bCs/>
          <w:sz w:val="20"/>
          <w:szCs w:val="20"/>
        </w:rPr>
        <w:t>Rameshwar P</w:t>
      </w:r>
      <w:r w:rsidRPr="00D677D3">
        <w:rPr>
          <w:sz w:val="20"/>
          <w:szCs w:val="20"/>
        </w:rPr>
        <w:t xml:space="preserve">, Chang V, Bandari P. Oxygen saturation in the bone marrow of healthy volunteers. </w:t>
      </w:r>
      <w:r w:rsidRPr="00D677D3">
        <w:rPr>
          <w:i/>
          <w:iCs/>
          <w:sz w:val="20"/>
          <w:szCs w:val="20"/>
        </w:rPr>
        <w:t>Blood</w:t>
      </w:r>
      <w:r w:rsidRPr="00D677D3">
        <w:rPr>
          <w:sz w:val="20"/>
          <w:szCs w:val="20"/>
        </w:rPr>
        <w:t xml:space="preserve"> 99:394, 2002. (</w:t>
      </w:r>
      <w:r w:rsidRPr="00D677D3">
        <w:rPr>
          <w:b/>
          <w:sz w:val="20"/>
          <w:szCs w:val="20"/>
        </w:rPr>
        <w:t>LETTER</w:t>
      </w:r>
      <w:r w:rsidRPr="00D677D3">
        <w:rPr>
          <w:sz w:val="20"/>
          <w:szCs w:val="20"/>
        </w:rPr>
        <w:t>)</w:t>
      </w:r>
      <w:r w:rsidR="004C7C24">
        <w:rPr>
          <w:sz w:val="20"/>
          <w:szCs w:val="20"/>
        </w:rPr>
        <w:t xml:space="preserve"> </w:t>
      </w:r>
      <w:r w:rsidR="004C7C24">
        <w:rPr>
          <w:sz w:val="20"/>
          <w:szCs w:val="20"/>
          <w:u w:val="single"/>
        </w:rPr>
        <w:t>PMID:11783438</w:t>
      </w:r>
    </w:p>
    <w:p w:rsidR="00E668E7" w:rsidRPr="00D677D3" w:rsidRDefault="00E668E7" w:rsidP="00667255">
      <w:pPr>
        <w:numPr>
          <w:ilvl w:val="0"/>
          <w:numId w:val="1"/>
        </w:numPr>
        <w:tabs>
          <w:tab w:val="clear" w:pos="720"/>
          <w:tab w:val="num" w:pos="2340"/>
        </w:tabs>
        <w:ind w:left="2340" w:hanging="450"/>
        <w:jc w:val="both"/>
        <w:rPr>
          <w:sz w:val="20"/>
          <w:szCs w:val="20"/>
        </w:rPr>
      </w:pPr>
      <w:r w:rsidRPr="00D677D3">
        <w:rPr>
          <w:sz w:val="20"/>
          <w:szCs w:val="20"/>
        </w:rPr>
        <w:lastRenderedPageBreak/>
        <w:t xml:space="preserve">Bandari PS, Qian J, Yehia G, Joshi DD, Maloof PB, Potian J, Oh HS, Gascon P, Harrison JS, </w:t>
      </w:r>
      <w:r w:rsidRPr="00D677D3">
        <w:rPr>
          <w:b/>
          <w:bCs/>
          <w:sz w:val="20"/>
          <w:szCs w:val="20"/>
        </w:rPr>
        <w:t>Rameshwar P</w:t>
      </w:r>
      <w:r w:rsidRPr="00D677D3">
        <w:rPr>
          <w:sz w:val="20"/>
          <w:szCs w:val="20"/>
        </w:rPr>
        <w:t xml:space="preserve">. </w:t>
      </w:r>
      <w:r w:rsidRPr="00D677D3">
        <w:rPr>
          <w:i/>
          <w:iCs/>
          <w:sz w:val="20"/>
          <w:szCs w:val="20"/>
          <w:u w:val="single"/>
        </w:rPr>
        <w:t>H</w:t>
      </w:r>
      <w:r w:rsidRPr="00D677D3">
        <w:rPr>
          <w:sz w:val="20"/>
          <w:szCs w:val="20"/>
        </w:rPr>
        <w:t xml:space="preserve">ematopoietic </w:t>
      </w:r>
      <w:r w:rsidRPr="00D677D3">
        <w:rPr>
          <w:i/>
          <w:iCs/>
          <w:sz w:val="20"/>
          <w:szCs w:val="20"/>
          <w:u w:val="single"/>
        </w:rPr>
        <w:t>G</w:t>
      </w:r>
      <w:r w:rsidRPr="00D677D3">
        <w:rPr>
          <w:sz w:val="20"/>
          <w:szCs w:val="20"/>
        </w:rPr>
        <w:t xml:space="preserve">rowth </w:t>
      </w:r>
      <w:r w:rsidRPr="00D677D3">
        <w:rPr>
          <w:i/>
          <w:iCs/>
          <w:sz w:val="20"/>
          <w:szCs w:val="20"/>
          <w:u w:val="single"/>
        </w:rPr>
        <w:t>F</w:t>
      </w:r>
      <w:r w:rsidRPr="00D677D3">
        <w:rPr>
          <w:sz w:val="20"/>
          <w:szCs w:val="20"/>
        </w:rPr>
        <w:t xml:space="preserve">actor </w:t>
      </w:r>
      <w:r w:rsidRPr="00D677D3">
        <w:rPr>
          <w:i/>
          <w:iCs/>
          <w:sz w:val="20"/>
          <w:szCs w:val="20"/>
          <w:u w:val="single"/>
        </w:rPr>
        <w:t>I</w:t>
      </w:r>
      <w:r w:rsidRPr="00D677D3">
        <w:rPr>
          <w:sz w:val="20"/>
          <w:szCs w:val="20"/>
        </w:rPr>
        <w:t xml:space="preserve">nducible </w:t>
      </w:r>
      <w:r w:rsidRPr="00D677D3">
        <w:rPr>
          <w:i/>
          <w:iCs/>
          <w:sz w:val="20"/>
          <w:szCs w:val="20"/>
          <w:u w:val="single"/>
        </w:rPr>
        <w:t>N</w:t>
      </w:r>
      <w:r w:rsidRPr="00D677D3">
        <w:rPr>
          <w:sz w:val="20"/>
          <w:szCs w:val="20"/>
        </w:rPr>
        <w:t>eurokinin-1 type (</w:t>
      </w:r>
      <w:r w:rsidRPr="00D677D3">
        <w:rPr>
          <w:i/>
          <w:iCs/>
          <w:sz w:val="20"/>
          <w:szCs w:val="20"/>
        </w:rPr>
        <w:t>HGFIN</w:t>
      </w:r>
      <w:r w:rsidRPr="00D677D3">
        <w:rPr>
          <w:sz w:val="20"/>
          <w:szCs w:val="20"/>
        </w:rPr>
        <w:t xml:space="preserve">) gene: A transmembrane protein that is similar to neurokinin-1 interacts with substance P. </w:t>
      </w:r>
      <w:r w:rsidRPr="00D677D3">
        <w:rPr>
          <w:i/>
          <w:sz w:val="20"/>
          <w:szCs w:val="20"/>
        </w:rPr>
        <w:t>Regulatory Peptides</w:t>
      </w:r>
      <w:r w:rsidRPr="00D677D3">
        <w:rPr>
          <w:sz w:val="20"/>
          <w:szCs w:val="20"/>
        </w:rPr>
        <w:t xml:space="preserve"> 111:169-78, 2003.</w:t>
      </w:r>
      <w:r w:rsidR="00B57A29">
        <w:rPr>
          <w:sz w:val="20"/>
          <w:szCs w:val="20"/>
        </w:rPr>
        <w:t xml:space="preserve"> </w:t>
      </w:r>
      <w:r w:rsidR="00B57A29">
        <w:rPr>
          <w:sz w:val="20"/>
          <w:szCs w:val="20"/>
          <w:u w:val="single"/>
        </w:rPr>
        <w:t>PMID:12609765</w:t>
      </w:r>
    </w:p>
    <w:p w:rsidR="00E668E7" w:rsidRPr="00D677D3" w:rsidRDefault="00E668E7" w:rsidP="00667255">
      <w:pPr>
        <w:numPr>
          <w:ilvl w:val="0"/>
          <w:numId w:val="1"/>
        </w:numPr>
        <w:tabs>
          <w:tab w:val="clear" w:pos="720"/>
          <w:tab w:val="num" w:pos="2340"/>
          <w:tab w:val="center" w:pos="4680"/>
        </w:tabs>
        <w:ind w:left="2340" w:hanging="450"/>
        <w:jc w:val="both"/>
        <w:rPr>
          <w:sz w:val="20"/>
          <w:szCs w:val="20"/>
        </w:rPr>
      </w:pPr>
      <w:r w:rsidRPr="00D677D3">
        <w:rPr>
          <w:sz w:val="20"/>
          <w:szCs w:val="20"/>
        </w:rPr>
        <w:t xml:space="preserve">Bandari PS, Qian J, Oh HS, Potian JA, Yehia G, Harrison JS, </w:t>
      </w:r>
      <w:r w:rsidRPr="00D677D3">
        <w:rPr>
          <w:b/>
          <w:bCs/>
          <w:sz w:val="20"/>
          <w:szCs w:val="20"/>
        </w:rPr>
        <w:t>Rameshwar P</w:t>
      </w:r>
      <w:r w:rsidRPr="00D677D3">
        <w:rPr>
          <w:sz w:val="20"/>
          <w:szCs w:val="20"/>
        </w:rPr>
        <w:t>. C</w:t>
      </w:r>
      <w:r w:rsidRPr="00D677D3">
        <w:rPr>
          <w:bCs/>
          <w:sz w:val="20"/>
          <w:szCs w:val="20"/>
        </w:rPr>
        <w:t>rosstalk between neurokinin receptors is relevant to hematopoietic regulation: Cloning and characterization of neurokinin-2 promoter.</w:t>
      </w:r>
      <w:r w:rsidRPr="00D677D3">
        <w:rPr>
          <w:sz w:val="20"/>
          <w:szCs w:val="20"/>
        </w:rPr>
        <w:t xml:space="preserve"> </w:t>
      </w:r>
      <w:r w:rsidRPr="00D677D3">
        <w:rPr>
          <w:i/>
          <w:sz w:val="20"/>
          <w:szCs w:val="20"/>
        </w:rPr>
        <w:t>J. Neuroimmunol.</w:t>
      </w:r>
      <w:r w:rsidRPr="00D677D3">
        <w:rPr>
          <w:sz w:val="20"/>
          <w:szCs w:val="20"/>
        </w:rPr>
        <w:t xml:space="preserve"> 138:65-75, 2003.</w:t>
      </w:r>
      <w:r w:rsidR="004476A7">
        <w:rPr>
          <w:sz w:val="20"/>
          <w:szCs w:val="20"/>
        </w:rPr>
        <w:t xml:space="preserve"> </w:t>
      </w:r>
      <w:r w:rsidR="004476A7">
        <w:rPr>
          <w:sz w:val="20"/>
          <w:szCs w:val="20"/>
          <w:u w:val="single"/>
        </w:rPr>
        <w:t>PMID:12742655</w:t>
      </w:r>
    </w:p>
    <w:p w:rsidR="00E668E7" w:rsidRPr="00D677D3" w:rsidRDefault="00E668E7" w:rsidP="00667255">
      <w:pPr>
        <w:numPr>
          <w:ilvl w:val="0"/>
          <w:numId w:val="1"/>
        </w:numPr>
        <w:tabs>
          <w:tab w:val="clear" w:pos="720"/>
          <w:tab w:val="num" w:pos="2340"/>
        </w:tabs>
        <w:ind w:left="2340" w:hanging="450"/>
        <w:jc w:val="both"/>
        <w:rPr>
          <w:bCs/>
          <w:sz w:val="20"/>
          <w:szCs w:val="20"/>
          <w:lang w:val="en-GB"/>
        </w:rPr>
      </w:pPr>
      <w:r w:rsidRPr="00D677D3">
        <w:rPr>
          <w:sz w:val="20"/>
          <w:szCs w:val="20"/>
          <w:lang w:val="en-GB"/>
        </w:rPr>
        <w:t xml:space="preserve">Bhatt R, </w:t>
      </w:r>
      <w:r w:rsidRPr="00D677D3">
        <w:rPr>
          <w:b/>
          <w:sz w:val="20"/>
          <w:szCs w:val="20"/>
          <w:lang w:val="en-GB"/>
        </w:rPr>
        <w:t>Rameshwar P</w:t>
      </w:r>
      <w:r w:rsidRPr="00D677D3">
        <w:rPr>
          <w:sz w:val="20"/>
          <w:szCs w:val="20"/>
          <w:lang w:val="en-GB"/>
        </w:rPr>
        <w:t xml:space="preserve">, Goldstein K, Siegel A. Effects of kindled seizures upon hematopoiesis in rats. </w:t>
      </w:r>
      <w:r w:rsidRPr="00D677D3">
        <w:rPr>
          <w:i/>
          <w:sz w:val="20"/>
          <w:szCs w:val="20"/>
          <w:lang w:val="en-GB"/>
        </w:rPr>
        <w:t>Epilepsy Res</w:t>
      </w:r>
      <w:r w:rsidRPr="00D677D3">
        <w:rPr>
          <w:sz w:val="20"/>
          <w:szCs w:val="20"/>
          <w:lang w:val="en-GB"/>
        </w:rPr>
        <w:t xml:space="preserve"> 54:209-219, 2003. </w:t>
      </w:r>
      <w:r w:rsidR="00C7299D">
        <w:rPr>
          <w:sz w:val="20"/>
          <w:szCs w:val="20"/>
          <w:u w:val="single"/>
          <w:lang w:val="en-GB"/>
        </w:rPr>
        <w:t>PMID:12837572</w:t>
      </w:r>
    </w:p>
    <w:p w:rsidR="00E668E7" w:rsidRPr="00D677D3" w:rsidRDefault="00E668E7" w:rsidP="00667255">
      <w:pPr>
        <w:numPr>
          <w:ilvl w:val="0"/>
          <w:numId w:val="1"/>
        </w:numPr>
        <w:tabs>
          <w:tab w:val="clear" w:pos="720"/>
          <w:tab w:val="num" w:pos="2340"/>
        </w:tabs>
        <w:ind w:left="2340" w:hanging="450"/>
        <w:jc w:val="both"/>
        <w:rPr>
          <w:bCs/>
          <w:sz w:val="20"/>
          <w:szCs w:val="20"/>
          <w:lang w:val="en-GB"/>
        </w:rPr>
      </w:pPr>
      <w:r w:rsidRPr="00D677D3">
        <w:rPr>
          <w:b/>
          <w:sz w:val="20"/>
          <w:szCs w:val="20"/>
          <w:lang w:val="en-GB"/>
        </w:rPr>
        <w:t>Rameshwar P</w:t>
      </w:r>
      <w:r w:rsidRPr="00D677D3">
        <w:rPr>
          <w:sz w:val="20"/>
          <w:szCs w:val="20"/>
          <w:lang w:val="en-GB"/>
        </w:rPr>
        <w:t>, Ramkissoon SH, Sundararajan S, Gascón</w:t>
      </w:r>
      <w:r w:rsidRPr="00D677D3">
        <w:rPr>
          <w:bCs/>
          <w:sz w:val="20"/>
          <w:szCs w:val="20"/>
          <w:lang w:val="en-GB"/>
        </w:rPr>
        <w:t xml:space="preserve"> P. Defect in the lymphoid compartment might account for CD8+mediaed effects in the pathophysiology of Pure Red Cell Aplasia. </w:t>
      </w:r>
      <w:r w:rsidRPr="00D677D3">
        <w:rPr>
          <w:bCs/>
          <w:i/>
          <w:sz w:val="20"/>
          <w:szCs w:val="20"/>
          <w:lang w:val="en-GB"/>
        </w:rPr>
        <w:t>Clin Immunol</w:t>
      </w:r>
      <w:r w:rsidRPr="00D677D3">
        <w:rPr>
          <w:bCs/>
          <w:sz w:val="20"/>
          <w:szCs w:val="20"/>
          <w:lang w:val="en-GB"/>
        </w:rPr>
        <w:t xml:space="preserve"> 108:248-56, 2003.</w:t>
      </w:r>
      <w:r w:rsidR="00D77B74">
        <w:rPr>
          <w:bCs/>
          <w:sz w:val="20"/>
          <w:szCs w:val="20"/>
          <w:lang w:val="en-GB"/>
        </w:rPr>
        <w:t xml:space="preserve"> </w:t>
      </w:r>
      <w:r w:rsidR="00D77B74">
        <w:rPr>
          <w:bCs/>
          <w:sz w:val="20"/>
          <w:szCs w:val="20"/>
          <w:u w:val="single"/>
          <w:lang w:val="en-GB"/>
        </w:rPr>
        <w:t>PMID:14499248</w:t>
      </w:r>
    </w:p>
    <w:p w:rsidR="00E668E7" w:rsidRPr="00D677D3" w:rsidRDefault="00E668E7" w:rsidP="00667255">
      <w:pPr>
        <w:pStyle w:val="BodyText"/>
        <w:numPr>
          <w:ilvl w:val="0"/>
          <w:numId w:val="1"/>
        </w:numPr>
        <w:tabs>
          <w:tab w:val="clear" w:pos="720"/>
          <w:tab w:val="left" w:pos="-1440"/>
          <w:tab w:val="num" w:pos="2340"/>
        </w:tabs>
        <w:spacing w:after="0"/>
        <w:ind w:left="2340" w:hanging="450"/>
        <w:jc w:val="both"/>
        <w:rPr>
          <w:rFonts w:ascii="Times New Roman" w:hAnsi="Times New Roman"/>
          <w:sz w:val="20"/>
        </w:rPr>
      </w:pPr>
      <w:r w:rsidRPr="00D677D3">
        <w:rPr>
          <w:rFonts w:ascii="Times New Roman" w:hAnsi="Times New Roman"/>
          <w:sz w:val="20"/>
        </w:rPr>
        <w:t xml:space="preserve">Livingston DH, Anjaria D, Wu J, Hauser CJ, Chang V, Deitch EA, </w:t>
      </w:r>
      <w:r w:rsidRPr="00D677D3">
        <w:rPr>
          <w:rFonts w:ascii="Times New Roman" w:hAnsi="Times New Roman"/>
          <w:b/>
          <w:bCs/>
          <w:sz w:val="20"/>
        </w:rPr>
        <w:t>Rameshwar P</w:t>
      </w:r>
      <w:r w:rsidRPr="00D677D3">
        <w:rPr>
          <w:rFonts w:ascii="Times New Roman" w:hAnsi="Times New Roman"/>
          <w:sz w:val="20"/>
        </w:rPr>
        <w:t xml:space="preserve">. Bone marrow failure following severe injury in man. </w:t>
      </w:r>
      <w:r w:rsidRPr="00D677D3">
        <w:rPr>
          <w:rFonts w:ascii="Times New Roman" w:hAnsi="Times New Roman"/>
          <w:i/>
          <w:sz w:val="20"/>
        </w:rPr>
        <w:t>Annals of Surg</w:t>
      </w:r>
      <w:r w:rsidRPr="00D677D3">
        <w:rPr>
          <w:rFonts w:ascii="Times New Roman" w:hAnsi="Times New Roman"/>
          <w:sz w:val="20"/>
        </w:rPr>
        <w:t xml:space="preserve"> 238:748-53, 2003.</w:t>
      </w:r>
      <w:r w:rsidR="00DB7408">
        <w:rPr>
          <w:rFonts w:ascii="Times New Roman" w:hAnsi="Times New Roman"/>
          <w:sz w:val="20"/>
        </w:rPr>
        <w:t xml:space="preserve"> </w:t>
      </w:r>
      <w:r w:rsidR="00DB7408">
        <w:rPr>
          <w:rFonts w:ascii="Times New Roman" w:hAnsi="Times New Roman"/>
          <w:sz w:val="20"/>
          <w:u w:val="single"/>
        </w:rPr>
        <w:t>PMID:14578739</w:t>
      </w:r>
    </w:p>
    <w:p w:rsidR="00E668E7" w:rsidRPr="00D677D3" w:rsidRDefault="00E668E7" w:rsidP="00680B47">
      <w:pPr>
        <w:numPr>
          <w:ilvl w:val="0"/>
          <w:numId w:val="1"/>
        </w:numPr>
        <w:tabs>
          <w:tab w:val="clear" w:pos="720"/>
          <w:tab w:val="num" w:pos="2340"/>
        </w:tabs>
        <w:spacing w:after="120"/>
        <w:ind w:left="2332" w:hanging="446"/>
        <w:jc w:val="both"/>
        <w:rPr>
          <w:sz w:val="20"/>
          <w:szCs w:val="20"/>
        </w:rPr>
      </w:pPr>
      <w:r w:rsidRPr="00D677D3">
        <w:rPr>
          <w:sz w:val="20"/>
          <w:szCs w:val="20"/>
        </w:rPr>
        <w:t xml:space="preserve">Potian JA, Aviv H, Ponzio NM, Harrison JS, </w:t>
      </w:r>
      <w:r w:rsidRPr="00D677D3">
        <w:rPr>
          <w:b/>
          <w:bCs/>
          <w:sz w:val="20"/>
          <w:szCs w:val="20"/>
        </w:rPr>
        <w:t>Rameshwar P</w:t>
      </w:r>
      <w:r w:rsidRPr="00D677D3">
        <w:rPr>
          <w:sz w:val="20"/>
          <w:szCs w:val="20"/>
        </w:rPr>
        <w:t>.</w:t>
      </w:r>
      <w:r>
        <w:rPr>
          <w:sz w:val="20"/>
          <w:szCs w:val="20"/>
        </w:rPr>
        <w:t xml:space="preserve"> </w:t>
      </w:r>
      <w:r w:rsidRPr="00D677D3">
        <w:rPr>
          <w:bCs/>
          <w:sz w:val="20"/>
          <w:szCs w:val="20"/>
        </w:rPr>
        <w:t xml:space="preserve">Veto-like activity of </w:t>
      </w:r>
      <w:r w:rsidRPr="00D677D3">
        <w:rPr>
          <w:sz w:val="20"/>
          <w:szCs w:val="20"/>
        </w:rPr>
        <w:t xml:space="preserve">mesenchymal stem cells (MSC): Functional discrimination between cellular responses to alloantigen and recall antigens. </w:t>
      </w:r>
      <w:r w:rsidRPr="00D677D3">
        <w:rPr>
          <w:i/>
          <w:sz w:val="20"/>
          <w:szCs w:val="20"/>
        </w:rPr>
        <w:t>J</w:t>
      </w:r>
      <w:r w:rsidRPr="00D677D3">
        <w:rPr>
          <w:sz w:val="20"/>
          <w:szCs w:val="20"/>
        </w:rPr>
        <w:t xml:space="preserve"> </w:t>
      </w:r>
      <w:r w:rsidRPr="00D677D3">
        <w:rPr>
          <w:i/>
          <w:sz w:val="20"/>
          <w:szCs w:val="20"/>
        </w:rPr>
        <w:t>Immunol</w:t>
      </w:r>
      <w:r w:rsidRPr="00D677D3">
        <w:rPr>
          <w:sz w:val="20"/>
          <w:szCs w:val="20"/>
        </w:rPr>
        <w:t xml:space="preserve"> 171:3426-34, 2003.</w:t>
      </w:r>
      <w:r w:rsidR="006758B9">
        <w:rPr>
          <w:sz w:val="20"/>
          <w:szCs w:val="20"/>
        </w:rPr>
        <w:t xml:space="preserve"> </w:t>
      </w:r>
      <w:r w:rsidR="006758B9">
        <w:rPr>
          <w:sz w:val="20"/>
          <w:szCs w:val="20"/>
          <w:u w:val="single"/>
        </w:rPr>
        <w:t>PMID:14500637</w:t>
      </w:r>
    </w:p>
    <w:p w:rsidR="00E668E7" w:rsidRPr="00B1245C" w:rsidRDefault="00E668E7" w:rsidP="00E668E7">
      <w:pPr>
        <w:ind w:firstLine="1890"/>
        <w:jc w:val="both"/>
        <w:rPr>
          <w:b/>
          <w:sz w:val="20"/>
          <w:szCs w:val="20"/>
          <w:u w:val="single"/>
        </w:rPr>
      </w:pPr>
      <w:r w:rsidRPr="00B1245C">
        <w:rPr>
          <w:b/>
          <w:sz w:val="20"/>
          <w:szCs w:val="20"/>
          <w:u w:val="single"/>
        </w:rPr>
        <w:t>2004-2006:</w:t>
      </w:r>
    </w:p>
    <w:p w:rsidR="00E668E7" w:rsidRPr="00D60146" w:rsidRDefault="00E668E7" w:rsidP="00B4406E">
      <w:pPr>
        <w:widowControl w:val="0"/>
        <w:numPr>
          <w:ilvl w:val="0"/>
          <w:numId w:val="1"/>
        </w:numPr>
        <w:tabs>
          <w:tab w:val="clear" w:pos="720"/>
        </w:tabs>
        <w:ind w:left="2332" w:hanging="446"/>
        <w:jc w:val="both"/>
        <w:rPr>
          <w:sz w:val="20"/>
          <w:szCs w:val="20"/>
        </w:rPr>
      </w:pPr>
      <w:r w:rsidRPr="00107EE9">
        <w:rPr>
          <w:sz w:val="20"/>
          <w:szCs w:val="20"/>
        </w:rPr>
        <w:t xml:space="preserve">Rao G, Patel PS, Idler SP, Maloof P, Gascon P, Potian JA, </w:t>
      </w:r>
      <w:r w:rsidRPr="00107EE9">
        <w:rPr>
          <w:b/>
          <w:sz w:val="20"/>
          <w:szCs w:val="20"/>
        </w:rPr>
        <w:t>Rameshwar P</w:t>
      </w:r>
      <w:r w:rsidRPr="00107EE9">
        <w:rPr>
          <w:sz w:val="20"/>
          <w:szCs w:val="20"/>
        </w:rPr>
        <w:t xml:space="preserve">. </w:t>
      </w:r>
      <w:r w:rsidRPr="00107EE9">
        <w:rPr>
          <w:bCs/>
          <w:sz w:val="20"/>
          <w:szCs w:val="20"/>
        </w:rPr>
        <w:t xml:space="preserve">Facilitating role of preprotachykinin-I gene in the integration of breast cancer cells within the stromal compartment of the bone marrow: A model of early cancer progression.  </w:t>
      </w:r>
      <w:r w:rsidRPr="00107EE9">
        <w:rPr>
          <w:bCs/>
          <w:i/>
          <w:sz w:val="20"/>
          <w:szCs w:val="20"/>
        </w:rPr>
        <w:t>Cancer Res</w:t>
      </w:r>
      <w:r w:rsidRPr="00107EE9">
        <w:rPr>
          <w:bCs/>
          <w:sz w:val="20"/>
          <w:szCs w:val="20"/>
        </w:rPr>
        <w:t xml:space="preserve"> 64: 2874-81, 2004.</w:t>
      </w:r>
      <w:r w:rsidR="00D60146">
        <w:rPr>
          <w:bCs/>
          <w:sz w:val="20"/>
          <w:szCs w:val="20"/>
        </w:rPr>
        <w:t xml:space="preserve"> </w:t>
      </w:r>
      <w:r w:rsidR="00D60146" w:rsidRPr="00D60146">
        <w:rPr>
          <w:sz w:val="20"/>
          <w:szCs w:val="20"/>
          <w:u w:val="single"/>
        </w:rPr>
        <w:t>PMID: 15087406</w:t>
      </w:r>
      <w:r w:rsidR="00D60146" w:rsidRPr="00D60146">
        <w:rPr>
          <w:sz w:val="20"/>
          <w:szCs w:val="20"/>
        </w:rPr>
        <w:t xml:space="preserve">  </w:t>
      </w:r>
    </w:p>
    <w:p w:rsidR="00E668E7" w:rsidRPr="00B41F33" w:rsidRDefault="00E668E7" w:rsidP="00667255">
      <w:pPr>
        <w:numPr>
          <w:ilvl w:val="0"/>
          <w:numId w:val="1"/>
        </w:numPr>
        <w:tabs>
          <w:tab w:val="clear" w:pos="720"/>
        </w:tabs>
        <w:ind w:left="2340" w:hanging="450"/>
        <w:jc w:val="both"/>
        <w:rPr>
          <w:sz w:val="20"/>
          <w:szCs w:val="20"/>
        </w:rPr>
      </w:pPr>
      <w:r w:rsidRPr="00107EE9">
        <w:rPr>
          <w:sz w:val="20"/>
          <w:szCs w:val="20"/>
        </w:rPr>
        <w:t xml:space="preserve">Bhatt R, Bhatt S, </w:t>
      </w:r>
      <w:r w:rsidRPr="00107EE9">
        <w:rPr>
          <w:b/>
          <w:sz w:val="20"/>
          <w:szCs w:val="20"/>
        </w:rPr>
        <w:t>Rameshwar</w:t>
      </w:r>
      <w:r w:rsidRPr="00B41F33">
        <w:rPr>
          <w:b/>
          <w:sz w:val="20"/>
          <w:szCs w:val="20"/>
        </w:rPr>
        <w:t xml:space="preserve"> P</w:t>
      </w:r>
      <w:r w:rsidRPr="00B41F33">
        <w:rPr>
          <w:sz w:val="20"/>
          <w:szCs w:val="20"/>
        </w:rPr>
        <w:t xml:space="preserve">, Siegel A. Amygdaloid kindled seizures induce weight gain in rats: Dominance of the left hemisphere. </w:t>
      </w:r>
      <w:r w:rsidRPr="00B41F33">
        <w:rPr>
          <w:i/>
          <w:sz w:val="20"/>
          <w:szCs w:val="20"/>
        </w:rPr>
        <w:t>Physiol Behav</w:t>
      </w:r>
      <w:r w:rsidRPr="00B41F33">
        <w:rPr>
          <w:sz w:val="20"/>
          <w:szCs w:val="20"/>
        </w:rPr>
        <w:t xml:space="preserve"> 82:581-7, 2004.</w:t>
      </w:r>
      <w:r w:rsidR="007D766C">
        <w:rPr>
          <w:sz w:val="20"/>
          <w:szCs w:val="20"/>
        </w:rPr>
        <w:t xml:space="preserve"> </w:t>
      </w:r>
      <w:r w:rsidR="007D766C">
        <w:rPr>
          <w:sz w:val="20"/>
          <w:szCs w:val="20"/>
          <w:u w:val="single"/>
        </w:rPr>
        <w:t>PMID:15276825</w:t>
      </w:r>
    </w:p>
    <w:p w:rsidR="00E668E7" w:rsidRPr="00B41F33" w:rsidRDefault="00E668E7" w:rsidP="00667255">
      <w:pPr>
        <w:pStyle w:val="Heading1"/>
        <w:keepNext w:val="0"/>
        <w:numPr>
          <w:ilvl w:val="0"/>
          <w:numId w:val="1"/>
        </w:numPr>
        <w:tabs>
          <w:tab w:val="left" w:pos="0"/>
        </w:tabs>
        <w:ind w:left="2340" w:hanging="454"/>
        <w:rPr>
          <w:b w:val="0"/>
          <w:bCs/>
          <w:sz w:val="20"/>
        </w:rPr>
      </w:pPr>
      <w:r w:rsidRPr="00B41F33">
        <w:rPr>
          <w:b w:val="0"/>
          <w:sz w:val="20"/>
        </w:rPr>
        <w:t>Oh HS, Moharita A, Potian JG, Whitehead IP, Livingston JC, Castro TA, Patel PS,</w:t>
      </w:r>
      <w:r w:rsidRPr="00B41F33">
        <w:rPr>
          <w:b w:val="0"/>
          <w:sz w:val="20"/>
          <w:vertAlign w:val="superscript"/>
        </w:rPr>
        <w:t xml:space="preserve"> </w:t>
      </w:r>
      <w:r w:rsidRPr="00B41F33">
        <w:rPr>
          <w:sz w:val="20"/>
        </w:rPr>
        <w:t>Rameshwar P</w:t>
      </w:r>
      <w:r w:rsidRPr="00B41F33">
        <w:rPr>
          <w:b w:val="0"/>
          <w:sz w:val="20"/>
        </w:rPr>
        <w:t>.</w:t>
      </w:r>
      <w:r w:rsidRPr="00B41F33">
        <w:rPr>
          <w:b w:val="0"/>
          <w:bCs/>
          <w:sz w:val="20"/>
        </w:rPr>
        <w:t xml:space="preserve"> Bone marrow stroma influences TGF-</w:t>
      </w:r>
      <w:r w:rsidRPr="00B41F33">
        <w:rPr>
          <w:b w:val="0"/>
          <w:bCs/>
          <w:sz w:val="20"/>
        </w:rPr>
        <w:sym w:font="Symbol" w:char="F062"/>
      </w:r>
      <w:r w:rsidRPr="00B41F33">
        <w:rPr>
          <w:b w:val="0"/>
          <w:bCs/>
          <w:sz w:val="20"/>
        </w:rPr>
        <w:t xml:space="preserve"> production in breast cancer cells to regulate c-myc activation of the preprotachykinin-I gene in breast cancer cells.  </w:t>
      </w:r>
      <w:r w:rsidRPr="00B41F33">
        <w:rPr>
          <w:b w:val="0"/>
          <w:bCs/>
          <w:i/>
          <w:sz w:val="20"/>
        </w:rPr>
        <w:t>Cancer Res</w:t>
      </w:r>
      <w:r w:rsidRPr="00B41F33">
        <w:rPr>
          <w:b w:val="0"/>
          <w:bCs/>
          <w:sz w:val="20"/>
        </w:rPr>
        <w:t xml:space="preserve"> 64:6327-36, 2004.</w:t>
      </w:r>
      <w:r w:rsidR="009243A3" w:rsidRPr="009243A3">
        <w:rPr>
          <w:u w:val="single"/>
        </w:rPr>
        <w:t xml:space="preserve"> </w:t>
      </w:r>
      <w:r w:rsidR="009243A3" w:rsidRPr="009243A3">
        <w:rPr>
          <w:b w:val="0"/>
          <w:sz w:val="20"/>
          <w:u w:val="single"/>
        </w:rPr>
        <w:t>PMID: 15342422</w:t>
      </w:r>
      <w:r w:rsidR="009243A3">
        <w:t xml:space="preserve">  </w:t>
      </w:r>
    </w:p>
    <w:p w:rsidR="00E668E7" w:rsidRPr="00B41F33" w:rsidRDefault="00E668E7" w:rsidP="00667255">
      <w:pPr>
        <w:numPr>
          <w:ilvl w:val="0"/>
          <w:numId w:val="1"/>
        </w:numPr>
        <w:tabs>
          <w:tab w:val="clear" w:pos="720"/>
        </w:tabs>
        <w:ind w:left="2340" w:hanging="454"/>
        <w:jc w:val="both"/>
        <w:rPr>
          <w:bCs/>
          <w:sz w:val="20"/>
          <w:szCs w:val="20"/>
        </w:rPr>
      </w:pPr>
      <w:r w:rsidRPr="00B41F33">
        <w:rPr>
          <w:sz w:val="20"/>
          <w:szCs w:val="20"/>
        </w:rPr>
        <w:t xml:space="preserve">Antoniou ES, Sund S, Homsi EN, Challenger L, </w:t>
      </w:r>
      <w:r w:rsidRPr="00B41F33">
        <w:rPr>
          <w:b/>
          <w:sz w:val="20"/>
          <w:szCs w:val="20"/>
        </w:rPr>
        <w:t>Rameshwar P</w:t>
      </w:r>
      <w:r w:rsidRPr="00B41F33">
        <w:rPr>
          <w:sz w:val="20"/>
          <w:szCs w:val="20"/>
        </w:rPr>
        <w:t xml:space="preserve">. </w:t>
      </w:r>
      <w:r w:rsidRPr="00B41F33">
        <w:rPr>
          <w:bCs/>
          <w:sz w:val="20"/>
          <w:szCs w:val="20"/>
        </w:rPr>
        <w:t xml:space="preserve">A theoretical simulation of hematopoietic stem cells during oxygen fluctuations: Prediction of bone marrow responses during hemorrhagic shock. </w:t>
      </w:r>
      <w:r w:rsidRPr="00B41F33">
        <w:rPr>
          <w:bCs/>
          <w:i/>
          <w:sz w:val="20"/>
          <w:szCs w:val="20"/>
        </w:rPr>
        <w:t>Shock</w:t>
      </w:r>
      <w:r w:rsidRPr="00B41F33">
        <w:rPr>
          <w:bCs/>
          <w:sz w:val="20"/>
          <w:szCs w:val="20"/>
        </w:rPr>
        <w:t xml:space="preserve"> 22:415-22, 2004.</w:t>
      </w:r>
      <w:r w:rsidR="00753434">
        <w:rPr>
          <w:bCs/>
          <w:sz w:val="20"/>
          <w:szCs w:val="20"/>
        </w:rPr>
        <w:t xml:space="preserve"> </w:t>
      </w:r>
      <w:r w:rsidR="00753434">
        <w:rPr>
          <w:bCs/>
          <w:sz w:val="20"/>
          <w:szCs w:val="20"/>
          <w:u w:val="single"/>
        </w:rPr>
        <w:t>PMID:15489633</w:t>
      </w:r>
    </w:p>
    <w:p w:rsidR="00E668E7" w:rsidRPr="00B41F33" w:rsidRDefault="00E668E7" w:rsidP="00667255">
      <w:pPr>
        <w:numPr>
          <w:ilvl w:val="0"/>
          <w:numId w:val="1"/>
        </w:numPr>
        <w:tabs>
          <w:tab w:val="clear" w:pos="720"/>
        </w:tabs>
        <w:ind w:left="2340" w:hanging="454"/>
        <w:jc w:val="both"/>
        <w:rPr>
          <w:sz w:val="20"/>
          <w:szCs w:val="20"/>
        </w:rPr>
      </w:pPr>
      <w:r w:rsidRPr="00B41F33">
        <w:rPr>
          <w:sz w:val="20"/>
          <w:szCs w:val="20"/>
        </w:rPr>
        <w:t xml:space="preserve">Fonseca RB, Mohr AM, Wang L, Clinton E, Sifri ZC, </w:t>
      </w:r>
      <w:r w:rsidRPr="00B41F33">
        <w:rPr>
          <w:b/>
          <w:sz w:val="20"/>
          <w:szCs w:val="20"/>
        </w:rPr>
        <w:t>Rameshwar P</w:t>
      </w:r>
      <w:r w:rsidRPr="00B41F33">
        <w:rPr>
          <w:sz w:val="20"/>
          <w:szCs w:val="20"/>
        </w:rPr>
        <w:t xml:space="preserve">, Livingston DH. (2004) Adrenergic modulation of erythropoiesis following severe injury is mediated through bone marrow stroma. </w:t>
      </w:r>
      <w:r w:rsidRPr="00B41F33">
        <w:rPr>
          <w:i/>
          <w:sz w:val="20"/>
          <w:szCs w:val="20"/>
        </w:rPr>
        <w:t>Surg</w:t>
      </w:r>
      <w:r w:rsidRPr="00B41F33">
        <w:rPr>
          <w:sz w:val="20"/>
          <w:szCs w:val="20"/>
        </w:rPr>
        <w:t xml:space="preserve"> </w:t>
      </w:r>
      <w:r w:rsidRPr="00B41F33">
        <w:rPr>
          <w:i/>
          <w:sz w:val="20"/>
          <w:szCs w:val="20"/>
        </w:rPr>
        <w:t>Infect</w:t>
      </w:r>
      <w:r w:rsidRPr="00B41F33">
        <w:rPr>
          <w:sz w:val="20"/>
          <w:szCs w:val="20"/>
        </w:rPr>
        <w:t xml:space="preserve"> 5:385-93.</w:t>
      </w:r>
      <w:r w:rsidR="002D1C19">
        <w:rPr>
          <w:sz w:val="20"/>
          <w:szCs w:val="20"/>
        </w:rPr>
        <w:t xml:space="preserve"> </w:t>
      </w:r>
      <w:r w:rsidR="002D1C19">
        <w:rPr>
          <w:sz w:val="20"/>
          <w:szCs w:val="20"/>
          <w:u w:val="single"/>
        </w:rPr>
        <w:t>PMID:15744130</w:t>
      </w:r>
    </w:p>
    <w:p w:rsidR="00E668E7" w:rsidRPr="00B41F33" w:rsidRDefault="00E668E7" w:rsidP="00667255">
      <w:pPr>
        <w:numPr>
          <w:ilvl w:val="0"/>
          <w:numId w:val="1"/>
        </w:numPr>
        <w:tabs>
          <w:tab w:val="clear" w:pos="720"/>
        </w:tabs>
        <w:ind w:left="2340" w:hanging="454"/>
        <w:jc w:val="both"/>
        <w:rPr>
          <w:bCs/>
          <w:sz w:val="20"/>
          <w:szCs w:val="20"/>
        </w:rPr>
      </w:pPr>
      <w:r w:rsidRPr="00B41F33">
        <w:rPr>
          <w:bCs/>
          <w:sz w:val="20"/>
          <w:szCs w:val="20"/>
        </w:rPr>
        <w:t xml:space="preserve">Cho KJ, Trzaska KA, Greco SJ, McArdle J, Wang FS, Ye JH, </w:t>
      </w:r>
      <w:r w:rsidRPr="00B41F33">
        <w:rPr>
          <w:b/>
          <w:bCs/>
          <w:sz w:val="20"/>
          <w:szCs w:val="20"/>
        </w:rPr>
        <w:t>Rameshwar P</w:t>
      </w:r>
      <w:r w:rsidRPr="00B41F33">
        <w:rPr>
          <w:bCs/>
          <w:sz w:val="20"/>
          <w:szCs w:val="20"/>
        </w:rPr>
        <w:t>. Neurons derived from human mesenchymal stem cells show synaptic transmission and can be induced to produce the neurotransmitter substance P by interleukin-1</w:t>
      </w:r>
      <w:r w:rsidRPr="00B41F33">
        <w:rPr>
          <w:bCs/>
          <w:sz w:val="20"/>
          <w:szCs w:val="20"/>
        </w:rPr>
        <w:sym w:font="Symbol" w:char="F061"/>
      </w:r>
      <w:r w:rsidRPr="00B41F33">
        <w:rPr>
          <w:bCs/>
          <w:sz w:val="20"/>
          <w:szCs w:val="20"/>
        </w:rPr>
        <w:t xml:space="preserve">. </w:t>
      </w:r>
      <w:r w:rsidRPr="00B41F33">
        <w:rPr>
          <w:bCs/>
          <w:i/>
          <w:sz w:val="20"/>
          <w:szCs w:val="20"/>
        </w:rPr>
        <w:t>Stem Cells</w:t>
      </w:r>
      <w:r w:rsidRPr="00B41F33">
        <w:rPr>
          <w:bCs/>
          <w:sz w:val="20"/>
          <w:szCs w:val="20"/>
        </w:rPr>
        <w:t xml:space="preserve"> 23:383-91, 2005. </w:t>
      </w:r>
      <w:r w:rsidR="009452F3" w:rsidRPr="00311CF1">
        <w:rPr>
          <w:bCs/>
          <w:sz w:val="20"/>
          <w:szCs w:val="20"/>
          <w:u w:val="single"/>
        </w:rPr>
        <w:t>PMID:15749933</w:t>
      </w:r>
    </w:p>
    <w:p w:rsidR="00E668E7" w:rsidRPr="00B41F33" w:rsidRDefault="00E668E7" w:rsidP="00667255">
      <w:pPr>
        <w:numPr>
          <w:ilvl w:val="0"/>
          <w:numId w:val="1"/>
        </w:numPr>
        <w:tabs>
          <w:tab w:val="clear" w:pos="720"/>
        </w:tabs>
        <w:ind w:left="2340" w:hanging="454"/>
        <w:jc w:val="both"/>
        <w:rPr>
          <w:sz w:val="20"/>
          <w:szCs w:val="20"/>
        </w:rPr>
      </w:pPr>
      <w:r w:rsidRPr="00B41F33">
        <w:rPr>
          <w:sz w:val="20"/>
          <w:szCs w:val="20"/>
        </w:rPr>
        <w:t xml:space="preserve">Metz RL, Yehia G, Fernandes H, Donnelly R, </w:t>
      </w:r>
      <w:r w:rsidRPr="00B41F33">
        <w:rPr>
          <w:b/>
          <w:sz w:val="20"/>
          <w:szCs w:val="20"/>
        </w:rPr>
        <w:t>Rameshwar P</w:t>
      </w:r>
      <w:r w:rsidRPr="00B41F33">
        <w:rPr>
          <w:sz w:val="20"/>
          <w:szCs w:val="20"/>
        </w:rPr>
        <w:t>. Cloning and characterization of the 5</w:t>
      </w:r>
      <w:r w:rsidRPr="00B41F33">
        <w:rPr>
          <w:sz w:val="20"/>
          <w:szCs w:val="20"/>
        </w:rPr>
        <w:sym w:font="Symbol" w:char="F0A2"/>
      </w:r>
      <w:r w:rsidRPr="00B41F33">
        <w:rPr>
          <w:sz w:val="20"/>
          <w:szCs w:val="20"/>
        </w:rPr>
        <w:t xml:space="preserve"> flanking region of the HGFIN gene indicate a cooperative role among p53 and cytokine-mediated transcription factors: Relevance to cell cycle regulation. </w:t>
      </w:r>
      <w:r w:rsidRPr="00B41F33">
        <w:rPr>
          <w:i/>
          <w:sz w:val="20"/>
          <w:szCs w:val="20"/>
        </w:rPr>
        <w:t>Cell Cycle</w:t>
      </w:r>
      <w:r w:rsidRPr="00B41F33">
        <w:rPr>
          <w:sz w:val="20"/>
          <w:szCs w:val="20"/>
        </w:rPr>
        <w:t xml:space="preserve"> 4:78-85, 2005.</w:t>
      </w:r>
      <w:r w:rsidR="00882B11">
        <w:rPr>
          <w:sz w:val="20"/>
          <w:szCs w:val="20"/>
        </w:rPr>
        <w:t xml:space="preserve"> </w:t>
      </w:r>
      <w:r w:rsidR="00882B11">
        <w:rPr>
          <w:sz w:val="20"/>
          <w:szCs w:val="20"/>
          <w:u w:val="single"/>
        </w:rPr>
        <w:t>PMID:15684612</w:t>
      </w:r>
    </w:p>
    <w:p w:rsidR="00E668E7" w:rsidRPr="00B41F33" w:rsidRDefault="00E668E7" w:rsidP="00667255">
      <w:pPr>
        <w:numPr>
          <w:ilvl w:val="0"/>
          <w:numId w:val="1"/>
        </w:numPr>
        <w:tabs>
          <w:tab w:val="clear" w:pos="720"/>
          <w:tab w:val="left" w:pos="2340"/>
        </w:tabs>
        <w:ind w:left="2340" w:hanging="450"/>
        <w:jc w:val="both"/>
        <w:rPr>
          <w:sz w:val="20"/>
          <w:szCs w:val="20"/>
        </w:rPr>
      </w:pPr>
      <w:r w:rsidRPr="00B41F33">
        <w:rPr>
          <w:sz w:val="20"/>
          <w:szCs w:val="20"/>
        </w:rPr>
        <w:t xml:space="preserve">Mukerji I, Ramkissoon SH, Reddy KKR, </w:t>
      </w:r>
      <w:r w:rsidRPr="00B41F33">
        <w:rPr>
          <w:b/>
          <w:sz w:val="20"/>
          <w:szCs w:val="20"/>
        </w:rPr>
        <w:t>Rameshwar P</w:t>
      </w:r>
      <w:r w:rsidRPr="00B41F33">
        <w:rPr>
          <w:sz w:val="20"/>
          <w:szCs w:val="20"/>
        </w:rPr>
        <w:t xml:space="preserve">. Autocrine proliferation of neuroblastoma cells is partly mediated through neurokinin receptors: Relevance to bone metastasis. </w:t>
      </w:r>
      <w:r w:rsidRPr="00B41F33">
        <w:rPr>
          <w:i/>
          <w:sz w:val="20"/>
          <w:szCs w:val="20"/>
        </w:rPr>
        <w:t>J Neuro-Oncol</w:t>
      </w:r>
      <w:r w:rsidRPr="00B41F33">
        <w:rPr>
          <w:sz w:val="20"/>
          <w:szCs w:val="20"/>
        </w:rPr>
        <w:t xml:space="preserve"> 71:91-8, 2005.</w:t>
      </w:r>
      <w:r w:rsidR="0083437E">
        <w:rPr>
          <w:sz w:val="20"/>
          <w:szCs w:val="20"/>
        </w:rPr>
        <w:t xml:space="preserve"> </w:t>
      </w:r>
      <w:r w:rsidR="0083437E">
        <w:rPr>
          <w:sz w:val="20"/>
          <w:szCs w:val="20"/>
          <w:u w:val="single"/>
        </w:rPr>
        <w:t>PMID:156900122</w:t>
      </w:r>
    </w:p>
    <w:p w:rsidR="00E668E7" w:rsidRPr="00B41F33" w:rsidRDefault="00E668E7" w:rsidP="00667255">
      <w:pPr>
        <w:numPr>
          <w:ilvl w:val="0"/>
          <w:numId w:val="1"/>
        </w:numPr>
        <w:tabs>
          <w:tab w:val="clear" w:pos="720"/>
          <w:tab w:val="left" w:pos="2340"/>
        </w:tabs>
        <w:ind w:left="2340" w:hanging="450"/>
        <w:jc w:val="both"/>
        <w:rPr>
          <w:sz w:val="20"/>
          <w:szCs w:val="20"/>
        </w:rPr>
      </w:pPr>
      <w:r w:rsidRPr="00B41F33">
        <w:rPr>
          <w:sz w:val="20"/>
          <w:szCs w:val="20"/>
        </w:rPr>
        <w:t xml:space="preserve">Corcoran K, Patel PS, </w:t>
      </w:r>
      <w:r w:rsidRPr="00B41F33">
        <w:rPr>
          <w:b/>
          <w:sz w:val="20"/>
          <w:szCs w:val="20"/>
        </w:rPr>
        <w:t>Rameshwar P</w:t>
      </w:r>
      <w:r w:rsidRPr="00B41F33">
        <w:rPr>
          <w:sz w:val="20"/>
          <w:szCs w:val="20"/>
        </w:rPr>
        <w:t xml:space="preserve">. An in vitro method to select malignant cells from surgical biopsies of breast cancer patients. </w:t>
      </w:r>
      <w:r w:rsidRPr="00B41F33">
        <w:rPr>
          <w:i/>
          <w:sz w:val="20"/>
          <w:szCs w:val="20"/>
        </w:rPr>
        <w:t>Biol Proc Online</w:t>
      </w:r>
      <w:r w:rsidRPr="00B41F33">
        <w:rPr>
          <w:sz w:val="20"/>
          <w:szCs w:val="20"/>
        </w:rPr>
        <w:t xml:space="preserve"> 7:7-15, 2005.</w:t>
      </w:r>
      <w:r w:rsidR="00FF49AC">
        <w:rPr>
          <w:sz w:val="20"/>
          <w:szCs w:val="20"/>
        </w:rPr>
        <w:t xml:space="preserve"> </w:t>
      </w:r>
      <w:r w:rsidR="00FF49AC">
        <w:rPr>
          <w:sz w:val="20"/>
          <w:szCs w:val="20"/>
          <w:u w:val="single"/>
        </w:rPr>
        <w:t>PMID:15678170</w:t>
      </w:r>
    </w:p>
    <w:p w:rsidR="00E668E7" w:rsidRPr="00B41F33" w:rsidRDefault="00E668E7" w:rsidP="00667255">
      <w:pPr>
        <w:numPr>
          <w:ilvl w:val="0"/>
          <w:numId w:val="1"/>
        </w:numPr>
        <w:tabs>
          <w:tab w:val="clear" w:pos="720"/>
          <w:tab w:val="left" w:pos="2340"/>
        </w:tabs>
        <w:ind w:left="2340" w:hanging="450"/>
        <w:jc w:val="both"/>
        <w:rPr>
          <w:sz w:val="20"/>
          <w:szCs w:val="20"/>
        </w:rPr>
      </w:pPr>
      <w:r w:rsidRPr="00B41F33">
        <w:rPr>
          <w:sz w:val="20"/>
          <w:szCs w:val="20"/>
        </w:rPr>
        <w:t xml:space="preserve">Kang HS, Habib M, Chan J, Abavana C, Potian JA, Ponzio NM, </w:t>
      </w:r>
      <w:r w:rsidRPr="00B41F33">
        <w:rPr>
          <w:b/>
          <w:sz w:val="20"/>
          <w:szCs w:val="20"/>
        </w:rPr>
        <w:t>Rameshwar P</w:t>
      </w:r>
      <w:r w:rsidRPr="00B41F33">
        <w:rPr>
          <w:sz w:val="20"/>
          <w:szCs w:val="20"/>
        </w:rPr>
        <w:t xml:space="preserve">. A paradoxical role for IFNγ in the immune properties of mesenchymal stem cells during viral challenge. </w:t>
      </w:r>
      <w:r w:rsidRPr="00B41F33">
        <w:rPr>
          <w:i/>
          <w:sz w:val="20"/>
          <w:szCs w:val="20"/>
        </w:rPr>
        <w:t>Exp Hematol</w:t>
      </w:r>
      <w:r w:rsidRPr="00B41F33">
        <w:rPr>
          <w:sz w:val="20"/>
          <w:szCs w:val="20"/>
        </w:rPr>
        <w:t xml:space="preserve"> 33:796-803, 2005.</w:t>
      </w:r>
      <w:r w:rsidR="006E1D1D">
        <w:rPr>
          <w:sz w:val="20"/>
          <w:szCs w:val="20"/>
        </w:rPr>
        <w:t xml:space="preserve"> </w:t>
      </w:r>
      <w:r w:rsidR="006E1D1D">
        <w:rPr>
          <w:sz w:val="20"/>
          <w:szCs w:val="20"/>
          <w:u w:val="single"/>
        </w:rPr>
        <w:t>PMID:15963855</w:t>
      </w:r>
    </w:p>
    <w:p w:rsidR="00E668E7" w:rsidRPr="00B41F33" w:rsidRDefault="00E668E7" w:rsidP="00667255">
      <w:pPr>
        <w:pStyle w:val="BodyText"/>
        <w:numPr>
          <w:ilvl w:val="0"/>
          <w:numId w:val="1"/>
        </w:numPr>
        <w:tabs>
          <w:tab w:val="clear" w:pos="720"/>
          <w:tab w:val="left" w:pos="-1440"/>
          <w:tab w:val="left" w:pos="2340"/>
        </w:tabs>
        <w:spacing w:after="0"/>
        <w:ind w:left="2340" w:hanging="450"/>
        <w:jc w:val="both"/>
        <w:rPr>
          <w:rFonts w:ascii="Times New Roman" w:hAnsi="Times New Roman"/>
          <w:bCs/>
          <w:sz w:val="20"/>
        </w:rPr>
      </w:pPr>
      <w:r w:rsidRPr="00B41F33">
        <w:rPr>
          <w:rFonts w:ascii="Times New Roman" w:hAnsi="Times New Roman"/>
          <w:bCs/>
          <w:sz w:val="20"/>
        </w:rPr>
        <w:t xml:space="preserve">Bhatt R, Bhatt S, </w:t>
      </w:r>
      <w:r w:rsidRPr="00B41F33">
        <w:rPr>
          <w:rFonts w:ascii="Times New Roman" w:hAnsi="Times New Roman"/>
          <w:b/>
          <w:bCs/>
          <w:sz w:val="20"/>
        </w:rPr>
        <w:t>Rameshwar P</w:t>
      </w:r>
      <w:r w:rsidRPr="00B41F33">
        <w:rPr>
          <w:rFonts w:ascii="Times New Roman" w:hAnsi="Times New Roman"/>
          <w:bCs/>
          <w:sz w:val="20"/>
        </w:rPr>
        <w:t xml:space="preserve">, Siegel A. Long term kindled seizures induce alterations in hematopoietic functions: Role of serum leptin. </w:t>
      </w:r>
      <w:r w:rsidRPr="00B41F33">
        <w:rPr>
          <w:rFonts w:ascii="Times New Roman" w:hAnsi="Times New Roman"/>
          <w:bCs/>
          <w:i/>
          <w:sz w:val="20"/>
        </w:rPr>
        <w:t>Epilepsy Res</w:t>
      </w:r>
      <w:r w:rsidRPr="00B41F33">
        <w:rPr>
          <w:rFonts w:ascii="Times New Roman" w:hAnsi="Times New Roman"/>
          <w:bCs/>
          <w:sz w:val="20"/>
        </w:rPr>
        <w:t xml:space="preserve"> 65:169-78, 2005.</w:t>
      </w:r>
      <w:r w:rsidR="004B0625">
        <w:rPr>
          <w:rFonts w:ascii="Times New Roman" w:hAnsi="Times New Roman"/>
          <w:bCs/>
          <w:sz w:val="20"/>
        </w:rPr>
        <w:t xml:space="preserve"> </w:t>
      </w:r>
      <w:r w:rsidR="004B0625">
        <w:rPr>
          <w:rFonts w:ascii="Times New Roman" w:hAnsi="Times New Roman"/>
          <w:bCs/>
          <w:sz w:val="20"/>
          <w:u w:val="single"/>
        </w:rPr>
        <w:t>PMID:16040233</w:t>
      </w:r>
    </w:p>
    <w:p w:rsidR="00E668E7" w:rsidRPr="00B41F33" w:rsidRDefault="00E668E7" w:rsidP="00667255">
      <w:pPr>
        <w:pStyle w:val="BodyText"/>
        <w:numPr>
          <w:ilvl w:val="0"/>
          <w:numId w:val="1"/>
        </w:numPr>
        <w:tabs>
          <w:tab w:val="clear" w:pos="720"/>
          <w:tab w:val="left" w:pos="-1440"/>
          <w:tab w:val="left" w:pos="2340"/>
        </w:tabs>
        <w:spacing w:after="0"/>
        <w:ind w:left="2340" w:hanging="450"/>
        <w:jc w:val="both"/>
        <w:rPr>
          <w:rFonts w:ascii="Times New Roman" w:hAnsi="Times New Roman"/>
          <w:bCs/>
          <w:sz w:val="20"/>
        </w:rPr>
      </w:pPr>
      <w:r w:rsidRPr="00B41F33">
        <w:rPr>
          <w:rFonts w:ascii="Times New Roman" w:hAnsi="Times New Roman"/>
          <w:bCs/>
          <w:sz w:val="20"/>
        </w:rPr>
        <w:t xml:space="preserve">Patel H, Ramkissoon SH, Patel PS, </w:t>
      </w:r>
      <w:r w:rsidRPr="00B41F33">
        <w:rPr>
          <w:rFonts w:ascii="Times New Roman" w:hAnsi="Times New Roman"/>
          <w:b/>
          <w:bCs/>
          <w:sz w:val="20"/>
        </w:rPr>
        <w:t>Rameshwar P</w:t>
      </w:r>
      <w:r w:rsidRPr="00B41F33">
        <w:rPr>
          <w:rFonts w:ascii="Times New Roman" w:hAnsi="Times New Roman"/>
          <w:bCs/>
          <w:sz w:val="20"/>
        </w:rPr>
        <w:t xml:space="preserve">. Transformation of breast cells by truncated neurokinin-1 receptor is secondary to activation by preprotachykinin-I peptides. </w:t>
      </w:r>
      <w:r w:rsidRPr="00B41F33">
        <w:rPr>
          <w:rFonts w:ascii="Times New Roman" w:hAnsi="Times New Roman"/>
          <w:bCs/>
          <w:i/>
          <w:sz w:val="20"/>
        </w:rPr>
        <w:t>Proc Natl Acad Sci USA</w:t>
      </w:r>
      <w:r w:rsidRPr="00B41F33">
        <w:rPr>
          <w:rFonts w:ascii="Times New Roman" w:hAnsi="Times New Roman"/>
          <w:bCs/>
          <w:sz w:val="20"/>
        </w:rPr>
        <w:t xml:space="preserve"> (Track II) 102:17436-41, 2005.</w:t>
      </w:r>
      <w:r w:rsidR="00A47734">
        <w:rPr>
          <w:rFonts w:ascii="Times New Roman" w:hAnsi="Times New Roman"/>
          <w:bCs/>
          <w:sz w:val="20"/>
        </w:rPr>
        <w:t xml:space="preserve"> </w:t>
      </w:r>
      <w:r w:rsidR="00A47734" w:rsidRPr="002E1834">
        <w:rPr>
          <w:rFonts w:ascii="Times New Roman" w:hAnsi="Times New Roman"/>
          <w:sz w:val="20"/>
          <w:u w:val="single"/>
        </w:rPr>
        <w:t>PMID:</w:t>
      </w:r>
      <w:r w:rsidR="002E1834" w:rsidRPr="002E1834">
        <w:rPr>
          <w:rFonts w:ascii="Times New Roman" w:hAnsi="Times New Roman"/>
          <w:sz w:val="20"/>
          <w:u w:val="single"/>
        </w:rPr>
        <w:t>16291810</w:t>
      </w:r>
    </w:p>
    <w:p w:rsidR="00E668E7" w:rsidRPr="00B41F33" w:rsidRDefault="00E668E7" w:rsidP="00667255">
      <w:pPr>
        <w:numPr>
          <w:ilvl w:val="0"/>
          <w:numId w:val="1"/>
        </w:numPr>
        <w:tabs>
          <w:tab w:val="clear" w:pos="720"/>
          <w:tab w:val="left" w:pos="2340"/>
        </w:tabs>
        <w:ind w:left="2340" w:hanging="450"/>
        <w:jc w:val="both"/>
        <w:rPr>
          <w:sz w:val="20"/>
          <w:szCs w:val="20"/>
        </w:rPr>
      </w:pPr>
      <w:r w:rsidRPr="00B41F33">
        <w:rPr>
          <w:sz w:val="20"/>
          <w:szCs w:val="20"/>
        </w:rPr>
        <w:lastRenderedPageBreak/>
        <w:t xml:space="preserve">Fonseca RB, Mohr AM, Wang L, Sifri ZC, </w:t>
      </w:r>
      <w:r w:rsidRPr="00B41F33">
        <w:rPr>
          <w:b/>
          <w:sz w:val="20"/>
          <w:szCs w:val="20"/>
        </w:rPr>
        <w:t>Rameshwar P</w:t>
      </w:r>
      <w:r w:rsidRPr="00B41F33">
        <w:rPr>
          <w:sz w:val="20"/>
          <w:szCs w:val="20"/>
        </w:rPr>
        <w:t xml:space="preserve">, Livingston DH. The impact of a hypercatecholamine state on erythropoiesis following severe injury and the role of IL-6. </w:t>
      </w:r>
      <w:r w:rsidRPr="00B41F33">
        <w:rPr>
          <w:i/>
          <w:sz w:val="20"/>
          <w:szCs w:val="20"/>
        </w:rPr>
        <w:t>J Trauma</w:t>
      </w:r>
      <w:r w:rsidRPr="00B41F33">
        <w:rPr>
          <w:sz w:val="20"/>
          <w:szCs w:val="20"/>
        </w:rPr>
        <w:t xml:space="preserve"> 59:884-90, 2005.</w:t>
      </w:r>
      <w:r w:rsidR="00F0601A">
        <w:rPr>
          <w:sz w:val="20"/>
          <w:szCs w:val="20"/>
        </w:rPr>
        <w:t xml:space="preserve"> </w:t>
      </w:r>
      <w:r w:rsidR="009F0E20">
        <w:rPr>
          <w:sz w:val="20"/>
          <w:szCs w:val="20"/>
          <w:u w:val="single"/>
        </w:rPr>
        <w:t>PMID:16374277</w:t>
      </w:r>
    </w:p>
    <w:p w:rsidR="00E668E7" w:rsidRPr="00B41F33" w:rsidRDefault="00E668E7" w:rsidP="00F0601A">
      <w:pPr>
        <w:widowControl w:val="0"/>
        <w:numPr>
          <w:ilvl w:val="0"/>
          <w:numId w:val="1"/>
        </w:numPr>
        <w:tabs>
          <w:tab w:val="clear" w:pos="720"/>
        </w:tabs>
        <w:autoSpaceDE w:val="0"/>
        <w:autoSpaceDN w:val="0"/>
        <w:adjustRightInd w:val="0"/>
        <w:ind w:left="2332" w:hanging="446"/>
        <w:jc w:val="both"/>
        <w:rPr>
          <w:rFonts w:eastAsia="Arial Unicode MS"/>
          <w:sz w:val="20"/>
          <w:szCs w:val="20"/>
        </w:rPr>
      </w:pPr>
      <w:r w:rsidRPr="00B41F33">
        <w:rPr>
          <w:sz w:val="20"/>
          <w:szCs w:val="20"/>
        </w:rPr>
        <w:t xml:space="preserve">Castro TA, Cohen MC, </w:t>
      </w:r>
      <w:r w:rsidRPr="00B41F33">
        <w:rPr>
          <w:b/>
          <w:bCs/>
          <w:sz w:val="20"/>
          <w:szCs w:val="20"/>
        </w:rPr>
        <w:t>Rameshwar P</w:t>
      </w:r>
      <w:r w:rsidRPr="00B41F33">
        <w:rPr>
          <w:sz w:val="20"/>
          <w:szCs w:val="20"/>
        </w:rPr>
        <w:t xml:space="preserve">. The expression of neurokinin-1 and preprotachykinin-1 in breast cancer cells depends on the relative degree of invasive and metastatic potential. </w:t>
      </w:r>
      <w:r w:rsidRPr="00B41F33">
        <w:rPr>
          <w:i/>
          <w:sz w:val="20"/>
          <w:szCs w:val="20"/>
        </w:rPr>
        <w:t>Clin Exp</w:t>
      </w:r>
      <w:r w:rsidRPr="00B41F33">
        <w:rPr>
          <w:sz w:val="20"/>
          <w:szCs w:val="20"/>
        </w:rPr>
        <w:t xml:space="preserve"> </w:t>
      </w:r>
      <w:r w:rsidRPr="00B41F33">
        <w:rPr>
          <w:i/>
          <w:sz w:val="20"/>
          <w:szCs w:val="20"/>
        </w:rPr>
        <w:t>Metastasis</w:t>
      </w:r>
      <w:r w:rsidRPr="00B41F33">
        <w:rPr>
          <w:sz w:val="20"/>
          <w:szCs w:val="20"/>
        </w:rPr>
        <w:t xml:space="preserve"> 22:621-8, 2005.</w:t>
      </w:r>
      <w:r w:rsidR="00A56DDD">
        <w:rPr>
          <w:sz w:val="20"/>
          <w:szCs w:val="20"/>
        </w:rPr>
        <w:t xml:space="preserve"> </w:t>
      </w:r>
      <w:r w:rsidR="00A56DDD">
        <w:rPr>
          <w:sz w:val="20"/>
          <w:szCs w:val="20"/>
          <w:u w:val="single"/>
        </w:rPr>
        <w:t>PMID:16642400</w:t>
      </w:r>
    </w:p>
    <w:p w:rsidR="00E668E7" w:rsidRPr="00B41F33" w:rsidRDefault="00E668E7" w:rsidP="00667255">
      <w:pPr>
        <w:numPr>
          <w:ilvl w:val="0"/>
          <w:numId w:val="1"/>
        </w:numPr>
        <w:tabs>
          <w:tab w:val="clear" w:pos="720"/>
        </w:tabs>
        <w:ind w:left="2340" w:hanging="450"/>
        <w:jc w:val="both"/>
        <w:rPr>
          <w:sz w:val="20"/>
          <w:szCs w:val="20"/>
        </w:rPr>
      </w:pPr>
      <w:r w:rsidRPr="00B41F33">
        <w:rPr>
          <w:sz w:val="20"/>
          <w:szCs w:val="20"/>
        </w:rPr>
        <w:t xml:space="preserve">Sifri ZC, Kaiser VL, Ananthakrishnan P, Wang L, Mohr AM, Hauser CJ, </w:t>
      </w:r>
      <w:r w:rsidRPr="00B41F33">
        <w:rPr>
          <w:b/>
          <w:sz w:val="20"/>
          <w:szCs w:val="20"/>
        </w:rPr>
        <w:t>Rameshwar P</w:t>
      </w:r>
      <w:r w:rsidRPr="00B41F33">
        <w:rPr>
          <w:sz w:val="20"/>
          <w:szCs w:val="20"/>
        </w:rPr>
        <w:t xml:space="preserve">, Deitch EA, Livingston DH. Bone marrow failure in male rats following trauma/hemorrhagic shock (t/hs) is mediated by mesenteric lymph and modulated by castration. </w:t>
      </w:r>
      <w:hyperlink r:id="rId13" w:history="1">
        <w:r w:rsidRPr="00B41F33">
          <w:rPr>
            <w:i/>
            <w:sz w:val="20"/>
            <w:szCs w:val="20"/>
          </w:rPr>
          <w:t>Shock</w:t>
        </w:r>
      </w:hyperlink>
      <w:r w:rsidRPr="00B41F33">
        <w:rPr>
          <w:sz w:val="20"/>
          <w:szCs w:val="20"/>
        </w:rPr>
        <w:t xml:space="preserve"> 25:12-16, 2006.</w:t>
      </w:r>
      <w:r w:rsidR="00C109A0">
        <w:rPr>
          <w:sz w:val="20"/>
          <w:szCs w:val="20"/>
        </w:rPr>
        <w:t xml:space="preserve"> </w:t>
      </w:r>
      <w:r w:rsidR="00C109A0">
        <w:rPr>
          <w:sz w:val="20"/>
          <w:szCs w:val="20"/>
          <w:u w:val="single"/>
        </w:rPr>
        <w:t>PMID: 16369180</w:t>
      </w:r>
    </w:p>
    <w:p w:rsidR="00E668E7" w:rsidRPr="00B41F33" w:rsidRDefault="00E668E7" w:rsidP="00667255">
      <w:pPr>
        <w:numPr>
          <w:ilvl w:val="0"/>
          <w:numId w:val="1"/>
        </w:numPr>
        <w:tabs>
          <w:tab w:val="clear" w:pos="720"/>
        </w:tabs>
        <w:ind w:left="2340" w:hanging="450"/>
        <w:jc w:val="both"/>
        <w:rPr>
          <w:sz w:val="20"/>
          <w:szCs w:val="20"/>
        </w:rPr>
      </w:pPr>
      <w:r w:rsidRPr="00B41F33">
        <w:rPr>
          <w:sz w:val="20"/>
          <w:szCs w:val="20"/>
        </w:rPr>
        <w:t xml:space="preserve">Vishalakumar S, Patel H, Moharita AL, Harrison JS, </w:t>
      </w:r>
      <w:r w:rsidRPr="00B41F33">
        <w:rPr>
          <w:b/>
          <w:sz w:val="20"/>
          <w:szCs w:val="20"/>
        </w:rPr>
        <w:t>Rameshwar P</w:t>
      </w:r>
      <w:r w:rsidRPr="00B41F33">
        <w:rPr>
          <w:sz w:val="20"/>
          <w:szCs w:val="20"/>
        </w:rPr>
        <w:t>. The anti-proliferative effect of neurokinin-A on hematopoietic progenitor cells is partly mediated by p53 activating the 5</w:t>
      </w:r>
      <w:r w:rsidRPr="00B41F33">
        <w:rPr>
          <w:sz w:val="20"/>
          <w:szCs w:val="20"/>
        </w:rPr>
        <w:sym w:font="Symbol" w:char="F0A2"/>
      </w:r>
      <w:r w:rsidRPr="00B41F33">
        <w:rPr>
          <w:sz w:val="20"/>
          <w:szCs w:val="20"/>
        </w:rPr>
        <w:t xml:space="preserve"> flanking region of neurokinin-2 receptor. </w:t>
      </w:r>
      <w:r w:rsidRPr="00B41F33">
        <w:rPr>
          <w:i/>
          <w:sz w:val="20"/>
          <w:szCs w:val="20"/>
        </w:rPr>
        <w:t>Cell Signaling</w:t>
      </w:r>
      <w:r w:rsidRPr="00B41F33">
        <w:rPr>
          <w:sz w:val="20"/>
          <w:szCs w:val="20"/>
        </w:rPr>
        <w:t xml:space="preserve"> 18:422-32, 2006.</w:t>
      </w:r>
      <w:r w:rsidR="00D80C2E">
        <w:rPr>
          <w:sz w:val="20"/>
          <w:szCs w:val="20"/>
        </w:rPr>
        <w:t xml:space="preserve"> </w:t>
      </w:r>
      <w:r w:rsidR="00D80C2E">
        <w:rPr>
          <w:sz w:val="20"/>
          <w:szCs w:val="20"/>
          <w:u w:val="single"/>
        </w:rPr>
        <w:t>PMID:16009534</w:t>
      </w:r>
    </w:p>
    <w:p w:rsidR="00E668E7" w:rsidRPr="00B41F33" w:rsidRDefault="00E668E7" w:rsidP="00667255">
      <w:pPr>
        <w:pStyle w:val="BodyText"/>
        <w:numPr>
          <w:ilvl w:val="0"/>
          <w:numId w:val="1"/>
        </w:numPr>
        <w:tabs>
          <w:tab w:val="clear" w:pos="720"/>
          <w:tab w:val="left" w:pos="-1440"/>
        </w:tabs>
        <w:spacing w:after="0"/>
        <w:ind w:left="2340" w:hanging="450"/>
        <w:jc w:val="both"/>
        <w:rPr>
          <w:rFonts w:ascii="Times New Roman" w:hAnsi="Times New Roman"/>
          <w:bCs/>
          <w:sz w:val="20"/>
        </w:rPr>
      </w:pPr>
      <w:r w:rsidRPr="00B41F33">
        <w:rPr>
          <w:rFonts w:ascii="Times New Roman" w:hAnsi="Times New Roman"/>
          <w:bCs/>
          <w:sz w:val="20"/>
        </w:rPr>
        <w:t xml:space="preserve">Bhatt R, Bhatt S, Hameed M, </w:t>
      </w:r>
      <w:r w:rsidRPr="00B41F33">
        <w:rPr>
          <w:rFonts w:ascii="Times New Roman" w:hAnsi="Times New Roman"/>
          <w:b/>
          <w:bCs/>
          <w:sz w:val="20"/>
        </w:rPr>
        <w:t>Rameshwar P</w:t>
      </w:r>
      <w:r w:rsidRPr="00B41F33">
        <w:rPr>
          <w:rFonts w:ascii="Times New Roman" w:hAnsi="Times New Roman"/>
          <w:bCs/>
          <w:sz w:val="20"/>
        </w:rPr>
        <w:t xml:space="preserve">, Siegel A. (2006) Amygdaloid kindled seizures can induce functional and pathological changes in thymus of rat: Role of the sympathetic nervous system. </w:t>
      </w:r>
      <w:r w:rsidRPr="00B41F33">
        <w:rPr>
          <w:rFonts w:ascii="Times New Roman" w:hAnsi="Times New Roman"/>
          <w:bCs/>
          <w:i/>
          <w:sz w:val="20"/>
        </w:rPr>
        <w:t>Neurobiol</w:t>
      </w:r>
      <w:r w:rsidRPr="00B41F33">
        <w:rPr>
          <w:rFonts w:ascii="Times New Roman" w:hAnsi="Times New Roman"/>
          <w:bCs/>
          <w:sz w:val="20"/>
        </w:rPr>
        <w:t xml:space="preserve"> </w:t>
      </w:r>
      <w:r w:rsidRPr="00B41F33">
        <w:rPr>
          <w:rFonts w:ascii="Times New Roman" w:hAnsi="Times New Roman"/>
          <w:bCs/>
          <w:i/>
          <w:sz w:val="20"/>
        </w:rPr>
        <w:t>Disease</w:t>
      </w:r>
      <w:r w:rsidRPr="00B41F33">
        <w:rPr>
          <w:rFonts w:ascii="Times New Roman" w:hAnsi="Times New Roman"/>
          <w:bCs/>
          <w:sz w:val="20"/>
        </w:rPr>
        <w:t xml:space="preserve"> </w:t>
      </w:r>
      <w:r w:rsidRPr="00B41F33">
        <w:rPr>
          <w:rFonts w:ascii="Times New Roman" w:hAnsi="Times New Roman"/>
          <w:sz w:val="20"/>
        </w:rPr>
        <w:t>21:127-37</w:t>
      </w:r>
      <w:r w:rsidRPr="00B41F33">
        <w:rPr>
          <w:rFonts w:ascii="Times New Roman" w:hAnsi="Times New Roman"/>
          <w:bCs/>
          <w:sz w:val="20"/>
        </w:rPr>
        <w:t>.</w:t>
      </w:r>
      <w:r w:rsidR="001A1389">
        <w:rPr>
          <w:rFonts w:ascii="Times New Roman" w:hAnsi="Times New Roman"/>
          <w:bCs/>
          <w:sz w:val="20"/>
        </w:rPr>
        <w:t xml:space="preserve"> </w:t>
      </w:r>
      <w:r w:rsidR="001A1389">
        <w:rPr>
          <w:rFonts w:ascii="Times New Roman" w:hAnsi="Times New Roman"/>
          <w:bCs/>
          <w:sz w:val="20"/>
          <w:u w:val="single"/>
        </w:rPr>
        <w:t>PMID:16084731</w:t>
      </w:r>
    </w:p>
    <w:p w:rsidR="00E668E7" w:rsidRPr="003017B5" w:rsidRDefault="00E668E7" w:rsidP="00667255">
      <w:pPr>
        <w:numPr>
          <w:ilvl w:val="0"/>
          <w:numId w:val="1"/>
        </w:numPr>
        <w:tabs>
          <w:tab w:val="clear" w:pos="720"/>
        </w:tabs>
        <w:ind w:left="2340" w:hanging="450"/>
        <w:jc w:val="both"/>
        <w:rPr>
          <w:sz w:val="20"/>
          <w:szCs w:val="20"/>
        </w:rPr>
      </w:pPr>
      <w:r w:rsidRPr="003017B5">
        <w:rPr>
          <w:sz w:val="20"/>
          <w:szCs w:val="20"/>
        </w:rPr>
        <w:t xml:space="preserve">Harrison JS, Corcoran KE, Joshi D, Sophacleus C, </w:t>
      </w:r>
      <w:r w:rsidRPr="003017B5">
        <w:rPr>
          <w:b/>
          <w:sz w:val="20"/>
          <w:szCs w:val="20"/>
        </w:rPr>
        <w:t>Rameshwar P</w:t>
      </w:r>
      <w:r w:rsidRPr="003017B5">
        <w:rPr>
          <w:sz w:val="20"/>
          <w:szCs w:val="20"/>
        </w:rPr>
        <w:t>. Peripheral monocytes and CD4+ cells are potential sources for increased circulating levels of TGF-</w:t>
      </w:r>
      <w:r w:rsidRPr="003017B5">
        <w:rPr>
          <w:sz w:val="20"/>
          <w:szCs w:val="20"/>
          <w:lang w:val="fr-FR"/>
        </w:rPr>
        <w:sym w:font="Symbol" w:char="F062"/>
      </w:r>
      <w:r w:rsidRPr="003017B5">
        <w:rPr>
          <w:sz w:val="20"/>
          <w:szCs w:val="20"/>
        </w:rPr>
        <w:t xml:space="preserve"> and Substance P in autoimmune myelofibrosis. </w:t>
      </w:r>
      <w:r w:rsidRPr="003017B5">
        <w:rPr>
          <w:i/>
          <w:sz w:val="20"/>
          <w:szCs w:val="20"/>
        </w:rPr>
        <w:t>Am J Hematol</w:t>
      </w:r>
      <w:r w:rsidRPr="003017B5">
        <w:rPr>
          <w:sz w:val="20"/>
          <w:szCs w:val="20"/>
        </w:rPr>
        <w:t xml:space="preserve"> 81:51-8</w:t>
      </w:r>
      <w:r>
        <w:rPr>
          <w:sz w:val="20"/>
          <w:szCs w:val="20"/>
        </w:rPr>
        <w:t>, 2006</w:t>
      </w:r>
      <w:r w:rsidRPr="003017B5">
        <w:rPr>
          <w:sz w:val="20"/>
          <w:szCs w:val="20"/>
        </w:rPr>
        <w:t>.</w:t>
      </w:r>
      <w:r w:rsidR="00CB582C">
        <w:rPr>
          <w:sz w:val="20"/>
          <w:szCs w:val="20"/>
        </w:rPr>
        <w:t xml:space="preserve"> </w:t>
      </w:r>
      <w:r w:rsidR="00CB582C">
        <w:rPr>
          <w:sz w:val="20"/>
          <w:szCs w:val="20"/>
          <w:u w:val="single"/>
        </w:rPr>
        <w:t>PMID:16369977</w:t>
      </w:r>
    </w:p>
    <w:p w:rsidR="00E668E7" w:rsidRPr="003017B5" w:rsidRDefault="00E668E7" w:rsidP="00667255">
      <w:pPr>
        <w:numPr>
          <w:ilvl w:val="0"/>
          <w:numId w:val="1"/>
        </w:numPr>
        <w:tabs>
          <w:tab w:val="clear" w:pos="720"/>
        </w:tabs>
        <w:ind w:left="2340" w:hanging="450"/>
        <w:jc w:val="both"/>
        <w:rPr>
          <w:sz w:val="20"/>
          <w:szCs w:val="20"/>
        </w:rPr>
      </w:pPr>
      <w:r w:rsidRPr="003017B5">
        <w:rPr>
          <w:sz w:val="20"/>
          <w:szCs w:val="20"/>
        </w:rPr>
        <w:t xml:space="preserve">Chan JL, Tang KC, Patel AP, Bonilla LM, Pierobon N, Ponzio NM, </w:t>
      </w:r>
      <w:r w:rsidRPr="003017B5">
        <w:rPr>
          <w:b/>
          <w:bCs/>
          <w:sz w:val="20"/>
          <w:szCs w:val="20"/>
        </w:rPr>
        <w:t>Rameshwar P</w:t>
      </w:r>
      <w:r w:rsidRPr="003017B5">
        <w:rPr>
          <w:sz w:val="20"/>
          <w:szCs w:val="20"/>
        </w:rPr>
        <w:t xml:space="preserve">. Antigen presenting property of mesenchymal stem cells occurs during a narrow window at low levels of interferon-γ. </w:t>
      </w:r>
      <w:r w:rsidRPr="003017B5">
        <w:rPr>
          <w:i/>
          <w:iCs/>
          <w:sz w:val="20"/>
          <w:szCs w:val="20"/>
        </w:rPr>
        <w:t>Blood</w:t>
      </w:r>
      <w:r w:rsidRPr="003017B5">
        <w:rPr>
          <w:sz w:val="20"/>
          <w:szCs w:val="20"/>
        </w:rPr>
        <w:t xml:space="preserve"> 107:4817-24</w:t>
      </w:r>
      <w:r>
        <w:rPr>
          <w:sz w:val="20"/>
          <w:szCs w:val="20"/>
        </w:rPr>
        <w:t>, 2006</w:t>
      </w:r>
      <w:r w:rsidRPr="003017B5">
        <w:rPr>
          <w:sz w:val="20"/>
          <w:szCs w:val="20"/>
        </w:rPr>
        <w:t xml:space="preserve">. </w:t>
      </w:r>
      <w:r w:rsidR="00351354">
        <w:rPr>
          <w:sz w:val="20"/>
          <w:szCs w:val="20"/>
          <w:u w:val="single"/>
        </w:rPr>
        <w:t>PMID:16493000</w:t>
      </w:r>
    </w:p>
    <w:p w:rsidR="00E668E7" w:rsidRPr="003017B5" w:rsidRDefault="00E668E7" w:rsidP="00667255">
      <w:pPr>
        <w:pStyle w:val="EndnoteText"/>
        <w:numPr>
          <w:ilvl w:val="0"/>
          <w:numId w:val="1"/>
        </w:numPr>
        <w:ind w:left="2340" w:hanging="450"/>
        <w:jc w:val="both"/>
        <w:rPr>
          <w:rFonts w:ascii="Times New Roman" w:hAnsi="Times New Roman"/>
          <w:b/>
          <w:sz w:val="20"/>
        </w:rPr>
      </w:pPr>
      <w:r w:rsidRPr="003017B5">
        <w:rPr>
          <w:rFonts w:ascii="Times New Roman" w:hAnsi="Times New Roman"/>
          <w:sz w:val="20"/>
        </w:rPr>
        <w:t xml:space="preserve">Singh AS, Caplan A, Corcoran KE, Fernandez JS, Preziosi M, </w:t>
      </w:r>
      <w:r w:rsidRPr="003017B5">
        <w:rPr>
          <w:rFonts w:ascii="Times New Roman" w:hAnsi="Times New Roman"/>
          <w:b/>
          <w:sz w:val="20"/>
        </w:rPr>
        <w:t>Rameshwar P</w:t>
      </w:r>
      <w:r w:rsidRPr="003017B5">
        <w:rPr>
          <w:rFonts w:ascii="Times New Roman" w:hAnsi="Times New Roman"/>
          <w:sz w:val="20"/>
        </w:rPr>
        <w:t xml:space="preserve">. Oncogenic and Metastatic Properties of Preprotachykinin-I and Neurokinin-1 genes. </w:t>
      </w:r>
      <w:r w:rsidRPr="003017B5">
        <w:rPr>
          <w:rFonts w:ascii="Times New Roman" w:hAnsi="Times New Roman"/>
          <w:i/>
          <w:sz w:val="20"/>
        </w:rPr>
        <w:t>Vascular Pharmacol</w:t>
      </w:r>
      <w:r w:rsidRPr="003017B5">
        <w:rPr>
          <w:rFonts w:ascii="Times New Roman" w:hAnsi="Times New Roman"/>
          <w:sz w:val="20"/>
        </w:rPr>
        <w:t xml:space="preserve"> 45:235-42</w:t>
      </w:r>
      <w:r>
        <w:rPr>
          <w:rFonts w:ascii="Times New Roman" w:hAnsi="Times New Roman"/>
          <w:sz w:val="20"/>
        </w:rPr>
        <w:t>, 2006</w:t>
      </w:r>
      <w:r w:rsidRPr="003017B5">
        <w:rPr>
          <w:rFonts w:ascii="Times New Roman" w:hAnsi="Times New Roman"/>
          <w:sz w:val="20"/>
        </w:rPr>
        <w:t>.</w:t>
      </w:r>
      <w:r w:rsidR="009E703A">
        <w:rPr>
          <w:rFonts w:ascii="Times New Roman" w:hAnsi="Times New Roman"/>
          <w:sz w:val="20"/>
        </w:rPr>
        <w:t xml:space="preserve"> </w:t>
      </w:r>
      <w:r w:rsidR="009E703A" w:rsidRPr="009E703A">
        <w:rPr>
          <w:rFonts w:ascii="Times New Roman" w:hAnsi="Times New Roman"/>
          <w:sz w:val="20"/>
          <w:u w:val="single"/>
        </w:rPr>
        <w:t>PMID:16901764</w:t>
      </w:r>
    </w:p>
    <w:p w:rsidR="00E668E7" w:rsidRPr="005C77F4" w:rsidRDefault="00E668E7" w:rsidP="00667255">
      <w:pPr>
        <w:pStyle w:val="EndnoteText"/>
        <w:numPr>
          <w:ilvl w:val="0"/>
          <w:numId w:val="1"/>
        </w:numPr>
        <w:spacing w:after="120"/>
        <w:ind w:left="2340" w:hanging="450"/>
        <w:jc w:val="both"/>
        <w:rPr>
          <w:b/>
          <w:sz w:val="20"/>
        </w:rPr>
      </w:pPr>
      <w:r w:rsidRPr="003017B5">
        <w:rPr>
          <w:rFonts w:ascii="Times New Roman" w:hAnsi="Times New Roman"/>
          <w:sz w:val="20"/>
          <w:lang w:val="es-ES"/>
        </w:rPr>
        <w:t xml:space="preserve">Moharita AL, Taborga M, Corcoran KE, Bryan M, Patel PS, </w:t>
      </w:r>
      <w:r w:rsidRPr="003017B5">
        <w:rPr>
          <w:rFonts w:ascii="Times New Roman" w:hAnsi="Times New Roman"/>
          <w:b/>
          <w:bCs/>
          <w:sz w:val="20"/>
          <w:lang w:val="es-ES"/>
        </w:rPr>
        <w:t>Rameshwar P</w:t>
      </w:r>
      <w:r w:rsidRPr="003017B5">
        <w:rPr>
          <w:rFonts w:ascii="Times New Roman" w:hAnsi="Times New Roman"/>
          <w:sz w:val="20"/>
          <w:lang w:val="es-ES"/>
        </w:rPr>
        <w:t xml:space="preserve">.  </w:t>
      </w:r>
      <w:r w:rsidR="009E703A">
        <w:rPr>
          <w:rFonts w:ascii="Times New Roman" w:hAnsi="Times New Roman"/>
          <w:sz w:val="20"/>
          <w:lang w:val="es-ES"/>
        </w:rPr>
        <w:t xml:space="preserve"> PMID: </w:t>
      </w:r>
      <w:r w:rsidRPr="003017B5">
        <w:rPr>
          <w:rFonts w:ascii="Times New Roman" w:hAnsi="Times New Roman"/>
          <w:sz w:val="20"/>
        </w:rPr>
        <w:t>SDF-1</w:t>
      </w:r>
      <w:r w:rsidRPr="003017B5">
        <w:rPr>
          <w:rFonts w:ascii="Times New Roman" w:hAnsi="Times New Roman"/>
          <w:sz w:val="20"/>
        </w:rPr>
        <w:sym w:font="Symbol" w:char="F061"/>
      </w:r>
      <w:r w:rsidRPr="003017B5">
        <w:rPr>
          <w:rFonts w:ascii="Times New Roman" w:hAnsi="Times New Roman"/>
          <w:sz w:val="20"/>
        </w:rPr>
        <w:t xml:space="preserve"> regulation in breast cancer cells contacting bone marrow stroma is critical for normal hematopoiesis. </w:t>
      </w:r>
      <w:r w:rsidRPr="003017B5">
        <w:rPr>
          <w:rFonts w:ascii="Times New Roman" w:hAnsi="Times New Roman"/>
          <w:i/>
          <w:iCs/>
          <w:sz w:val="20"/>
        </w:rPr>
        <w:t>Blood</w:t>
      </w:r>
      <w:r w:rsidRPr="003017B5">
        <w:rPr>
          <w:rFonts w:ascii="Times New Roman" w:hAnsi="Times New Roman"/>
          <w:sz w:val="20"/>
        </w:rPr>
        <w:t xml:space="preserve"> 108:3245-52</w:t>
      </w:r>
      <w:r>
        <w:rPr>
          <w:rFonts w:ascii="Times New Roman" w:hAnsi="Times New Roman"/>
          <w:sz w:val="20"/>
        </w:rPr>
        <w:t>, 2006</w:t>
      </w:r>
      <w:r w:rsidRPr="003017B5">
        <w:rPr>
          <w:rFonts w:ascii="Times New Roman" w:hAnsi="Times New Roman"/>
          <w:sz w:val="20"/>
        </w:rPr>
        <w:t>.</w:t>
      </w:r>
      <w:r w:rsidR="00CD2651">
        <w:rPr>
          <w:rFonts w:ascii="Times New Roman" w:hAnsi="Times New Roman"/>
          <w:sz w:val="20"/>
        </w:rPr>
        <w:t xml:space="preserve"> </w:t>
      </w:r>
      <w:r w:rsidR="00CD2651">
        <w:rPr>
          <w:rFonts w:ascii="Times New Roman" w:hAnsi="Times New Roman"/>
          <w:sz w:val="20"/>
          <w:u w:val="single"/>
        </w:rPr>
        <w:t>PMID:16857992</w:t>
      </w:r>
    </w:p>
    <w:p w:rsidR="00E668E7" w:rsidRPr="003017B5" w:rsidRDefault="00E668E7" w:rsidP="00E668E7">
      <w:pPr>
        <w:ind w:firstLine="1890"/>
        <w:jc w:val="both"/>
        <w:rPr>
          <w:b/>
          <w:sz w:val="20"/>
          <w:szCs w:val="20"/>
          <w:u w:val="single"/>
        </w:rPr>
      </w:pPr>
      <w:r w:rsidRPr="003017B5">
        <w:rPr>
          <w:b/>
          <w:sz w:val="20"/>
          <w:szCs w:val="20"/>
          <w:u w:val="single"/>
        </w:rPr>
        <w:t>2007-2009:</w:t>
      </w:r>
    </w:p>
    <w:p w:rsidR="00E668E7" w:rsidRPr="003017B5" w:rsidRDefault="00E668E7" w:rsidP="00DF1D4E">
      <w:pPr>
        <w:widowControl w:val="0"/>
        <w:numPr>
          <w:ilvl w:val="0"/>
          <w:numId w:val="1"/>
        </w:numPr>
        <w:tabs>
          <w:tab w:val="clear" w:pos="720"/>
          <w:tab w:val="num" w:pos="2340"/>
        </w:tabs>
        <w:ind w:left="2347" w:hanging="461"/>
        <w:jc w:val="both"/>
        <w:rPr>
          <w:b/>
          <w:sz w:val="20"/>
          <w:szCs w:val="20"/>
        </w:rPr>
      </w:pPr>
      <w:r w:rsidRPr="003017B5">
        <w:rPr>
          <w:sz w:val="20"/>
          <w:szCs w:val="20"/>
        </w:rPr>
        <w:t xml:space="preserve">Corcoran KE, Patel N, </w:t>
      </w:r>
      <w:r w:rsidRPr="003017B5">
        <w:rPr>
          <w:b/>
          <w:sz w:val="20"/>
          <w:szCs w:val="20"/>
        </w:rPr>
        <w:t>Rameshwar P</w:t>
      </w:r>
      <w:r w:rsidRPr="003017B5">
        <w:rPr>
          <w:sz w:val="20"/>
          <w:szCs w:val="20"/>
        </w:rPr>
        <w:t>. Stromal Derived Growth Factor-1</w:t>
      </w:r>
      <w:r w:rsidRPr="003017B5">
        <w:rPr>
          <w:sz w:val="20"/>
          <w:szCs w:val="20"/>
        </w:rPr>
        <w:sym w:font="Symbol" w:char="F061"/>
      </w:r>
      <w:r w:rsidRPr="003017B5">
        <w:rPr>
          <w:sz w:val="20"/>
          <w:szCs w:val="20"/>
        </w:rPr>
        <w:t xml:space="preserve">: Another mediator in neural-emerging immune system through </w:t>
      </w:r>
      <w:r w:rsidRPr="003017B5">
        <w:rPr>
          <w:i/>
          <w:sz w:val="20"/>
          <w:szCs w:val="20"/>
        </w:rPr>
        <w:t>Tac1</w:t>
      </w:r>
      <w:r w:rsidRPr="003017B5">
        <w:rPr>
          <w:sz w:val="20"/>
          <w:szCs w:val="20"/>
        </w:rPr>
        <w:t xml:space="preserve"> expression in bone marrow stromal cells. </w:t>
      </w:r>
      <w:r w:rsidRPr="003017B5">
        <w:rPr>
          <w:i/>
          <w:sz w:val="20"/>
          <w:szCs w:val="20"/>
        </w:rPr>
        <w:t>J Immunol</w:t>
      </w:r>
      <w:r w:rsidRPr="003017B5">
        <w:rPr>
          <w:sz w:val="20"/>
          <w:szCs w:val="20"/>
        </w:rPr>
        <w:t xml:space="preserve"> 178:2075-82, 2007.</w:t>
      </w:r>
      <w:r w:rsidR="008F03AB">
        <w:rPr>
          <w:sz w:val="20"/>
          <w:szCs w:val="20"/>
        </w:rPr>
        <w:t xml:space="preserve"> </w:t>
      </w:r>
      <w:r w:rsidR="008F03AB">
        <w:rPr>
          <w:sz w:val="20"/>
          <w:szCs w:val="20"/>
          <w:u w:val="single"/>
        </w:rPr>
        <w:t>PMID:17277111</w:t>
      </w:r>
    </w:p>
    <w:p w:rsidR="00E668E7" w:rsidRPr="003017B5" w:rsidRDefault="00E668E7" w:rsidP="00667255">
      <w:pPr>
        <w:numPr>
          <w:ilvl w:val="0"/>
          <w:numId w:val="1"/>
        </w:numPr>
        <w:tabs>
          <w:tab w:val="clear" w:pos="720"/>
          <w:tab w:val="num" w:pos="2340"/>
        </w:tabs>
        <w:ind w:left="2340" w:hanging="454"/>
        <w:jc w:val="both"/>
        <w:rPr>
          <w:b/>
          <w:sz w:val="20"/>
          <w:szCs w:val="20"/>
        </w:rPr>
      </w:pPr>
      <w:r w:rsidRPr="003017B5">
        <w:rPr>
          <w:bCs/>
          <w:sz w:val="20"/>
          <w:szCs w:val="20"/>
        </w:rPr>
        <w:t>Smirnov SV, Harbacheuski R</w:t>
      </w:r>
      <w:r w:rsidRPr="003017B5">
        <w:rPr>
          <w:sz w:val="20"/>
          <w:szCs w:val="20"/>
        </w:rPr>
        <w:t xml:space="preserve">, </w:t>
      </w:r>
      <w:r w:rsidRPr="003017B5">
        <w:rPr>
          <w:bCs/>
          <w:sz w:val="20"/>
          <w:szCs w:val="20"/>
        </w:rPr>
        <w:t>Lewis-Antes A</w:t>
      </w:r>
      <w:r w:rsidRPr="003017B5">
        <w:rPr>
          <w:sz w:val="20"/>
          <w:szCs w:val="20"/>
        </w:rPr>
        <w:t xml:space="preserve">, </w:t>
      </w:r>
      <w:r w:rsidRPr="003017B5">
        <w:rPr>
          <w:bCs/>
          <w:sz w:val="20"/>
          <w:szCs w:val="20"/>
        </w:rPr>
        <w:t>Zhu H</w:t>
      </w:r>
      <w:r w:rsidRPr="003017B5">
        <w:rPr>
          <w:sz w:val="20"/>
          <w:szCs w:val="20"/>
        </w:rPr>
        <w:t xml:space="preserve">, </w:t>
      </w:r>
      <w:r w:rsidRPr="003017B5">
        <w:rPr>
          <w:b/>
          <w:bCs/>
          <w:sz w:val="20"/>
          <w:szCs w:val="20"/>
        </w:rPr>
        <w:t>Rameshwar P</w:t>
      </w:r>
      <w:r w:rsidRPr="003017B5">
        <w:rPr>
          <w:sz w:val="20"/>
          <w:szCs w:val="20"/>
        </w:rPr>
        <w:t xml:space="preserve">, </w:t>
      </w:r>
      <w:r w:rsidRPr="003017B5">
        <w:rPr>
          <w:bCs/>
          <w:sz w:val="20"/>
          <w:szCs w:val="20"/>
        </w:rPr>
        <w:t>Kotenko SV</w:t>
      </w:r>
      <w:r w:rsidRPr="003017B5">
        <w:rPr>
          <w:sz w:val="20"/>
          <w:szCs w:val="20"/>
        </w:rPr>
        <w:t>.</w:t>
      </w:r>
      <w:r w:rsidRPr="003017B5">
        <w:rPr>
          <w:b/>
          <w:bCs/>
          <w:color w:val="000000"/>
          <w:sz w:val="20"/>
          <w:szCs w:val="20"/>
        </w:rPr>
        <w:t xml:space="preserve">  </w:t>
      </w:r>
      <w:r w:rsidRPr="003017B5">
        <w:rPr>
          <w:bCs/>
          <w:color w:val="000000"/>
          <w:sz w:val="20"/>
          <w:szCs w:val="20"/>
        </w:rPr>
        <w:t xml:space="preserve">Bone-marrow-derived mesenchymal stem cells as a target for cytomegalovirus infection: Implications for hematopoiesis, self-renewal and differentiation potential. </w:t>
      </w:r>
      <w:r w:rsidRPr="003017B5">
        <w:rPr>
          <w:bCs/>
          <w:i/>
          <w:color w:val="000000"/>
          <w:sz w:val="20"/>
          <w:szCs w:val="20"/>
        </w:rPr>
        <w:t>Virology</w:t>
      </w:r>
      <w:r w:rsidRPr="003017B5">
        <w:rPr>
          <w:bCs/>
          <w:color w:val="000000"/>
          <w:sz w:val="20"/>
          <w:szCs w:val="20"/>
        </w:rPr>
        <w:t xml:space="preserve"> 360:6-16, 2007.</w:t>
      </w:r>
      <w:r w:rsidR="00DD45B3">
        <w:rPr>
          <w:bCs/>
          <w:color w:val="000000"/>
          <w:sz w:val="20"/>
          <w:szCs w:val="20"/>
        </w:rPr>
        <w:t xml:space="preserve"> </w:t>
      </w:r>
      <w:r w:rsidR="00DD45B3">
        <w:rPr>
          <w:bCs/>
          <w:color w:val="000000"/>
          <w:sz w:val="20"/>
          <w:szCs w:val="20"/>
          <w:u w:val="single"/>
        </w:rPr>
        <w:t>PMID:17113121</w:t>
      </w:r>
    </w:p>
    <w:p w:rsidR="00E668E7" w:rsidRPr="003017B5" w:rsidRDefault="00E668E7" w:rsidP="00667255">
      <w:pPr>
        <w:numPr>
          <w:ilvl w:val="0"/>
          <w:numId w:val="1"/>
        </w:numPr>
        <w:tabs>
          <w:tab w:val="clear" w:pos="720"/>
          <w:tab w:val="num" w:pos="2340"/>
          <w:tab w:val="center" w:pos="4680"/>
        </w:tabs>
        <w:ind w:left="2340" w:hanging="454"/>
        <w:jc w:val="both"/>
        <w:rPr>
          <w:sz w:val="20"/>
          <w:szCs w:val="20"/>
        </w:rPr>
      </w:pPr>
      <w:r w:rsidRPr="003017B5">
        <w:rPr>
          <w:sz w:val="20"/>
          <w:szCs w:val="20"/>
        </w:rPr>
        <w:t xml:space="preserve">Ramkissoon SH, Patel PS, Taborga M, </w:t>
      </w:r>
      <w:r w:rsidRPr="003017B5">
        <w:rPr>
          <w:b/>
          <w:sz w:val="20"/>
          <w:szCs w:val="20"/>
        </w:rPr>
        <w:t>Rameshwar P</w:t>
      </w:r>
      <w:r w:rsidRPr="003017B5">
        <w:rPr>
          <w:sz w:val="20"/>
          <w:szCs w:val="20"/>
        </w:rPr>
        <w:t xml:space="preserve">. NFκB is central to the expression of truncated neurokinin-1 receptor in breast cancer: Implication for breast cancer cell quiescence within bone marrow stroma. </w:t>
      </w:r>
      <w:r w:rsidRPr="003017B5">
        <w:rPr>
          <w:i/>
          <w:sz w:val="20"/>
          <w:szCs w:val="20"/>
        </w:rPr>
        <w:t>Cancer Res</w:t>
      </w:r>
      <w:r w:rsidRPr="003017B5">
        <w:rPr>
          <w:sz w:val="20"/>
          <w:szCs w:val="20"/>
        </w:rPr>
        <w:t xml:space="preserve"> 67:1653-59, 2007.</w:t>
      </w:r>
      <w:r w:rsidR="00944C92">
        <w:rPr>
          <w:sz w:val="20"/>
          <w:szCs w:val="20"/>
        </w:rPr>
        <w:t xml:space="preserve"> </w:t>
      </w:r>
      <w:r w:rsidR="00944C92" w:rsidRPr="00944C92">
        <w:rPr>
          <w:sz w:val="20"/>
          <w:szCs w:val="20"/>
          <w:u w:val="single"/>
        </w:rPr>
        <w:t>PMID: 17308106</w:t>
      </w:r>
      <w:r w:rsidR="00944C92">
        <w:t xml:space="preserve">  </w:t>
      </w:r>
    </w:p>
    <w:p w:rsidR="00E668E7" w:rsidRPr="008003F5" w:rsidRDefault="00E668E7" w:rsidP="00667255">
      <w:pPr>
        <w:numPr>
          <w:ilvl w:val="0"/>
          <w:numId w:val="1"/>
        </w:numPr>
        <w:tabs>
          <w:tab w:val="clear" w:pos="720"/>
          <w:tab w:val="num" w:pos="2340"/>
          <w:tab w:val="center" w:pos="4680"/>
        </w:tabs>
        <w:ind w:left="2340" w:hanging="454"/>
        <w:jc w:val="both"/>
        <w:rPr>
          <w:sz w:val="20"/>
          <w:szCs w:val="20"/>
        </w:rPr>
      </w:pPr>
      <w:r w:rsidRPr="008003F5">
        <w:rPr>
          <w:sz w:val="20"/>
          <w:szCs w:val="20"/>
        </w:rPr>
        <w:t xml:space="preserve">Sifri ZC, Cohen D, Ananthakrishnan P, Wang L, Kaiser VL, Mohr AM, Hauser CJ, </w:t>
      </w:r>
      <w:r w:rsidRPr="008003F5">
        <w:rPr>
          <w:b/>
          <w:sz w:val="20"/>
          <w:szCs w:val="20"/>
        </w:rPr>
        <w:t>Rameshwar P</w:t>
      </w:r>
      <w:r w:rsidRPr="008003F5">
        <w:rPr>
          <w:sz w:val="20"/>
          <w:szCs w:val="20"/>
        </w:rPr>
        <w:t xml:space="preserve">, Deitch EA, Livingston DH. (2007) Sex hormones affect bone marrow dysfunction after trauma and hemorrhagic shock. </w:t>
      </w:r>
      <w:r w:rsidRPr="008003F5">
        <w:rPr>
          <w:i/>
          <w:sz w:val="20"/>
          <w:szCs w:val="20"/>
        </w:rPr>
        <w:t>Crit Care Med</w:t>
      </w:r>
      <w:r w:rsidRPr="008003F5">
        <w:rPr>
          <w:sz w:val="20"/>
          <w:szCs w:val="20"/>
        </w:rPr>
        <w:t xml:space="preserve"> 35:864-69.</w:t>
      </w:r>
      <w:r w:rsidR="00700327">
        <w:rPr>
          <w:sz w:val="20"/>
          <w:szCs w:val="20"/>
        </w:rPr>
        <w:t xml:space="preserve"> </w:t>
      </w:r>
      <w:r w:rsidR="00700327">
        <w:rPr>
          <w:sz w:val="20"/>
          <w:szCs w:val="20"/>
          <w:u w:val="single"/>
        </w:rPr>
        <w:t>PMID:17255869</w:t>
      </w:r>
    </w:p>
    <w:p w:rsidR="00E668E7" w:rsidRPr="008003F5" w:rsidRDefault="00E668E7" w:rsidP="00667255">
      <w:pPr>
        <w:numPr>
          <w:ilvl w:val="0"/>
          <w:numId w:val="1"/>
        </w:numPr>
        <w:tabs>
          <w:tab w:val="clear" w:pos="720"/>
          <w:tab w:val="num" w:pos="2340"/>
          <w:tab w:val="center" w:pos="4680"/>
        </w:tabs>
        <w:ind w:left="2340" w:hanging="454"/>
        <w:jc w:val="both"/>
        <w:rPr>
          <w:sz w:val="20"/>
          <w:szCs w:val="20"/>
        </w:rPr>
      </w:pPr>
      <w:r w:rsidRPr="008003F5">
        <w:rPr>
          <w:sz w:val="20"/>
          <w:szCs w:val="20"/>
        </w:rPr>
        <w:t xml:space="preserve">Corcoran KE, </w:t>
      </w:r>
      <w:r w:rsidRPr="008003F5">
        <w:rPr>
          <w:b/>
          <w:sz w:val="20"/>
          <w:szCs w:val="20"/>
        </w:rPr>
        <w:t>Rameshwar P</w:t>
      </w:r>
      <w:r w:rsidRPr="008003F5">
        <w:rPr>
          <w:sz w:val="20"/>
          <w:szCs w:val="20"/>
        </w:rPr>
        <w:t>.</w:t>
      </w:r>
      <w:r w:rsidRPr="008003F5">
        <w:rPr>
          <w:b/>
          <w:sz w:val="20"/>
          <w:szCs w:val="20"/>
        </w:rPr>
        <w:t xml:space="preserve"> </w:t>
      </w:r>
      <w:r w:rsidRPr="008003F5">
        <w:rPr>
          <w:sz w:val="20"/>
          <w:szCs w:val="20"/>
        </w:rPr>
        <w:t>(2007)</w:t>
      </w:r>
      <w:r w:rsidRPr="008003F5">
        <w:rPr>
          <w:b/>
          <w:sz w:val="20"/>
          <w:szCs w:val="20"/>
        </w:rPr>
        <w:t xml:space="preserve"> </w:t>
      </w:r>
      <w:r w:rsidRPr="008003F5">
        <w:rPr>
          <w:sz w:val="20"/>
          <w:szCs w:val="20"/>
        </w:rPr>
        <w:t>NFκB and not receptor desensitization accounts for the repressor effects of high SDF-1</w:t>
      </w:r>
      <w:r w:rsidRPr="008003F5">
        <w:rPr>
          <w:sz w:val="20"/>
          <w:szCs w:val="20"/>
        </w:rPr>
        <w:sym w:font="Symbol" w:char="F061"/>
      </w:r>
      <w:r w:rsidRPr="008003F5">
        <w:rPr>
          <w:sz w:val="20"/>
          <w:szCs w:val="20"/>
        </w:rPr>
        <w:t xml:space="preserve"> levels on</w:t>
      </w:r>
      <w:r w:rsidRPr="008003F5">
        <w:rPr>
          <w:bCs/>
          <w:sz w:val="20"/>
          <w:szCs w:val="20"/>
        </w:rPr>
        <w:t xml:space="preserve"> </w:t>
      </w:r>
      <w:r w:rsidRPr="008003F5">
        <w:rPr>
          <w:bCs/>
          <w:i/>
          <w:sz w:val="20"/>
          <w:szCs w:val="20"/>
        </w:rPr>
        <w:t>Tac1</w:t>
      </w:r>
      <w:r w:rsidRPr="008003F5">
        <w:rPr>
          <w:bCs/>
          <w:sz w:val="20"/>
          <w:szCs w:val="20"/>
        </w:rPr>
        <w:t xml:space="preserve"> expression in non-tumorigenic breast cells. </w:t>
      </w:r>
      <w:r w:rsidRPr="008003F5">
        <w:rPr>
          <w:bCs/>
          <w:i/>
          <w:sz w:val="20"/>
          <w:szCs w:val="20"/>
        </w:rPr>
        <w:t>Mol Cancer Res</w:t>
      </w:r>
      <w:r w:rsidRPr="008003F5">
        <w:rPr>
          <w:bCs/>
          <w:sz w:val="20"/>
          <w:szCs w:val="20"/>
        </w:rPr>
        <w:t xml:space="preserve"> 5:373-81.</w:t>
      </w:r>
      <w:r w:rsidR="00284501">
        <w:rPr>
          <w:bCs/>
          <w:sz w:val="20"/>
          <w:szCs w:val="20"/>
        </w:rPr>
        <w:t xml:space="preserve"> </w:t>
      </w:r>
      <w:r w:rsidR="00284501">
        <w:rPr>
          <w:bCs/>
          <w:sz w:val="20"/>
          <w:szCs w:val="20"/>
          <w:u w:val="single"/>
        </w:rPr>
        <w:t>PMID:17409218</w:t>
      </w:r>
    </w:p>
    <w:p w:rsidR="00E668E7" w:rsidRPr="008003F5" w:rsidRDefault="00E668E7" w:rsidP="00046708">
      <w:pPr>
        <w:widowControl w:val="0"/>
        <w:numPr>
          <w:ilvl w:val="0"/>
          <w:numId w:val="1"/>
        </w:numPr>
        <w:tabs>
          <w:tab w:val="clear" w:pos="720"/>
          <w:tab w:val="num" w:pos="2340"/>
        </w:tabs>
        <w:ind w:left="2332" w:hanging="446"/>
        <w:jc w:val="both"/>
        <w:rPr>
          <w:sz w:val="20"/>
          <w:szCs w:val="20"/>
        </w:rPr>
      </w:pPr>
      <w:r w:rsidRPr="008003F5">
        <w:rPr>
          <w:sz w:val="20"/>
          <w:szCs w:val="20"/>
        </w:rPr>
        <w:t xml:space="preserve">Greco SJ, Zhou C, Ye J-H, </w:t>
      </w:r>
      <w:r w:rsidRPr="008003F5">
        <w:rPr>
          <w:b/>
          <w:sz w:val="20"/>
          <w:szCs w:val="20"/>
        </w:rPr>
        <w:t>Rameshwar P</w:t>
      </w:r>
      <w:r w:rsidRPr="008003F5">
        <w:rPr>
          <w:sz w:val="20"/>
          <w:szCs w:val="20"/>
        </w:rPr>
        <w:t xml:space="preserve">. An interdisciplinary approach and characterization of neuronal cells transdifferentiated from human mesenchymal stem cells. </w:t>
      </w:r>
      <w:r w:rsidRPr="008003F5">
        <w:rPr>
          <w:i/>
          <w:sz w:val="20"/>
          <w:szCs w:val="20"/>
        </w:rPr>
        <w:t>Stem Cells and Dev</w:t>
      </w:r>
      <w:r w:rsidRPr="008003F5">
        <w:rPr>
          <w:sz w:val="20"/>
          <w:szCs w:val="20"/>
        </w:rPr>
        <w:t xml:space="preserve"> 16:811-826, 2007.</w:t>
      </w:r>
      <w:r w:rsidR="007F586E">
        <w:rPr>
          <w:sz w:val="20"/>
          <w:szCs w:val="20"/>
        </w:rPr>
        <w:t xml:space="preserve"> </w:t>
      </w:r>
      <w:r w:rsidR="007F586E">
        <w:rPr>
          <w:sz w:val="20"/>
          <w:szCs w:val="20"/>
          <w:u w:val="single"/>
        </w:rPr>
        <w:t>PMID:17999602</w:t>
      </w:r>
    </w:p>
    <w:p w:rsidR="00E668E7" w:rsidRPr="008003F5" w:rsidRDefault="00E668E7" w:rsidP="00667255">
      <w:pPr>
        <w:numPr>
          <w:ilvl w:val="0"/>
          <w:numId w:val="1"/>
        </w:numPr>
        <w:tabs>
          <w:tab w:val="clear" w:pos="720"/>
          <w:tab w:val="num" w:pos="2340"/>
        </w:tabs>
        <w:ind w:left="2340" w:hanging="450"/>
        <w:jc w:val="both"/>
        <w:rPr>
          <w:sz w:val="20"/>
          <w:szCs w:val="20"/>
        </w:rPr>
      </w:pPr>
      <w:r w:rsidRPr="008003F5">
        <w:rPr>
          <w:sz w:val="20"/>
          <w:szCs w:val="20"/>
        </w:rPr>
        <w:t xml:space="preserve">Greco SJ, </w:t>
      </w:r>
      <w:r w:rsidRPr="008003F5">
        <w:rPr>
          <w:b/>
          <w:sz w:val="20"/>
          <w:szCs w:val="20"/>
        </w:rPr>
        <w:t>Rameshwar P</w:t>
      </w:r>
      <w:r w:rsidRPr="008003F5">
        <w:rPr>
          <w:sz w:val="20"/>
          <w:szCs w:val="20"/>
        </w:rPr>
        <w:t>. Enhancing effect of IL-1</w:t>
      </w:r>
      <w:r w:rsidRPr="008003F5">
        <w:rPr>
          <w:sz w:val="20"/>
          <w:szCs w:val="20"/>
        </w:rPr>
        <w:sym w:font="Symbol" w:char="F061"/>
      </w:r>
      <w:r w:rsidRPr="008003F5">
        <w:rPr>
          <w:sz w:val="20"/>
          <w:szCs w:val="20"/>
        </w:rPr>
        <w:t xml:space="preserve"> on neurogenesis from adult human mesenchymal stem cells: Implication for inflammatory mediators in regenerative medicine. </w:t>
      </w:r>
      <w:r w:rsidRPr="008003F5">
        <w:rPr>
          <w:i/>
          <w:sz w:val="20"/>
          <w:szCs w:val="20"/>
        </w:rPr>
        <w:t>J Immunol</w:t>
      </w:r>
      <w:r w:rsidRPr="008003F5">
        <w:rPr>
          <w:sz w:val="20"/>
          <w:szCs w:val="20"/>
        </w:rPr>
        <w:t xml:space="preserve"> 179:3342-50, 2007.</w:t>
      </w:r>
      <w:r w:rsidR="000D7D4B">
        <w:rPr>
          <w:sz w:val="20"/>
          <w:szCs w:val="20"/>
        </w:rPr>
        <w:t xml:space="preserve"> </w:t>
      </w:r>
      <w:r w:rsidR="000D7D4B">
        <w:rPr>
          <w:sz w:val="20"/>
          <w:szCs w:val="20"/>
          <w:u w:val="single"/>
        </w:rPr>
        <w:t>PMID:17709551</w:t>
      </w:r>
    </w:p>
    <w:p w:rsidR="00E668E7" w:rsidRPr="008003F5" w:rsidRDefault="00E668E7" w:rsidP="00667255">
      <w:pPr>
        <w:numPr>
          <w:ilvl w:val="0"/>
          <w:numId w:val="1"/>
        </w:numPr>
        <w:tabs>
          <w:tab w:val="clear" w:pos="720"/>
          <w:tab w:val="num" w:pos="2340"/>
        </w:tabs>
        <w:ind w:left="2340" w:hanging="450"/>
        <w:jc w:val="both"/>
        <w:rPr>
          <w:sz w:val="20"/>
          <w:szCs w:val="20"/>
        </w:rPr>
      </w:pPr>
      <w:r w:rsidRPr="008003F5">
        <w:rPr>
          <w:sz w:val="20"/>
          <w:szCs w:val="20"/>
        </w:rPr>
        <w:t xml:space="preserve">Trzaska KA, Kuzhikandathil EV, </w:t>
      </w:r>
      <w:r w:rsidRPr="008003F5">
        <w:rPr>
          <w:b/>
          <w:sz w:val="20"/>
          <w:szCs w:val="20"/>
        </w:rPr>
        <w:t>Rameshwar P</w:t>
      </w:r>
      <w:r w:rsidRPr="008003F5">
        <w:rPr>
          <w:sz w:val="20"/>
          <w:szCs w:val="20"/>
        </w:rPr>
        <w:t xml:space="preserve">. Specification of a dopaminergic phenotype from adult human mesenchymal stem cells. </w:t>
      </w:r>
      <w:r w:rsidRPr="008003F5">
        <w:rPr>
          <w:i/>
          <w:sz w:val="20"/>
          <w:szCs w:val="20"/>
        </w:rPr>
        <w:t>Stem Cells</w:t>
      </w:r>
      <w:r w:rsidRPr="008003F5">
        <w:rPr>
          <w:sz w:val="20"/>
          <w:szCs w:val="20"/>
        </w:rPr>
        <w:t xml:space="preserve"> 25:2797-808</w:t>
      </w:r>
      <w:r w:rsidR="00887C5D">
        <w:rPr>
          <w:sz w:val="20"/>
          <w:szCs w:val="20"/>
        </w:rPr>
        <w:t>, 2007</w:t>
      </w:r>
      <w:r w:rsidRPr="008003F5">
        <w:rPr>
          <w:sz w:val="20"/>
          <w:szCs w:val="20"/>
        </w:rPr>
        <w:t>.</w:t>
      </w:r>
      <w:r w:rsidR="00B42C9E">
        <w:rPr>
          <w:sz w:val="20"/>
          <w:szCs w:val="20"/>
        </w:rPr>
        <w:t xml:space="preserve"> </w:t>
      </w:r>
      <w:r w:rsidR="00B42C9E">
        <w:rPr>
          <w:sz w:val="20"/>
          <w:szCs w:val="20"/>
          <w:u w:val="single"/>
        </w:rPr>
        <w:t>PMID:17656644</w:t>
      </w:r>
    </w:p>
    <w:p w:rsidR="00E668E7" w:rsidRPr="009870AE" w:rsidRDefault="00E668E7" w:rsidP="00667255">
      <w:pPr>
        <w:numPr>
          <w:ilvl w:val="0"/>
          <w:numId w:val="1"/>
        </w:numPr>
        <w:tabs>
          <w:tab w:val="clear" w:pos="720"/>
          <w:tab w:val="num" w:pos="2340"/>
        </w:tabs>
        <w:ind w:left="2340" w:hanging="450"/>
        <w:jc w:val="both"/>
        <w:rPr>
          <w:sz w:val="20"/>
          <w:szCs w:val="20"/>
        </w:rPr>
      </w:pPr>
      <w:r w:rsidRPr="009870AE">
        <w:rPr>
          <w:sz w:val="20"/>
          <w:szCs w:val="20"/>
        </w:rPr>
        <w:t xml:space="preserve">Greco SJ, </w:t>
      </w:r>
      <w:r w:rsidRPr="009870AE">
        <w:rPr>
          <w:b/>
          <w:sz w:val="20"/>
          <w:szCs w:val="20"/>
        </w:rPr>
        <w:t>Rameshwar P</w:t>
      </w:r>
      <w:r w:rsidRPr="009870AE">
        <w:rPr>
          <w:sz w:val="20"/>
          <w:szCs w:val="20"/>
        </w:rPr>
        <w:t xml:space="preserve">. </w:t>
      </w:r>
      <w:r w:rsidR="00DA1FF3">
        <w:rPr>
          <w:sz w:val="20"/>
          <w:szCs w:val="20"/>
        </w:rPr>
        <w:t>M</w:t>
      </w:r>
      <w:r w:rsidRPr="009870AE">
        <w:rPr>
          <w:sz w:val="20"/>
          <w:szCs w:val="20"/>
        </w:rPr>
        <w:t xml:space="preserve">iRNAs regulate synthesis of the neurotransmitter substance P in human mesenchymal stem cell-derived neuronal cells. </w:t>
      </w:r>
      <w:r w:rsidRPr="009870AE">
        <w:rPr>
          <w:i/>
          <w:sz w:val="20"/>
          <w:szCs w:val="20"/>
        </w:rPr>
        <w:t>Proc Natl Acad Sci USA</w:t>
      </w:r>
      <w:r w:rsidRPr="009870AE">
        <w:rPr>
          <w:sz w:val="20"/>
          <w:szCs w:val="20"/>
        </w:rPr>
        <w:t xml:space="preserve"> (Track II) 104:15484-9.</w:t>
      </w:r>
      <w:r w:rsidR="00DA1FF3">
        <w:rPr>
          <w:sz w:val="20"/>
          <w:szCs w:val="20"/>
        </w:rPr>
        <w:t xml:space="preserve"> 2007</w:t>
      </w:r>
      <w:r w:rsidR="003A75BD">
        <w:rPr>
          <w:sz w:val="20"/>
          <w:szCs w:val="20"/>
        </w:rPr>
        <w:t>.</w:t>
      </w:r>
      <w:r w:rsidR="00421159">
        <w:rPr>
          <w:sz w:val="20"/>
          <w:szCs w:val="20"/>
        </w:rPr>
        <w:t xml:space="preserve"> </w:t>
      </w:r>
      <w:r w:rsidR="00421159">
        <w:rPr>
          <w:sz w:val="20"/>
          <w:szCs w:val="20"/>
          <w:u w:val="single"/>
        </w:rPr>
        <w:t>PMID:17855557</w:t>
      </w:r>
    </w:p>
    <w:p w:rsidR="00E668E7" w:rsidRPr="009870AE" w:rsidRDefault="00E668E7" w:rsidP="00667255">
      <w:pPr>
        <w:numPr>
          <w:ilvl w:val="0"/>
          <w:numId w:val="1"/>
        </w:numPr>
        <w:tabs>
          <w:tab w:val="clear" w:pos="720"/>
          <w:tab w:val="num" w:pos="2340"/>
        </w:tabs>
        <w:ind w:left="2340" w:hanging="450"/>
        <w:jc w:val="both"/>
        <w:rPr>
          <w:sz w:val="20"/>
          <w:szCs w:val="20"/>
        </w:rPr>
      </w:pPr>
      <w:r w:rsidRPr="009870AE">
        <w:rPr>
          <w:sz w:val="20"/>
          <w:szCs w:val="20"/>
        </w:rPr>
        <w:lastRenderedPageBreak/>
        <w:t xml:space="preserve">Greco SJ, Smirnov SV, Murthy RG, </w:t>
      </w:r>
      <w:r w:rsidRPr="009870AE">
        <w:rPr>
          <w:b/>
          <w:sz w:val="20"/>
          <w:szCs w:val="20"/>
        </w:rPr>
        <w:t>Rameshwar P.</w:t>
      </w:r>
      <w:r w:rsidRPr="009870AE">
        <w:rPr>
          <w:position w:val="8"/>
          <w:sz w:val="20"/>
          <w:szCs w:val="20"/>
          <w:vertAlign w:val="superscript"/>
        </w:rPr>
        <w:t xml:space="preserve"> </w:t>
      </w:r>
      <w:r w:rsidRPr="009870AE">
        <w:rPr>
          <w:sz w:val="20"/>
          <w:szCs w:val="20"/>
        </w:rPr>
        <w:t xml:space="preserve">Synergy between RE-1 silencer of transcription and NFκB in the repression of the neurotransmitter gene </w:t>
      </w:r>
      <w:r w:rsidRPr="009870AE">
        <w:rPr>
          <w:i/>
          <w:iCs/>
          <w:sz w:val="20"/>
          <w:szCs w:val="20"/>
        </w:rPr>
        <w:t xml:space="preserve">Tac1 </w:t>
      </w:r>
      <w:r w:rsidRPr="009870AE">
        <w:rPr>
          <w:iCs/>
          <w:sz w:val="20"/>
          <w:szCs w:val="20"/>
        </w:rPr>
        <w:t xml:space="preserve">in human mesenchymal stem cells. </w:t>
      </w:r>
      <w:r w:rsidRPr="009870AE">
        <w:rPr>
          <w:i/>
          <w:iCs/>
          <w:sz w:val="20"/>
          <w:szCs w:val="20"/>
        </w:rPr>
        <w:t>J Biol Chem</w:t>
      </w:r>
      <w:r w:rsidRPr="009870AE">
        <w:rPr>
          <w:iCs/>
          <w:sz w:val="20"/>
          <w:szCs w:val="20"/>
        </w:rPr>
        <w:t xml:space="preserve"> 282:282:30039-50, 2007.</w:t>
      </w:r>
      <w:r w:rsidR="00084DAC">
        <w:rPr>
          <w:iCs/>
          <w:sz w:val="20"/>
          <w:szCs w:val="20"/>
        </w:rPr>
        <w:t xml:space="preserve"> </w:t>
      </w:r>
      <w:r w:rsidR="00084DAC">
        <w:rPr>
          <w:iCs/>
          <w:sz w:val="20"/>
          <w:szCs w:val="20"/>
          <w:u w:val="single"/>
        </w:rPr>
        <w:t>PMID:17709376</w:t>
      </w:r>
    </w:p>
    <w:p w:rsidR="00E668E7" w:rsidRPr="009870AE" w:rsidRDefault="00E668E7" w:rsidP="00C92B5E">
      <w:pPr>
        <w:pStyle w:val="Heading3"/>
        <w:keepNext w:val="0"/>
        <w:widowControl w:val="0"/>
        <w:numPr>
          <w:ilvl w:val="0"/>
          <w:numId w:val="1"/>
        </w:numPr>
        <w:tabs>
          <w:tab w:val="clear" w:pos="720"/>
          <w:tab w:val="num" w:pos="2340"/>
        </w:tabs>
        <w:ind w:left="2332" w:hanging="446"/>
        <w:rPr>
          <w:rFonts w:ascii="Times New Roman" w:hAnsi="Times New Roman"/>
          <w:b w:val="0"/>
          <w:sz w:val="20"/>
          <w:u w:val="none"/>
        </w:rPr>
      </w:pPr>
      <w:bookmarkStart w:id="1" w:name="OLE_LINK8"/>
      <w:bookmarkStart w:id="2" w:name="OLE_LINK9"/>
      <w:r w:rsidRPr="009870AE">
        <w:rPr>
          <w:rFonts w:ascii="Times New Roman" w:hAnsi="Times New Roman"/>
          <w:b w:val="0"/>
          <w:sz w:val="20"/>
          <w:u w:val="none"/>
        </w:rPr>
        <w:t>Greco SJ</w:t>
      </w:r>
      <w:r w:rsidRPr="009870AE">
        <w:rPr>
          <w:rFonts w:ascii="Times New Roman" w:hAnsi="Times New Roman"/>
          <w:b w:val="0"/>
          <w:bCs/>
          <w:sz w:val="20"/>
          <w:u w:val="none"/>
        </w:rPr>
        <w:t xml:space="preserve">, Liu K, </w:t>
      </w:r>
      <w:r w:rsidRPr="009870AE">
        <w:rPr>
          <w:rFonts w:ascii="Times New Roman" w:hAnsi="Times New Roman"/>
          <w:bCs/>
          <w:sz w:val="20"/>
          <w:u w:val="none"/>
        </w:rPr>
        <w:t>Rameshwar P</w:t>
      </w:r>
      <w:r w:rsidRPr="009870AE">
        <w:rPr>
          <w:rFonts w:ascii="Times New Roman" w:hAnsi="Times New Roman"/>
          <w:b w:val="0"/>
          <w:bCs/>
          <w:sz w:val="20"/>
          <w:u w:val="none"/>
        </w:rPr>
        <w:t xml:space="preserve">. </w:t>
      </w:r>
      <w:r w:rsidRPr="009870AE">
        <w:rPr>
          <w:rFonts w:ascii="Times New Roman" w:hAnsi="Times New Roman"/>
          <w:b w:val="0"/>
          <w:sz w:val="20"/>
          <w:u w:val="none"/>
        </w:rPr>
        <w:t xml:space="preserve">Functional similarities among genes regulated by OCT4 in human mesenchymal and embryonic stem cells. </w:t>
      </w:r>
      <w:r w:rsidRPr="009870AE">
        <w:rPr>
          <w:rFonts w:ascii="Times New Roman" w:hAnsi="Times New Roman"/>
          <w:b w:val="0"/>
          <w:i/>
          <w:sz w:val="20"/>
          <w:u w:val="none"/>
        </w:rPr>
        <w:t xml:space="preserve">Stem Cells </w:t>
      </w:r>
      <w:r w:rsidRPr="009870AE">
        <w:rPr>
          <w:rFonts w:ascii="Times New Roman" w:hAnsi="Times New Roman"/>
          <w:b w:val="0"/>
          <w:sz w:val="20"/>
          <w:u w:val="none"/>
        </w:rPr>
        <w:t>25:3143-54</w:t>
      </w:r>
      <w:r>
        <w:rPr>
          <w:rFonts w:ascii="Times New Roman" w:hAnsi="Times New Roman"/>
          <w:b w:val="0"/>
          <w:sz w:val="20"/>
          <w:u w:val="none"/>
        </w:rPr>
        <w:t>, 2007</w:t>
      </w:r>
      <w:r w:rsidRPr="009870AE">
        <w:rPr>
          <w:rFonts w:ascii="Times New Roman" w:hAnsi="Times New Roman"/>
          <w:b w:val="0"/>
          <w:sz w:val="20"/>
          <w:u w:val="none"/>
        </w:rPr>
        <w:t xml:space="preserve">. (Discussed by Josh P. Roberts, </w:t>
      </w:r>
      <w:r w:rsidRPr="009870AE">
        <w:rPr>
          <w:rFonts w:ascii="Times New Roman" w:hAnsi="Times New Roman"/>
          <w:b w:val="0"/>
          <w:i/>
          <w:sz w:val="20"/>
          <w:u w:val="none"/>
        </w:rPr>
        <w:t>The Scientist</w:t>
      </w:r>
      <w:r w:rsidRPr="009870AE">
        <w:rPr>
          <w:rFonts w:ascii="Times New Roman" w:hAnsi="Times New Roman"/>
          <w:b w:val="0"/>
          <w:sz w:val="20"/>
          <w:u w:val="none"/>
        </w:rPr>
        <w:t>, 10</w:t>
      </w:r>
      <w:r w:rsidRPr="009870AE">
        <w:rPr>
          <w:rFonts w:ascii="Times New Roman" w:hAnsi="Times New Roman"/>
          <w:b w:val="0"/>
          <w:sz w:val="20"/>
          <w:u w:val="none"/>
          <w:vertAlign w:val="superscript"/>
        </w:rPr>
        <w:t>th</w:t>
      </w:r>
      <w:r w:rsidRPr="009870AE">
        <w:rPr>
          <w:rFonts w:ascii="Times New Roman" w:hAnsi="Times New Roman"/>
          <w:b w:val="0"/>
          <w:sz w:val="20"/>
          <w:u w:val="none"/>
        </w:rPr>
        <w:t xml:space="preserve"> Oct, 2007). </w:t>
      </w:r>
      <w:r w:rsidR="002A5A93">
        <w:rPr>
          <w:rFonts w:ascii="Times New Roman" w:hAnsi="Times New Roman"/>
          <w:b w:val="0"/>
          <w:sz w:val="20"/>
        </w:rPr>
        <w:t>PMID:17761754</w:t>
      </w:r>
    </w:p>
    <w:bookmarkEnd w:id="1"/>
    <w:bookmarkEnd w:id="2"/>
    <w:p w:rsidR="00E668E7" w:rsidRPr="009870AE" w:rsidRDefault="00E668E7" w:rsidP="00667255">
      <w:pPr>
        <w:numPr>
          <w:ilvl w:val="0"/>
          <w:numId w:val="1"/>
        </w:numPr>
        <w:tabs>
          <w:tab w:val="clear" w:pos="720"/>
        </w:tabs>
        <w:ind w:left="2340" w:hanging="450"/>
        <w:jc w:val="both"/>
        <w:rPr>
          <w:sz w:val="20"/>
          <w:szCs w:val="20"/>
        </w:rPr>
      </w:pPr>
      <w:r w:rsidRPr="009870AE">
        <w:rPr>
          <w:sz w:val="20"/>
          <w:szCs w:val="20"/>
        </w:rPr>
        <w:t xml:space="preserve">Metz R, Patel PS, Hameed M, Bryan M, </w:t>
      </w:r>
      <w:r w:rsidRPr="009870AE">
        <w:rPr>
          <w:b/>
          <w:sz w:val="20"/>
          <w:szCs w:val="20"/>
        </w:rPr>
        <w:t>Rameshwar</w:t>
      </w:r>
      <w:r w:rsidRPr="009870AE">
        <w:rPr>
          <w:b/>
          <w:bCs/>
          <w:sz w:val="20"/>
          <w:szCs w:val="20"/>
        </w:rPr>
        <w:t xml:space="preserve"> P</w:t>
      </w:r>
      <w:r w:rsidRPr="009870AE">
        <w:rPr>
          <w:bCs/>
          <w:sz w:val="20"/>
          <w:szCs w:val="20"/>
        </w:rPr>
        <w:t xml:space="preserve">. Molecular analyses on the metastatic role of human </w:t>
      </w:r>
      <w:r w:rsidRPr="009870AE">
        <w:rPr>
          <w:bCs/>
          <w:i/>
          <w:sz w:val="20"/>
          <w:szCs w:val="20"/>
        </w:rPr>
        <w:t>HGFIN</w:t>
      </w:r>
      <w:r w:rsidRPr="009870AE">
        <w:rPr>
          <w:bCs/>
          <w:sz w:val="20"/>
          <w:szCs w:val="20"/>
        </w:rPr>
        <w:t>/</w:t>
      </w:r>
      <w:r w:rsidRPr="009870AE">
        <w:rPr>
          <w:bCs/>
          <w:i/>
          <w:sz w:val="20"/>
          <w:szCs w:val="20"/>
        </w:rPr>
        <w:t>nmb</w:t>
      </w:r>
      <w:r w:rsidRPr="009870AE">
        <w:rPr>
          <w:bCs/>
          <w:sz w:val="20"/>
          <w:szCs w:val="20"/>
        </w:rPr>
        <w:t xml:space="preserve"> in breast cancer. </w:t>
      </w:r>
      <w:r w:rsidRPr="009870AE">
        <w:rPr>
          <w:bCs/>
          <w:i/>
          <w:sz w:val="20"/>
          <w:szCs w:val="20"/>
        </w:rPr>
        <w:t>Breast Cancer Res</w:t>
      </w:r>
      <w:r w:rsidRPr="009870AE">
        <w:rPr>
          <w:bCs/>
          <w:sz w:val="20"/>
          <w:szCs w:val="20"/>
        </w:rPr>
        <w:t xml:space="preserve"> 9:R58</w:t>
      </w:r>
      <w:r>
        <w:rPr>
          <w:bCs/>
          <w:sz w:val="20"/>
          <w:szCs w:val="20"/>
        </w:rPr>
        <w:t>, 2007</w:t>
      </w:r>
      <w:r w:rsidRPr="009870AE">
        <w:rPr>
          <w:bCs/>
          <w:sz w:val="20"/>
          <w:szCs w:val="20"/>
        </w:rPr>
        <w:t>.</w:t>
      </w:r>
      <w:r w:rsidRPr="009870AE">
        <w:rPr>
          <w:sz w:val="20"/>
          <w:szCs w:val="20"/>
        </w:rPr>
        <w:t> </w:t>
      </w:r>
      <w:r w:rsidR="008A0E47">
        <w:rPr>
          <w:sz w:val="20"/>
          <w:szCs w:val="20"/>
          <w:u w:val="single"/>
        </w:rPr>
        <w:t>PMID:17845721</w:t>
      </w:r>
    </w:p>
    <w:p w:rsidR="00E668E7" w:rsidRPr="009870AE" w:rsidRDefault="00E668E7" w:rsidP="00667255">
      <w:pPr>
        <w:numPr>
          <w:ilvl w:val="0"/>
          <w:numId w:val="1"/>
        </w:numPr>
        <w:tabs>
          <w:tab w:val="clear" w:pos="720"/>
        </w:tabs>
        <w:ind w:left="2340" w:hanging="450"/>
        <w:jc w:val="both"/>
        <w:rPr>
          <w:b/>
          <w:sz w:val="20"/>
          <w:szCs w:val="20"/>
        </w:rPr>
      </w:pPr>
      <w:r w:rsidRPr="009870AE">
        <w:rPr>
          <w:sz w:val="20"/>
          <w:szCs w:val="20"/>
        </w:rPr>
        <w:t>Patel</w:t>
      </w:r>
      <w:r w:rsidRPr="009870AE">
        <w:rPr>
          <w:sz w:val="20"/>
          <w:szCs w:val="20"/>
          <w:vertAlign w:val="superscript"/>
        </w:rPr>
        <w:t xml:space="preserve"> </w:t>
      </w:r>
      <w:r w:rsidRPr="009870AE">
        <w:rPr>
          <w:sz w:val="20"/>
          <w:szCs w:val="20"/>
        </w:rPr>
        <w:t xml:space="preserve">N, Castillo M, </w:t>
      </w:r>
      <w:r w:rsidRPr="009870AE">
        <w:rPr>
          <w:b/>
          <w:sz w:val="20"/>
          <w:szCs w:val="20"/>
        </w:rPr>
        <w:t>Rameshwar P</w:t>
      </w:r>
      <w:r w:rsidRPr="009870AE">
        <w:rPr>
          <w:sz w:val="20"/>
          <w:szCs w:val="20"/>
        </w:rPr>
        <w:t xml:space="preserve">. An </w:t>
      </w:r>
      <w:r w:rsidRPr="009870AE">
        <w:rPr>
          <w:i/>
          <w:sz w:val="20"/>
          <w:szCs w:val="20"/>
        </w:rPr>
        <w:t>in vitro</w:t>
      </w:r>
      <w:r w:rsidRPr="009870AE">
        <w:rPr>
          <w:sz w:val="20"/>
          <w:szCs w:val="20"/>
        </w:rPr>
        <w:t xml:space="preserve"> method to study the effects of hematopoietic regulators during immune and blood cell development. </w:t>
      </w:r>
      <w:r w:rsidRPr="009870AE">
        <w:rPr>
          <w:i/>
          <w:sz w:val="20"/>
          <w:szCs w:val="20"/>
        </w:rPr>
        <w:t>Biol Procedures Online</w:t>
      </w:r>
      <w:r w:rsidRPr="009870AE">
        <w:rPr>
          <w:sz w:val="20"/>
          <w:szCs w:val="20"/>
        </w:rPr>
        <w:t xml:space="preserve"> 9:56-64</w:t>
      </w:r>
      <w:r>
        <w:rPr>
          <w:sz w:val="20"/>
          <w:szCs w:val="20"/>
        </w:rPr>
        <w:t>, 2007</w:t>
      </w:r>
      <w:r w:rsidRPr="009870AE">
        <w:rPr>
          <w:sz w:val="20"/>
          <w:szCs w:val="20"/>
        </w:rPr>
        <w:t>.</w:t>
      </w:r>
      <w:r w:rsidR="00E05153">
        <w:rPr>
          <w:sz w:val="20"/>
          <w:szCs w:val="20"/>
        </w:rPr>
        <w:t xml:space="preserve"> </w:t>
      </w:r>
      <w:r w:rsidR="00E05153">
        <w:rPr>
          <w:sz w:val="20"/>
          <w:szCs w:val="20"/>
          <w:u w:val="single"/>
        </w:rPr>
        <w:t>PMID:18335004</w:t>
      </w:r>
    </w:p>
    <w:p w:rsidR="00E668E7" w:rsidRPr="009870AE" w:rsidRDefault="00E668E7" w:rsidP="00667255">
      <w:pPr>
        <w:numPr>
          <w:ilvl w:val="0"/>
          <w:numId w:val="1"/>
        </w:numPr>
        <w:tabs>
          <w:tab w:val="clear" w:pos="720"/>
        </w:tabs>
        <w:ind w:left="2340" w:hanging="450"/>
        <w:jc w:val="both"/>
        <w:rPr>
          <w:sz w:val="20"/>
          <w:szCs w:val="20"/>
        </w:rPr>
      </w:pPr>
      <w:r w:rsidRPr="009870AE">
        <w:rPr>
          <w:sz w:val="20"/>
          <w:szCs w:val="20"/>
        </w:rPr>
        <w:t xml:space="preserve">Murthy RG, Greco SJ, Taborga M, Patel N, </w:t>
      </w:r>
      <w:r w:rsidRPr="009870AE">
        <w:rPr>
          <w:b/>
          <w:sz w:val="20"/>
          <w:szCs w:val="20"/>
        </w:rPr>
        <w:t>Rameshwar P</w:t>
      </w:r>
      <w:r w:rsidRPr="009870AE">
        <w:rPr>
          <w:sz w:val="20"/>
          <w:szCs w:val="20"/>
        </w:rPr>
        <w:t xml:space="preserve">. </w:t>
      </w:r>
      <w:r w:rsidRPr="009870AE">
        <w:rPr>
          <w:i/>
          <w:sz w:val="20"/>
          <w:szCs w:val="20"/>
        </w:rPr>
        <w:t>Tac1</w:t>
      </w:r>
      <w:r w:rsidRPr="009870AE">
        <w:rPr>
          <w:sz w:val="20"/>
          <w:szCs w:val="20"/>
        </w:rPr>
        <w:t xml:space="preserve"> regulation by RNA-binding protein and miRNA in bone marrow stroma: Implication for hematopoietic activity. </w:t>
      </w:r>
      <w:r w:rsidRPr="009870AE">
        <w:rPr>
          <w:i/>
          <w:sz w:val="20"/>
          <w:szCs w:val="20"/>
        </w:rPr>
        <w:t>Brain Behav Immunity</w:t>
      </w:r>
      <w:r w:rsidRPr="009870AE">
        <w:rPr>
          <w:sz w:val="20"/>
          <w:szCs w:val="20"/>
        </w:rPr>
        <w:t xml:space="preserve"> 22:442-50</w:t>
      </w:r>
      <w:r>
        <w:rPr>
          <w:sz w:val="20"/>
          <w:szCs w:val="20"/>
        </w:rPr>
        <w:t>, 2008</w:t>
      </w:r>
      <w:r w:rsidRPr="009870AE">
        <w:rPr>
          <w:sz w:val="20"/>
          <w:szCs w:val="20"/>
        </w:rPr>
        <w:t>.</w:t>
      </w:r>
      <w:r w:rsidR="00464499">
        <w:rPr>
          <w:sz w:val="20"/>
          <w:szCs w:val="20"/>
        </w:rPr>
        <w:t xml:space="preserve"> </w:t>
      </w:r>
      <w:r w:rsidR="00464499">
        <w:rPr>
          <w:sz w:val="20"/>
          <w:szCs w:val="20"/>
          <w:u w:val="single"/>
        </w:rPr>
        <w:t>PMID:18061399</w:t>
      </w:r>
    </w:p>
    <w:p w:rsidR="00E668E7" w:rsidRPr="009870AE" w:rsidRDefault="00E668E7" w:rsidP="00667255">
      <w:pPr>
        <w:numPr>
          <w:ilvl w:val="0"/>
          <w:numId w:val="1"/>
        </w:numPr>
        <w:tabs>
          <w:tab w:val="clear" w:pos="720"/>
        </w:tabs>
        <w:ind w:left="2340" w:hanging="450"/>
        <w:jc w:val="both"/>
        <w:rPr>
          <w:sz w:val="20"/>
          <w:szCs w:val="20"/>
        </w:rPr>
      </w:pPr>
      <w:r w:rsidRPr="009870AE">
        <w:rPr>
          <w:sz w:val="20"/>
          <w:szCs w:val="20"/>
        </w:rPr>
        <w:t>Tang KC, Trzaska KA, Smirnov SV,</w:t>
      </w:r>
      <w:r w:rsidRPr="009870AE">
        <w:rPr>
          <w:sz w:val="20"/>
          <w:szCs w:val="20"/>
          <w:vertAlign w:val="superscript"/>
        </w:rPr>
        <w:t xml:space="preserve"> </w:t>
      </w:r>
      <w:r w:rsidRPr="009870AE">
        <w:rPr>
          <w:sz w:val="20"/>
          <w:szCs w:val="20"/>
        </w:rPr>
        <w:t xml:space="preserve">Kotenko SV, Schwander SK, Ellner JJ, </w:t>
      </w:r>
      <w:r w:rsidRPr="009870AE">
        <w:rPr>
          <w:b/>
          <w:sz w:val="20"/>
          <w:szCs w:val="20"/>
        </w:rPr>
        <w:t>Rameshwar P</w:t>
      </w:r>
      <w:r w:rsidRPr="009870AE">
        <w:rPr>
          <w:sz w:val="20"/>
          <w:szCs w:val="20"/>
        </w:rPr>
        <w:t xml:space="preserve">. Down regulation of MHC-II in mesenchymal stem cells at high IFNγ can be partly explained by cytoplasmic retention of CIITA. </w:t>
      </w:r>
      <w:r w:rsidRPr="009870AE">
        <w:rPr>
          <w:i/>
          <w:sz w:val="20"/>
          <w:szCs w:val="20"/>
        </w:rPr>
        <w:t>J Immunol</w:t>
      </w:r>
      <w:r w:rsidRPr="009870AE">
        <w:rPr>
          <w:sz w:val="20"/>
          <w:szCs w:val="20"/>
        </w:rPr>
        <w:t xml:space="preserve"> </w:t>
      </w:r>
      <w:r w:rsidRPr="009870AE">
        <w:rPr>
          <w:rStyle w:val="volume"/>
          <w:sz w:val="20"/>
          <w:szCs w:val="20"/>
        </w:rPr>
        <w:t>180</w:t>
      </w:r>
      <w:r w:rsidRPr="009870AE">
        <w:rPr>
          <w:sz w:val="20"/>
          <w:szCs w:val="20"/>
        </w:rPr>
        <w:t>:</w:t>
      </w:r>
      <w:r w:rsidRPr="009870AE">
        <w:rPr>
          <w:rStyle w:val="pages"/>
          <w:sz w:val="20"/>
          <w:szCs w:val="20"/>
        </w:rPr>
        <w:t>1826-33</w:t>
      </w:r>
      <w:r>
        <w:rPr>
          <w:rStyle w:val="pages"/>
          <w:sz w:val="20"/>
          <w:szCs w:val="20"/>
        </w:rPr>
        <w:t>, 2008</w:t>
      </w:r>
      <w:r w:rsidRPr="009870AE">
        <w:rPr>
          <w:sz w:val="20"/>
          <w:szCs w:val="20"/>
        </w:rPr>
        <w:t>.</w:t>
      </w:r>
      <w:r w:rsidR="00916F1D">
        <w:rPr>
          <w:sz w:val="20"/>
          <w:szCs w:val="20"/>
        </w:rPr>
        <w:t xml:space="preserve"> </w:t>
      </w:r>
      <w:r w:rsidR="00916F1D">
        <w:rPr>
          <w:sz w:val="20"/>
          <w:szCs w:val="20"/>
          <w:u w:val="single"/>
        </w:rPr>
        <w:t>PMID:18209080</w:t>
      </w:r>
    </w:p>
    <w:p w:rsidR="00E668E7" w:rsidRPr="00837174" w:rsidRDefault="00E668E7" w:rsidP="00667255">
      <w:pPr>
        <w:numPr>
          <w:ilvl w:val="0"/>
          <w:numId w:val="1"/>
        </w:numPr>
        <w:tabs>
          <w:tab w:val="clear" w:pos="720"/>
        </w:tabs>
        <w:ind w:left="2340" w:hanging="450"/>
        <w:jc w:val="both"/>
        <w:rPr>
          <w:sz w:val="20"/>
          <w:szCs w:val="20"/>
        </w:rPr>
      </w:pPr>
      <w:r w:rsidRPr="00837174">
        <w:rPr>
          <w:sz w:val="20"/>
          <w:szCs w:val="20"/>
        </w:rPr>
        <w:t xml:space="preserve">Corcoran KE, Malhotra A, Molina CA, </w:t>
      </w:r>
      <w:r w:rsidRPr="00837174">
        <w:rPr>
          <w:b/>
          <w:sz w:val="20"/>
          <w:szCs w:val="20"/>
        </w:rPr>
        <w:t>Rameshwar P</w:t>
      </w:r>
      <w:r w:rsidRPr="00837174">
        <w:rPr>
          <w:sz w:val="20"/>
          <w:szCs w:val="20"/>
        </w:rPr>
        <w:t>. SDF-1</w:t>
      </w:r>
      <w:r w:rsidRPr="00837174">
        <w:rPr>
          <w:sz w:val="20"/>
          <w:szCs w:val="20"/>
        </w:rPr>
        <w:sym w:font="Symbol" w:char="F061"/>
      </w:r>
      <w:r w:rsidRPr="00837174">
        <w:rPr>
          <w:sz w:val="20"/>
          <w:szCs w:val="20"/>
        </w:rPr>
        <w:t xml:space="preserve"> induces a non-canonical pathway to activate the endocrine-linked </w:t>
      </w:r>
      <w:r w:rsidRPr="00837174">
        <w:rPr>
          <w:i/>
          <w:sz w:val="20"/>
          <w:szCs w:val="20"/>
        </w:rPr>
        <w:t>Tac1</w:t>
      </w:r>
      <w:r w:rsidRPr="00837174">
        <w:rPr>
          <w:sz w:val="20"/>
          <w:szCs w:val="20"/>
        </w:rPr>
        <w:t xml:space="preserve"> gene in</w:t>
      </w:r>
      <w:r w:rsidRPr="00837174">
        <w:rPr>
          <w:bCs/>
          <w:sz w:val="20"/>
          <w:szCs w:val="20"/>
        </w:rPr>
        <w:t xml:space="preserve"> non-tumorigenic breast cells. </w:t>
      </w:r>
      <w:r w:rsidRPr="00837174">
        <w:rPr>
          <w:bCs/>
          <w:i/>
          <w:sz w:val="20"/>
          <w:szCs w:val="20"/>
        </w:rPr>
        <w:t>J Mol Endocrinol</w:t>
      </w:r>
      <w:r w:rsidRPr="00837174">
        <w:rPr>
          <w:bCs/>
          <w:sz w:val="20"/>
          <w:szCs w:val="20"/>
        </w:rPr>
        <w:t xml:space="preserve"> 40:113-123, 2008.</w:t>
      </w:r>
      <w:r w:rsidR="00DF1231">
        <w:rPr>
          <w:bCs/>
          <w:sz w:val="20"/>
          <w:szCs w:val="20"/>
        </w:rPr>
        <w:t xml:space="preserve"> </w:t>
      </w:r>
      <w:r w:rsidR="00DF1231">
        <w:rPr>
          <w:bCs/>
          <w:sz w:val="20"/>
          <w:szCs w:val="20"/>
          <w:u w:val="single"/>
        </w:rPr>
        <w:t>PMID:18316470</w:t>
      </w:r>
    </w:p>
    <w:p w:rsidR="00E668E7" w:rsidRPr="009E3CF0" w:rsidRDefault="00E668E7" w:rsidP="00667255">
      <w:pPr>
        <w:numPr>
          <w:ilvl w:val="0"/>
          <w:numId w:val="1"/>
        </w:numPr>
        <w:tabs>
          <w:tab w:val="clear" w:pos="720"/>
        </w:tabs>
        <w:ind w:left="2340" w:hanging="450"/>
        <w:jc w:val="both"/>
        <w:rPr>
          <w:sz w:val="20"/>
          <w:szCs w:val="20"/>
        </w:rPr>
      </w:pPr>
      <w:r w:rsidRPr="009E3CF0">
        <w:rPr>
          <w:sz w:val="20"/>
          <w:szCs w:val="20"/>
        </w:rPr>
        <w:t xml:space="preserve">Castillo MD, Trzaska KA, Greco SJ, Ponzio NM, </w:t>
      </w:r>
      <w:r w:rsidRPr="009E3CF0">
        <w:rPr>
          <w:b/>
          <w:sz w:val="20"/>
          <w:szCs w:val="20"/>
        </w:rPr>
        <w:t>Rameshwar P</w:t>
      </w:r>
      <w:r w:rsidRPr="009E3CF0">
        <w:rPr>
          <w:sz w:val="20"/>
          <w:szCs w:val="20"/>
        </w:rPr>
        <w:t xml:space="preserve">. Immunostimulatory effects of mesenchymal stem cell-derived neurons: Implications for stem cell therapy in allogeneic transplantations. </w:t>
      </w:r>
      <w:r w:rsidRPr="009E3CF0">
        <w:rPr>
          <w:i/>
          <w:sz w:val="20"/>
          <w:szCs w:val="20"/>
        </w:rPr>
        <w:t>Clin Translational Sci</w:t>
      </w:r>
      <w:r w:rsidRPr="009E3CF0">
        <w:rPr>
          <w:sz w:val="20"/>
          <w:szCs w:val="20"/>
        </w:rPr>
        <w:t xml:space="preserve"> 1:27-34, 2008. (Article discussed in </w:t>
      </w:r>
      <w:r w:rsidRPr="009E3CF0">
        <w:rPr>
          <w:i/>
          <w:sz w:val="20"/>
          <w:szCs w:val="20"/>
        </w:rPr>
        <w:t>Nature Reports Stem Cells</w:t>
      </w:r>
      <w:r w:rsidRPr="009E3CF0">
        <w:rPr>
          <w:sz w:val="20"/>
          <w:szCs w:val="20"/>
        </w:rPr>
        <w:t xml:space="preserve">, Coombs A. 2008, Questioning the self cell, </w:t>
      </w:r>
      <w:r w:rsidRPr="009E3CF0">
        <w:rPr>
          <w:color w:val="000000"/>
          <w:sz w:val="20"/>
          <w:szCs w:val="20"/>
          <w:lang w:val="en"/>
        </w:rPr>
        <w:t xml:space="preserve">5 June 2008 | </w:t>
      </w:r>
      <w:r w:rsidRPr="009E3CF0">
        <w:rPr>
          <w:rStyle w:val="doi"/>
          <w:color w:val="000000"/>
          <w:sz w:val="20"/>
          <w:szCs w:val="20"/>
          <w:lang w:val="en"/>
        </w:rPr>
        <w:t>doi:10.1038/stemcells.2008.86</w:t>
      </w:r>
      <w:r w:rsidRPr="009E3CF0">
        <w:rPr>
          <w:sz w:val="20"/>
          <w:szCs w:val="20"/>
        </w:rPr>
        <w:t>).</w:t>
      </w:r>
      <w:r w:rsidR="00544702">
        <w:rPr>
          <w:sz w:val="20"/>
          <w:szCs w:val="20"/>
        </w:rPr>
        <w:t xml:space="preserve"> </w:t>
      </w:r>
      <w:r w:rsidR="00544702">
        <w:rPr>
          <w:sz w:val="20"/>
          <w:szCs w:val="20"/>
          <w:u w:val="single"/>
        </w:rPr>
        <w:t>PMID:20443815</w:t>
      </w:r>
    </w:p>
    <w:p w:rsidR="00E668E7" w:rsidRPr="009E3CF0" w:rsidRDefault="00E668E7" w:rsidP="00667255">
      <w:pPr>
        <w:pStyle w:val="Heading1"/>
        <w:keepNext w:val="0"/>
        <w:numPr>
          <w:ilvl w:val="0"/>
          <w:numId w:val="1"/>
        </w:numPr>
        <w:tabs>
          <w:tab w:val="clear" w:pos="720"/>
        </w:tabs>
        <w:ind w:left="2340" w:hanging="450"/>
        <w:rPr>
          <w:b w:val="0"/>
          <w:sz w:val="20"/>
        </w:rPr>
      </w:pPr>
      <w:r w:rsidRPr="009E3CF0">
        <w:rPr>
          <w:b w:val="0"/>
          <w:sz w:val="20"/>
        </w:rPr>
        <w:t xml:space="preserve">Corcoran KE, Trzaska KA, Fernandes H, Bryan M, Taborga M, Srinivas V, Packman K, Patel PS, </w:t>
      </w:r>
      <w:r w:rsidRPr="009E3CF0">
        <w:rPr>
          <w:sz w:val="20"/>
        </w:rPr>
        <w:t>Rameshwar</w:t>
      </w:r>
      <w:r w:rsidRPr="009E3CF0">
        <w:rPr>
          <w:b w:val="0"/>
          <w:sz w:val="20"/>
        </w:rPr>
        <w:t xml:space="preserve"> </w:t>
      </w:r>
      <w:r w:rsidRPr="009E3CF0">
        <w:rPr>
          <w:sz w:val="20"/>
        </w:rPr>
        <w:t>P</w:t>
      </w:r>
      <w:r w:rsidRPr="009E3CF0">
        <w:rPr>
          <w:b w:val="0"/>
          <w:sz w:val="20"/>
        </w:rPr>
        <w:t xml:space="preserve">. Mesenchymal stem cells in early entry of breast cancer into bone marrow. </w:t>
      </w:r>
      <w:r w:rsidRPr="009E3CF0">
        <w:rPr>
          <w:b w:val="0"/>
          <w:i/>
          <w:sz w:val="20"/>
        </w:rPr>
        <w:t>Plos</w:t>
      </w:r>
      <w:r w:rsidRPr="009E3CF0">
        <w:rPr>
          <w:b w:val="0"/>
          <w:sz w:val="20"/>
        </w:rPr>
        <w:t xml:space="preserve"> </w:t>
      </w:r>
      <w:r w:rsidRPr="009E3CF0">
        <w:rPr>
          <w:b w:val="0"/>
          <w:i/>
          <w:sz w:val="20"/>
        </w:rPr>
        <w:t>ONE</w:t>
      </w:r>
      <w:r w:rsidRPr="009E3CF0">
        <w:rPr>
          <w:b w:val="0"/>
          <w:sz w:val="20"/>
        </w:rPr>
        <w:t xml:space="preserve"> 3:</w:t>
      </w:r>
      <w:r w:rsidRPr="009E3CF0">
        <w:rPr>
          <w:rStyle w:val="pages"/>
          <w:b w:val="0"/>
          <w:sz w:val="20"/>
        </w:rPr>
        <w:t>e2563</w:t>
      </w:r>
      <w:r>
        <w:rPr>
          <w:rStyle w:val="pages"/>
          <w:b w:val="0"/>
          <w:sz w:val="20"/>
        </w:rPr>
        <w:t>, 2008</w:t>
      </w:r>
      <w:r w:rsidRPr="009E3CF0">
        <w:rPr>
          <w:b w:val="0"/>
          <w:sz w:val="20"/>
        </w:rPr>
        <w:t>. (Article highlighted in Medwirenews, By Andrew Czyzewski, 6/30/08)</w:t>
      </w:r>
      <w:r w:rsidR="001016C8" w:rsidRPr="001016C8">
        <w:rPr>
          <w:u w:val="single"/>
        </w:rPr>
        <w:t xml:space="preserve"> </w:t>
      </w:r>
      <w:r w:rsidR="001016C8" w:rsidRPr="001016C8">
        <w:rPr>
          <w:b w:val="0"/>
          <w:sz w:val="20"/>
          <w:u w:val="single"/>
        </w:rPr>
        <w:t>PMID:</w:t>
      </w:r>
      <w:r w:rsidR="000C52DB">
        <w:rPr>
          <w:b w:val="0"/>
          <w:sz w:val="20"/>
          <w:u w:val="single"/>
        </w:rPr>
        <w:t>18575622</w:t>
      </w:r>
    </w:p>
    <w:p w:rsidR="00E668E7" w:rsidRPr="009E3CF0" w:rsidRDefault="00E668E7" w:rsidP="00667255">
      <w:pPr>
        <w:numPr>
          <w:ilvl w:val="0"/>
          <w:numId w:val="1"/>
        </w:numPr>
        <w:tabs>
          <w:tab w:val="clear" w:pos="720"/>
        </w:tabs>
        <w:ind w:left="2340" w:hanging="450"/>
        <w:jc w:val="both"/>
        <w:rPr>
          <w:sz w:val="20"/>
          <w:szCs w:val="20"/>
        </w:rPr>
      </w:pPr>
      <w:r w:rsidRPr="009E3CF0">
        <w:rPr>
          <w:sz w:val="20"/>
          <w:szCs w:val="20"/>
        </w:rPr>
        <w:t xml:space="preserve">Trzaska KA, Reddy BY, Munoz JL, Li K-Y, Ye J-H, </w:t>
      </w:r>
      <w:r w:rsidRPr="009E3CF0">
        <w:rPr>
          <w:b/>
          <w:sz w:val="20"/>
          <w:szCs w:val="20"/>
        </w:rPr>
        <w:t>Rameshwar P</w:t>
      </w:r>
      <w:r w:rsidRPr="009E3CF0">
        <w:rPr>
          <w:sz w:val="20"/>
          <w:szCs w:val="20"/>
        </w:rPr>
        <w:t xml:space="preserve">. Loss of RE-1 Silencing Factor in mesenchymal stem cell-derived dopamine progenitors induces functional maturity. </w:t>
      </w:r>
      <w:r w:rsidRPr="009E3CF0">
        <w:rPr>
          <w:i/>
          <w:sz w:val="20"/>
          <w:szCs w:val="20"/>
        </w:rPr>
        <w:t>Mol Cellular Neurosci</w:t>
      </w:r>
      <w:r w:rsidRPr="009E3CF0">
        <w:rPr>
          <w:sz w:val="20"/>
          <w:szCs w:val="20"/>
        </w:rPr>
        <w:t xml:space="preserve"> 39:285-290</w:t>
      </w:r>
      <w:r>
        <w:rPr>
          <w:sz w:val="20"/>
          <w:szCs w:val="20"/>
        </w:rPr>
        <w:t>, 2008</w:t>
      </w:r>
      <w:r w:rsidRPr="009E3CF0">
        <w:rPr>
          <w:sz w:val="20"/>
          <w:szCs w:val="20"/>
        </w:rPr>
        <w:t>.</w:t>
      </w:r>
      <w:r w:rsidR="00C65921">
        <w:rPr>
          <w:sz w:val="20"/>
          <w:szCs w:val="20"/>
        </w:rPr>
        <w:t xml:space="preserve"> </w:t>
      </w:r>
      <w:r w:rsidR="00C65921" w:rsidRPr="00C65921">
        <w:rPr>
          <w:sz w:val="20"/>
          <w:szCs w:val="20"/>
          <w:u w:val="single"/>
        </w:rPr>
        <w:t>PMID:18691653</w:t>
      </w:r>
    </w:p>
    <w:p w:rsidR="00F25682" w:rsidRPr="00F25682" w:rsidRDefault="00E668E7" w:rsidP="00EE7E95">
      <w:pPr>
        <w:numPr>
          <w:ilvl w:val="0"/>
          <w:numId w:val="1"/>
        </w:numPr>
        <w:shd w:val="clear" w:color="auto" w:fill="FFFFFF"/>
        <w:tabs>
          <w:tab w:val="clear" w:pos="720"/>
        </w:tabs>
        <w:ind w:left="2340" w:right="2" w:hanging="450"/>
        <w:jc w:val="both"/>
        <w:rPr>
          <w:sz w:val="20"/>
          <w:szCs w:val="20"/>
        </w:rPr>
      </w:pPr>
      <w:r w:rsidRPr="00F25682">
        <w:rPr>
          <w:sz w:val="20"/>
          <w:szCs w:val="20"/>
        </w:rPr>
        <w:t xml:space="preserve">Ricardo M, Trzaska KA, </w:t>
      </w:r>
      <w:r w:rsidRPr="00F25682">
        <w:rPr>
          <w:b/>
          <w:sz w:val="20"/>
          <w:szCs w:val="20"/>
        </w:rPr>
        <w:t>Rameshwar P</w:t>
      </w:r>
      <w:r w:rsidRPr="00F25682">
        <w:rPr>
          <w:sz w:val="20"/>
          <w:szCs w:val="20"/>
        </w:rPr>
        <w:t xml:space="preserve">. Neurokinin-A inhibits cell cycle activators in K562 cells and activates Smad 4 through a non-canonical pathway: A novel method in Neural-Hematopoietic Axis. </w:t>
      </w:r>
      <w:r w:rsidRPr="00F25682">
        <w:rPr>
          <w:i/>
          <w:sz w:val="20"/>
          <w:szCs w:val="20"/>
        </w:rPr>
        <w:t>J Neuroimmunol</w:t>
      </w:r>
      <w:r w:rsidRPr="00F25682">
        <w:rPr>
          <w:sz w:val="20"/>
          <w:szCs w:val="20"/>
        </w:rPr>
        <w:t xml:space="preserve"> 204:85-91, 2008.</w:t>
      </w:r>
      <w:r w:rsidR="00F25682" w:rsidRPr="00F25682">
        <w:rPr>
          <w:sz w:val="20"/>
          <w:szCs w:val="20"/>
        </w:rPr>
        <w:t xml:space="preserve"> </w:t>
      </w:r>
      <w:r w:rsidR="00F25682" w:rsidRPr="00F25682">
        <w:rPr>
          <w:sz w:val="20"/>
          <w:szCs w:val="20"/>
          <w:u w:val="single"/>
        </w:rPr>
        <w:t>PMID:18760489</w:t>
      </w:r>
    </w:p>
    <w:p w:rsidR="00FC4C45" w:rsidRPr="00FC4C45" w:rsidRDefault="00E668E7" w:rsidP="00FC4C45">
      <w:pPr>
        <w:pStyle w:val="ListParagraph"/>
        <w:numPr>
          <w:ilvl w:val="0"/>
          <w:numId w:val="1"/>
        </w:numPr>
        <w:shd w:val="clear" w:color="auto" w:fill="FFFFFF"/>
        <w:tabs>
          <w:tab w:val="clear" w:pos="720"/>
          <w:tab w:val="num" w:pos="2340"/>
        </w:tabs>
        <w:ind w:left="2340" w:hanging="450"/>
        <w:rPr>
          <w:sz w:val="20"/>
          <w:szCs w:val="20"/>
        </w:rPr>
      </w:pPr>
      <w:r w:rsidRPr="00FC4C45">
        <w:rPr>
          <w:sz w:val="20"/>
          <w:szCs w:val="20"/>
        </w:rPr>
        <w:t xml:space="preserve">Greco S, </w:t>
      </w:r>
      <w:r w:rsidRPr="00FC4C45">
        <w:rPr>
          <w:b/>
          <w:sz w:val="20"/>
          <w:szCs w:val="20"/>
        </w:rPr>
        <w:t>Rameshwar P</w:t>
      </w:r>
      <w:r w:rsidRPr="00FC4C45">
        <w:rPr>
          <w:sz w:val="20"/>
          <w:szCs w:val="20"/>
        </w:rPr>
        <w:t xml:space="preserve">. A method to generate human mesenchymal stem cell-derived neurons which express and are excited by multiple neurotransmitters. </w:t>
      </w:r>
      <w:r w:rsidRPr="00FC4C45">
        <w:rPr>
          <w:i/>
          <w:sz w:val="20"/>
          <w:szCs w:val="20"/>
        </w:rPr>
        <w:t>Biol Procedure</w:t>
      </w:r>
      <w:r w:rsidRPr="00FC4C45">
        <w:rPr>
          <w:sz w:val="20"/>
          <w:szCs w:val="20"/>
        </w:rPr>
        <w:t xml:space="preserve"> 10:90-101, 2008.</w:t>
      </w:r>
      <w:r w:rsidR="00FC4C45" w:rsidRPr="00FC4C45">
        <w:rPr>
          <w:sz w:val="20"/>
          <w:szCs w:val="20"/>
        </w:rPr>
        <w:t xml:space="preserve"> </w:t>
      </w:r>
      <w:r w:rsidR="00FC4C45" w:rsidRPr="00FC4C45">
        <w:rPr>
          <w:sz w:val="20"/>
          <w:szCs w:val="20"/>
          <w:u w:val="single"/>
        </w:rPr>
        <w:t>PMID:19461957</w:t>
      </w:r>
    </w:p>
    <w:p w:rsidR="00B93C08" w:rsidRPr="00B93C08" w:rsidRDefault="00E668E7" w:rsidP="00EE7E95">
      <w:pPr>
        <w:numPr>
          <w:ilvl w:val="0"/>
          <w:numId w:val="1"/>
        </w:numPr>
        <w:shd w:val="clear" w:color="auto" w:fill="FFFFFF"/>
        <w:tabs>
          <w:tab w:val="clear" w:pos="720"/>
          <w:tab w:val="num" w:pos="2340"/>
        </w:tabs>
        <w:ind w:left="2340" w:hanging="450"/>
        <w:jc w:val="both"/>
        <w:rPr>
          <w:sz w:val="20"/>
          <w:szCs w:val="20"/>
        </w:rPr>
      </w:pPr>
      <w:r w:rsidRPr="00B93C08">
        <w:rPr>
          <w:sz w:val="20"/>
          <w:szCs w:val="20"/>
        </w:rPr>
        <w:t xml:space="preserve">Liu K, Wong EW, Schutzer SE, Connell ND, Upadhyay A, Bryan M, </w:t>
      </w:r>
      <w:r w:rsidRPr="00B93C08">
        <w:rPr>
          <w:b/>
          <w:sz w:val="20"/>
          <w:szCs w:val="20"/>
        </w:rPr>
        <w:t>Rameshwar P</w:t>
      </w:r>
      <w:r w:rsidRPr="00B93C08">
        <w:rPr>
          <w:sz w:val="20"/>
          <w:szCs w:val="20"/>
        </w:rPr>
        <w:t xml:space="preserve">. Non-canonical effects of anthrax </w:t>
      </w:r>
      <w:r w:rsidRPr="00B93C08">
        <w:rPr>
          <w:color w:val="000000"/>
          <w:sz w:val="20"/>
          <w:szCs w:val="20"/>
        </w:rPr>
        <w:t>toxins</w:t>
      </w:r>
      <w:r w:rsidRPr="00B93C08">
        <w:rPr>
          <w:sz w:val="20"/>
          <w:szCs w:val="20"/>
        </w:rPr>
        <w:t xml:space="preserve"> on hematopoiesis: implications for vaccine development. </w:t>
      </w:r>
      <w:r w:rsidRPr="00B93C08">
        <w:rPr>
          <w:i/>
          <w:sz w:val="20"/>
          <w:szCs w:val="20"/>
        </w:rPr>
        <w:t>J Cellular Mol Med</w:t>
      </w:r>
      <w:r w:rsidRPr="00B93C08">
        <w:rPr>
          <w:sz w:val="20"/>
          <w:szCs w:val="20"/>
        </w:rPr>
        <w:t xml:space="preserve"> 13:1907-1919, 2009.</w:t>
      </w:r>
      <w:r w:rsidR="00B93C08" w:rsidRPr="00B93C08">
        <w:rPr>
          <w:sz w:val="20"/>
          <w:szCs w:val="20"/>
        </w:rPr>
        <w:t xml:space="preserve"> </w:t>
      </w:r>
      <w:r w:rsidR="00B93C08" w:rsidRPr="00B93C08">
        <w:rPr>
          <w:sz w:val="20"/>
          <w:szCs w:val="20"/>
          <w:u w:val="single"/>
        </w:rPr>
        <w:t>PMID:18752638</w:t>
      </w:r>
    </w:p>
    <w:p w:rsidR="00E668E7" w:rsidRPr="009E3CF0" w:rsidRDefault="00E668E7" w:rsidP="00667255">
      <w:pPr>
        <w:numPr>
          <w:ilvl w:val="0"/>
          <w:numId w:val="1"/>
        </w:numPr>
        <w:tabs>
          <w:tab w:val="clear" w:pos="720"/>
          <w:tab w:val="num" w:pos="2340"/>
        </w:tabs>
        <w:ind w:left="2340" w:hanging="450"/>
        <w:jc w:val="both"/>
        <w:rPr>
          <w:sz w:val="20"/>
          <w:szCs w:val="20"/>
          <w:vertAlign w:val="superscript"/>
        </w:rPr>
      </w:pPr>
      <w:r w:rsidRPr="009E3CF0">
        <w:rPr>
          <w:sz w:val="20"/>
          <w:szCs w:val="20"/>
        </w:rPr>
        <w:t xml:space="preserve">Reddy BY, Greco SJ, Patel PS, Trzaska KA, </w:t>
      </w:r>
      <w:r w:rsidRPr="009E3CF0">
        <w:rPr>
          <w:b/>
          <w:sz w:val="20"/>
          <w:szCs w:val="20"/>
        </w:rPr>
        <w:t>Rameshwar P</w:t>
      </w:r>
      <w:r w:rsidRPr="009E3CF0">
        <w:rPr>
          <w:sz w:val="20"/>
          <w:szCs w:val="20"/>
        </w:rPr>
        <w:t xml:space="preserve">. RE-1 silencing transcription factor shows tumor suppressor functions and negatively regulates the oncogenic </w:t>
      </w:r>
      <w:r w:rsidRPr="009E3CF0">
        <w:rPr>
          <w:i/>
          <w:sz w:val="20"/>
          <w:szCs w:val="20"/>
        </w:rPr>
        <w:t>TAC1</w:t>
      </w:r>
      <w:r w:rsidRPr="009E3CF0">
        <w:rPr>
          <w:sz w:val="20"/>
          <w:szCs w:val="20"/>
        </w:rPr>
        <w:t xml:space="preserve"> in breast cancer cells. </w:t>
      </w:r>
      <w:r w:rsidRPr="009E3CF0">
        <w:rPr>
          <w:i/>
          <w:sz w:val="20"/>
          <w:szCs w:val="20"/>
        </w:rPr>
        <w:t>Proc Natl Acad Sci USA</w:t>
      </w:r>
      <w:r w:rsidRPr="009E3CF0">
        <w:rPr>
          <w:sz w:val="20"/>
          <w:szCs w:val="20"/>
        </w:rPr>
        <w:t xml:space="preserve"> (Track II) 106:4408-13</w:t>
      </w:r>
      <w:r>
        <w:rPr>
          <w:sz w:val="20"/>
          <w:szCs w:val="20"/>
        </w:rPr>
        <w:t>, 2009</w:t>
      </w:r>
      <w:r w:rsidRPr="009E3CF0">
        <w:rPr>
          <w:sz w:val="20"/>
          <w:szCs w:val="20"/>
        </w:rPr>
        <w:t>.</w:t>
      </w:r>
      <w:r w:rsidR="00CE3636">
        <w:rPr>
          <w:sz w:val="20"/>
          <w:szCs w:val="20"/>
        </w:rPr>
        <w:t xml:space="preserve"> </w:t>
      </w:r>
      <w:r w:rsidR="00CE3636" w:rsidRPr="00CE3636">
        <w:rPr>
          <w:spacing w:val="-1"/>
          <w:sz w:val="20"/>
          <w:szCs w:val="20"/>
          <w:u w:val="single"/>
        </w:rPr>
        <w:t>PMID:</w:t>
      </w:r>
      <w:r w:rsidR="002F5688">
        <w:rPr>
          <w:spacing w:val="-1"/>
          <w:sz w:val="20"/>
          <w:szCs w:val="20"/>
          <w:u w:val="single"/>
        </w:rPr>
        <w:t>19246391</w:t>
      </w:r>
    </w:p>
    <w:p w:rsidR="00E668E7" w:rsidRPr="009E3CF0" w:rsidRDefault="00E668E7" w:rsidP="00667255">
      <w:pPr>
        <w:numPr>
          <w:ilvl w:val="0"/>
          <w:numId w:val="1"/>
        </w:numPr>
        <w:tabs>
          <w:tab w:val="clear" w:pos="720"/>
        </w:tabs>
        <w:autoSpaceDE w:val="0"/>
        <w:autoSpaceDN w:val="0"/>
        <w:adjustRightInd w:val="0"/>
        <w:ind w:left="2340" w:hanging="450"/>
        <w:jc w:val="both"/>
        <w:rPr>
          <w:sz w:val="20"/>
          <w:szCs w:val="20"/>
          <w:vertAlign w:val="superscript"/>
        </w:rPr>
      </w:pPr>
      <w:r w:rsidRPr="009E3CF0">
        <w:rPr>
          <w:sz w:val="20"/>
          <w:szCs w:val="20"/>
        </w:rPr>
        <w:t xml:space="preserve">Trzaska KA, King CC, Le K-Y, Kuzhikandathil EV, Nowycky MC, Ye J-H, </w:t>
      </w:r>
      <w:r w:rsidRPr="009E3CF0">
        <w:rPr>
          <w:b/>
          <w:sz w:val="20"/>
          <w:szCs w:val="20"/>
        </w:rPr>
        <w:t>Rameshwar P</w:t>
      </w:r>
      <w:r w:rsidRPr="009E3CF0">
        <w:rPr>
          <w:sz w:val="20"/>
          <w:szCs w:val="20"/>
        </w:rPr>
        <w:t xml:space="preserve">. Brain derived neurotrophic factor facilitates maturation of mesenchymal stem cell-derived dopamine progenitors to functional neurons. </w:t>
      </w:r>
      <w:r w:rsidRPr="009E3CF0">
        <w:rPr>
          <w:i/>
          <w:sz w:val="20"/>
          <w:szCs w:val="20"/>
        </w:rPr>
        <w:t>J Neurochem</w:t>
      </w:r>
      <w:r w:rsidRPr="009E3CF0">
        <w:rPr>
          <w:sz w:val="20"/>
          <w:szCs w:val="20"/>
        </w:rPr>
        <w:t xml:space="preserve"> 110:1058-1069</w:t>
      </w:r>
      <w:r>
        <w:rPr>
          <w:sz w:val="20"/>
          <w:szCs w:val="20"/>
        </w:rPr>
        <w:t>, 2009</w:t>
      </w:r>
      <w:r w:rsidRPr="009E3CF0">
        <w:rPr>
          <w:sz w:val="20"/>
          <w:szCs w:val="20"/>
        </w:rPr>
        <w:t>.</w:t>
      </w:r>
      <w:r w:rsidR="00164FC7">
        <w:rPr>
          <w:sz w:val="20"/>
          <w:szCs w:val="20"/>
        </w:rPr>
        <w:t xml:space="preserve"> </w:t>
      </w:r>
      <w:r w:rsidR="00164FC7" w:rsidRPr="00164FC7">
        <w:rPr>
          <w:rStyle w:val="normalChar"/>
          <w:rFonts w:eastAsiaTheme="minorHAnsi"/>
          <w:sz w:val="20"/>
          <w:u w:val="single"/>
        </w:rPr>
        <w:t xml:space="preserve"> </w:t>
      </w:r>
      <w:r w:rsidR="00164FC7" w:rsidRPr="002808BE">
        <w:rPr>
          <w:rStyle w:val="normalChar"/>
          <w:rFonts w:eastAsiaTheme="minorHAnsi"/>
          <w:sz w:val="20"/>
          <w:u w:val="single"/>
        </w:rPr>
        <w:t>PMID:19493166</w:t>
      </w:r>
    </w:p>
    <w:p w:rsidR="00E668E7" w:rsidRPr="009E3CF0" w:rsidRDefault="00E668E7" w:rsidP="00680B47">
      <w:pPr>
        <w:numPr>
          <w:ilvl w:val="0"/>
          <w:numId w:val="1"/>
        </w:numPr>
        <w:tabs>
          <w:tab w:val="clear" w:pos="720"/>
          <w:tab w:val="num" w:pos="2340"/>
        </w:tabs>
        <w:spacing w:after="120"/>
        <w:ind w:left="2332" w:hanging="446"/>
        <w:jc w:val="both"/>
        <w:rPr>
          <w:rStyle w:val="normalChar"/>
          <w:rFonts w:eastAsiaTheme="minorHAnsi"/>
          <w:caps/>
          <w:sz w:val="20"/>
        </w:rPr>
      </w:pPr>
      <w:r w:rsidRPr="009E3CF0">
        <w:rPr>
          <w:sz w:val="20"/>
          <w:szCs w:val="20"/>
        </w:rPr>
        <w:t xml:space="preserve">Cho J, </w:t>
      </w:r>
      <w:r w:rsidRPr="009E3CF0">
        <w:rPr>
          <w:b/>
          <w:sz w:val="20"/>
          <w:szCs w:val="20"/>
        </w:rPr>
        <w:t>Rameshwar P</w:t>
      </w:r>
      <w:r w:rsidRPr="009E3CF0">
        <w:rPr>
          <w:sz w:val="20"/>
          <w:szCs w:val="20"/>
        </w:rPr>
        <w:t>, Sadoshima J. Distinct roles of</w:t>
      </w:r>
      <w:r w:rsidRPr="009E3CF0">
        <w:rPr>
          <w:caps/>
          <w:sz w:val="20"/>
          <w:szCs w:val="20"/>
        </w:rPr>
        <w:t xml:space="preserve"> GSK-3a </w:t>
      </w:r>
      <w:r w:rsidRPr="009E3CF0">
        <w:rPr>
          <w:rStyle w:val="normalChar"/>
          <w:rFonts w:eastAsiaTheme="minorHAnsi"/>
          <w:sz w:val="20"/>
        </w:rPr>
        <w:t>and</w:t>
      </w:r>
      <w:r w:rsidRPr="009E3CF0">
        <w:rPr>
          <w:caps/>
          <w:sz w:val="20"/>
          <w:szCs w:val="20"/>
        </w:rPr>
        <w:t xml:space="preserve"> GSK-3</w:t>
      </w:r>
      <w:r w:rsidRPr="009E3CF0">
        <w:rPr>
          <w:sz w:val="20"/>
          <w:szCs w:val="20"/>
        </w:rPr>
        <w:t>β</w:t>
      </w:r>
      <w:r w:rsidRPr="009E3CF0">
        <w:rPr>
          <w:caps/>
          <w:sz w:val="20"/>
          <w:szCs w:val="20"/>
        </w:rPr>
        <w:t xml:space="preserve"> </w:t>
      </w:r>
      <w:r w:rsidRPr="009E3CF0">
        <w:rPr>
          <w:rStyle w:val="normalChar"/>
          <w:rFonts w:eastAsiaTheme="minorHAnsi"/>
          <w:sz w:val="20"/>
        </w:rPr>
        <w:t>in mediating cardiomyocyte differentiation in murine bone marrow</w:t>
      </w:r>
      <w:r w:rsidRPr="009E3CF0">
        <w:rPr>
          <w:caps/>
          <w:sz w:val="20"/>
          <w:szCs w:val="20"/>
        </w:rPr>
        <w:t xml:space="preserve"> </w:t>
      </w:r>
      <w:r w:rsidRPr="009E3CF0">
        <w:rPr>
          <w:sz w:val="20"/>
          <w:szCs w:val="20"/>
        </w:rPr>
        <w:t>d</w:t>
      </w:r>
      <w:r w:rsidRPr="009E3CF0">
        <w:rPr>
          <w:rStyle w:val="normalChar"/>
          <w:rFonts w:eastAsiaTheme="minorHAnsi"/>
          <w:sz w:val="20"/>
        </w:rPr>
        <w:t xml:space="preserve">erived mesenchymal stem cells. </w:t>
      </w:r>
      <w:r w:rsidRPr="009E3CF0">
        <w:rPr>
          <w:rStyle w:val="normalChar"/>
          <w:rFonts w:eastAsiaTheme="minorHAnsi"/>
          <w:i/>
          <w:sz w:val="20"/>
        </w:rPr>
        <w:t>J Biol Chem</w:t>
      </w:r>
      <w:r w:rsidRPr="009E3CF0">
        <w:rPr>
          <w:rStyle w:val="normalChar"/>
          <w:rFonts w:eastAsiaTheme="minorHAnsi"/>
          <w:sz w:val="20"/>
        </w:rPr>
        <w:t xml:space="preserve"> </w:t>
      </w:r>
      <w:r w:rsidRPr="009E3CF0">
        <w:rPr>
          <w:rStyle w:val="src1"/>
          <w:sz w:val="20"/>
          <w:szCs w:val="20"/>
          <w:specVanish w:val="0"/>
        </w:rPr>
        <w:t>284:36647-58</w:t>
      </w:r>
      <w:r>
        <w:rPr>
          <w:rStyle w:val="src1"/>
          <w:sz w:val="20"/>
          <w:szCs w:val="20"/>
          <w:specVanish w:val="0"/>
        </w:rPr>
        <w:t>, 2009</w:t>
      </w:r>
      <w:r w:rsidRPr="009E3CF0">
        <w:rPr>
          <w:rStyle w:val="normalChar"/>
          <w:rFonts w:eastAsiaTheme="minorHAnsi"/>
          <w:sz w:val="20"/>
        </w:rPr>
        <w:t>.</w:t>
      </w:r>
      <w:r w:rsidR="002808BE">
        <w:rPr>
          <w:rStyle w:val="normalChar"/>
          <w:rFonts w:eastAsiaTheme="minorHAnsi"/>
          <w:sz w:val="20"/>
        </w:rPr>
        <w:t xml:space="preserve"> </w:t>
      </w:r>
      <w:r w:rsidR="002808BE" w:rsidRPr="002808BE">
        <w:rPr>
          <w:rStyle w:val="normalChar"/>
          <w:rFonts w:eastAsiaTheme="minorHAnsi"/>
          <w:sz w:val="20"/>
          <w:u w:val="single"/>
        </w:rPr>
        <w:t>PMID:19</w:t>
      </w:r>
      <w:r w:rsidR="00926B45">
        <w:rPr>
          <w:rStyle w:val="normalChar"/>
          <w:rFonts w:eastAsiaTheme="minorHAnsi"/>
          <w:sz w:val="20"/>
          <w:u w:val="single"/>
        </w:rPr>
        <w:t>858210</w:t>
      </w:r>
    </w:p>
    <w:p w:rsidR="00E668E7" w:rsidRPr="009E3CF0" w:rsidRDefault="00E668E7" w:rsidP="00E668E7">
      <w:pPr>
        <w:ind w:firstLine="1890"/>
        <w:jc w:val="both"/>
        <w:rPr>
          <w:caps/>
          <w:sz w:val="20"/>
          <w:szCs w:val="20"/>
          <w:u w:val="single"/>
        </w:rPr>
      </w:pPr>
      <w:r w:rsidRPr="009E3CF0">
        <w:rPr>
          <w:rStyle w:val="normalChar"/>
          <w:rFonts w:eastAsiaTheme="minorHAnsi"/>
          <w:b/>
          <w:sz w:val="20"/>
          <w:u w:val="single"/>
        </w:rPr>
        <w:t>2010-2012:</w:t>
      </w:r>
    </w:p>
    <w:p w:rsidR="00E668E7" w:rsidRPr="00720FA2" w:rsidRDefault="00E668E7" w:rsidP="00444447">
      <w:pPr>
        <w:widowControl w:val="0"/>
        <w:numPr>
          <w:ilvl w:val="0"/>
          <w:numId w:val="1"/>
        </w:numPr>
        <w:shd w:val="clear" w:color="auto" w:fill="FFFFFF"/>
        <w:tabs>
          <w:tab w:val="clear" w:pos="720"/>
          <w:tab w:val="left" w:pos="2340"/>
        </w:tabs>
        <w:ind w:left="2332" w:hanging="446"/>
        <w:jc w:val="both"/>
        <w:rPr>
          <w:sz w:val="20"/>
          <w:szCs w:val="20"/>
        </w:rPr>
      </w:pPr>
      <w:r w:rsidRPr="00720FA2">
        <w:rPr>
          <w:sz w:val="20"/>
          <w:szCs w:val="20"/>
        </w:rPr>
        <w:t xml:space="preserve">Patel SA, Meyer J, Greco SJ, Corcoran KE, Bryan M, </w:t>
      </w:r>
      <w:r w:rsidRPr="00720FA2">
        <w:rPr>
          <w:b/>
          <w:sz w:val="20"/>
          <w:szCs w:val="20"/>
        </w:rPr>
        <w:t>Rameshwar P</w:t>
      </w:r>
      <w:r w:rsidRPr="00720FA2">
        <w:rPr>
          <w:sz w:val="20"/>
          <w:szCs w:val="20"/>
        </w:rPr>
        <w:t xml:space="preserve">. Mesenchymal stem cells protect breast cancer cells through regulatory T cells: Role of mesenchymal stem cell-derived TGF-β. </w:t>
      </w:r>
      <w:r w:rsidRPr="00720FA2">
        <w:rPr>
          <w:i/>
          <w:sz w:val="20"/>
          <w:szCs w:val="20"/>
        </w:rPr>
        <w:t>J Immunol</w:t>
      </w:r>
      <w:r w:rsidRPr="00720FA2">
        <w:rPr>
          <w:sz w:val="20"/>
          <w:szCs w:val="20"/>
        </w:rPr>
        <w:t xml:space="preserve"> 184:5885 -5894</w:t>
      </w:r>
      <w:r>
        <w:rPr>
          <w:sz w:val="20"/>
          <w:szCs w:val="20"/>
        </w:rPr>
        <w:t>, 2010</w:t>
      </w:r>
      <w:r w:rsidRPr="00720FA2">
        <w:rPr>
          <w:sz w:val="20"/>
          <w:szCs w:val="20"/>
        </w:rPr>
        <w:t>.</w:t>
      </w:r>
      <w:r w:rsidR="00D37313">
        <w:rPr>
          <w:sz w:val="20"/>
          <w:szCs w:val="20"/>
        </w:rPr>
        <w:t xml:space="preserve"> </w:t>
      </w:r>
      <w:r w:rsidR="00D37313">
        <w:rPr>
          <w:sz w:val="20"/>
          <w:szCs w:val="20"/>
          <w:u w:val="single"/>
        </w:rPr>
        <w:t>PMID:20382885</w:t>
      </w:r>
    </w:p>
    <w:p w:rsidR="00E668E7" w:rsidRPr="00720FA2" w:rsidRDefault="00E668E7" w:rsidP="00667255">
      <w:pPr>
        <w:numPr>
          <w:ilvl w:val="0"/>
          <w:numId w:val="1"/>
        </w:numPr>
        <w:shd w:val="clear" w:color="auto" w:fill="FFFFFF"/>
        <w:tabs>
          <w:tab w:val="clear" w:pos="720"/>
          <w:tab w:val="left" w:pos="2340"/>
        </w:tabs>
        <w:ind w:left="2340" w:hanging="450"/>
        <w:jc w:val="both"/>
        <w:rPr>
          <w:sz w:val="20"/>
          <w:szCs w:val="20"/>
        </w:rPr>
      </w:pPr>
      <w:r w:rsidRPr="00720FA2">
        <w:rPr>
          <w:sz w:val="20"/>
          <w:szCs w:val="20"/>
        </w:rPr>
        <w:lastRenderedPageBreak/>
        <w:t xml:space="preserve">Penn A, Mohr AM, Shah SG, Sifri ZC, Kaiser VL, </w:t>
      </w:r>
      <w:r w:rsidRPr="00720FA2">
        <w:rPr>
          <w:b/>
          <w:sz w:val="20"/>
          <w:szCs w:val="20"/>
        </w:rPr>
        <w:t>Rameshwar P</w:t>
      </w:r>
      <w:r w:rsidRPr="00720FA2">
        <w:rPr>
          <w:sz w:val="20"/>
          <w:szCs w:val="20"/>
        </w:rPr>
        <w:t xml:space="preserve">, Livingston DH. </w:t>
      </w:r>
      <w:r w:rsidRPr="00720FA2">
        <w:rPr>
          <w:bCs/>
          <w:sz w:val="20"/>
          <w:szCs w:val="20"/>
        </w:rPr>
        <w:t>Dose-response relationship between norepinephrine and erythropoiesis: Evidence for a critical threshold.</w:t>
      </w:r>
      <w:r w:rsidRPr="00720FA2">
        <w:rPr>
          <w:sz w:val="20"/>
          <w:szCs w:val="20"/>
        </w:rPr>
        <w:t xml:space="preserve"> </w:t>
      </w:r>
      <w:r w:rsidRPr="00720FA2">
        <w:rPr>
          <w:i/>
          <w:sz w:val="20"/>
          <w:szCs w:val="20"/>
        </w:rPr>
        <w:t>J Surg R</w:t>
      </w:r>
      <w:r w:rsidRPr="00720FA2">
        <w:rPr>
          <w:sz w:val="20"/>
          <w:szCs w:val="20"/>
        </w:rPr>
        <w:t xml:space="preserve">es </w:t>
      </w:r>
      <w:r w:rsidRPr="00720FA2">
        <w:rPr>
          <w:rStyle w:val="src1"/>
          <w:sz w:val="20"/>
          <w:szCs w:val="20"/>
          <w:specVanish w:val="0"/>
        </w:rPr>
        <w:t>163:e85-90</w:t>
      </w:r>
      <w:r>
        <w:rPr>
          <w:rStyle w:val="src1"/>
          <w:sz w:val="20"/>
          <w:szCs w:val="20"/>
          <w:specVanish w:val="0"/>
        </w:rPr>
        <w:t>, 2010</w:t>
      </w:r>
      <w:r w:rsidRPr="00720FA2">
        <w:rPr>
          <w:rStyle w:val="src1"/>
          <w:sz w:val="20"/>
          <w:szCs w:val="20"/>
          <w:specVanish w:val="0"/>
        </w:rPr>
        <w:t>.</w:t>
      </w:r>
      <w:r w:rsidR="00E97DDF">
        <w:rPr>
          <w:rStyle w:val="src1"/>
          <w:sz w:val="20"/>
          <w:szCs w:val="20"/>
          <w:specVanish w:val="0"/>
        </w:rPr>
        <w:t xml:space="preserve"> </w:t>
      </w:r>
      <w:r w:rsidR="00E97DDF">
        <w:rPr>
          <w:rStyle w:val="src1"/>
          <w:sz w:val="20"/>
          <w:szCs w:val="20"/>
          <w:u w:val="single"/>
          <w:specVanish w:val="0"/>
        </w:rPr>
        <w:t>PMID:20605580</w:t>
      </w:r>
    </w:p>
    <w:p w:rsidR="00E668E7" w:rsidRPr="00720FA2" w:rsidRDefault="00E668E7" w:rsidP="00404482">
      <w:pPr>
        <w:pStyle w:val="rprtbody1"/>
        <w:widowControl w:val="0"/>
        <w:numPr>
          <w:ilvl w:val="0"/>
          <w:numId w:val="1"/>
        </w:numPr>
        <w:shd w:val="clear" w:color="auto" w:fill="FFFFFF"/>
        <w:tabs>
          <w:tab w:val="clear" w:pos="720"/>
        </w:tabs>
        <w:ind w:left="2332" w:hanging="446"/>
        <w:jc w:val="both"/>
        <w:rPr>
          <w:rStyle w:val="src1"/>
          <w:sz w:val="20"/>
          <w:szCs w:val="20"/>
        </w:rPr>
      </w:pPr>
      <w:r w:rsidRPr="00720FA2">
        <w:rPr>
          <w:sz w:val="20"/>
          <w:szCs w:val="20"/>
        </w:rPr>
        <w:t xml:space="preserve">Beiermeister KA, Keck BM, Sifri ZC, Elhassan IO, Hannoush EJ, Alzate WD, </w:t>
      </w:r>
      <w:r w:rsidRPr="00720FA2">
        <w:rPr>
          <w:b/>
          <w:sz w:val="20"/>
          <w:szCs w:val="20"/>
        </w:rPr>
        <w:t>Rameshwar P</w:t>
      </w:r>
      <w:r w:rsidRPr="00720FA2">
        <w:rPr>
          <w:sz w:val="20"/>
          <w:szCs w:val="20"/>
        </w:rPr>
        <w:t xml:space="preserve">, Livingston DH, Mohr AM. Hematopoietic progenitor cell mobilization is mediated through beta-2 and beta-3 receptors after injury. </w:t>
      </w:r>
      <w:r w:rsidRPr="00720FA2">
        <w:rPr>
          <w:rStyle w:val="jrnl"/>
          <w:i/>
          <w:sz w:val="20"/>
          <w:szCs w:val="20"/>
        </w:rPr>
        <w:t>J Trauma</w:t>
      </w:r>
      <w:r w:rsidRPr="00720FA2">
        <w:rPr>
          <w:rStyle w:val="src1"/>
          <w:sz w:val="20"/>
          <w:szCs w:val="20"/>
          <w:specVanish w:val="0"/>
        </w:rPr>
        <w:t xml:space="preserve"> 69:338-43</w:t>
      </w:r>
      <w:r>
        <w:rPr>
          <w:rStyle w:val="src1"/>
          <w:sz w:val="20"/>
          <w:szCs w:val="20"/>
          <w:specVanish w:val="0"/>
        </w:rPr>
        <w:t>, 2010</w:t>
      </w:r>
      <w:r w:rsidRPr="00720FA2">
        <w:rPr>
          <w:rStyle w:val="src1"/>
          <w:sz w:val="20"/>
          <w:szCs w:val="20"/>
          <w:specVanish w:val="0"/>
        </w:rPr>
        <w:t>.</w:t>
      </w:r>
      <w:r w:rsidR="00543705">
        <w:rPr>
          <w:rStyle w:val="src1"/>
          <w:sz w:val="20"/>
          <w:szCs w:val="20"/>
          <w:specVanish w:val="0"/>
        </w:rPr>
        <w:t xml:space="preserve"> </w:t>
      </w:r>
      <w:r w:rsidR="00543705">
        <w:rPr>
          <w:rStyle w:val="src1"/>
          <w:sz w:val="20"/>
          <w:szCs w:val="20"/>
          <w:u w:val="single"/>
          <w:specVanish w:val="0"/>
        </w:rPr>
        <w:t>PMID:20699742</w:t>
      </w:r>
    </w:p>
    <w:p w:rsidR="00E668E7" w:rsidRPr="004629CF" w:rsidRDefault="00E668E7" w:rsidP="00667255">
      <w:pPr>
        <w:pStyle w:val="BodyText"/>
        <w:numPr>
          <w:ilvl w:val="0"/>
          <w:numId w:val="1"/>
        </w:numPr>
        <w:shd w:val="clear" w:color="auto" w:fill="FFFFFF"/>
        <w:tabs>
          <w:tab w:val="clear" w:pos="720"/>
        </w:tabs>
        <w:spacing w:after="0"/>
        <w:ind w:left="2340" w:hanging="450"/>
        <w:jc w:val="both"/>
        <w:rPr>
          <w:rFonts w:ascii="Times New Roman" w:hAnsi="Times New Roman"/>
          <w:sz w:val="20"/>
        </w:rPr>
      </w:pPr>
      <w:r w:rsidRPr="00720FA2">
        <w:rPr>
          <w:rFonts w:ascii="Times New Roman" w:hAnsi="Times New Roman"/>
          <w:sz w:val="20"/>
        </w:rPr>
        <w:t>Lim PK, Bliss SA, Patel SA, Taborga M,</w:t>
      </w:r>
      <w:r w:rsidRPr="00720FA2">
        <w:rPr>
          <w:rFonts w:ascii="Times New Roman" w:hAnsi="Times New Roman"/>
          <w:sz w:val="20"/>
          <w:vertAlign w:val="superscript"/>
        </w:rPr>
        <w:t xml:space="preserve"> </w:t>
      </w:r>
      <w:r w:rsidRPr="00720FA2">
        <w:rPr>
          <w:rFonts w:ascii="Times New Roman" w:hAnsi="Times New Roman"/>
          <w:sz w:val="20"/>
        </w:rPr>
        <w:t xml:space="preserve">Dave MA, Gregory LA, Greco SJ, Bryan M, Patel PS, </w:t>
      </w:r>
      <w:r w:rsidRPr="00720FA2">
        <w:rPr>
          <w:rFonts w:ascii="Times New Roman" w:hAnsi="Times New Roman"/>
          <w:b/>
          <w:sz w:val="20"/>
        </w:rPr>
        <w:t>Rameshwar P</w:t>
      </w:r>
      <w:r w:rsidRPr="00720FA2">
        <w:rPr>
          <w:rFonts w:ascii="Times New Roman" w:hAnsi="Times New Roman"/>
          <w:sz w:val="20"/>
        </w:rPr>
        <w:t xml:space="preserve">. Gap junction-mediated import of microRNA from bone marrow stromal cells can elicit cell cycle quiescence in breast cancer cells. </w:t>
      </w:r>
      <w:r w:rsidRPr="00720FA2">
        <w:rPr>
          <w:rFonts w:ascii="Times New Roman" w:hAnsi="Times New Roman"/>
          <w:i/>
          <w:sz w:val="20"/>
        </w:rPr>
        <w:t>Cancer Res</w:t>
      </w:r>
      <w:r w:rsidRPr="00720FA2">
        <w:rPr>
          <w:rFonts w:ascii="Times New Roman" w:hAnsi="Times New Roman"/>
          <w:sz w:val="20"/>
        </w:rPr>
        <w:t xml:space="preserve"> 71:1550-1560</w:t>
      </w:r>
      <w:r>
        <w:rPr>
          <w:rFonts w:ascii="Times New Roman" w:hAnsi="Times New Roman"/>
          <w:sz w:val="20"/>
        </w:rPr>
        <w:t>, 2011</w:t>
      </w:r>
      <w:r w:rsidRPr="00720FA2">
        <w:rPr>
          <w:rFonts w:ascii="Times New Roman" w:hAnsi="Times New Roman"/>
          <w:sz w:val="20"/>
        </w:rPr>
        <w:t>.</w:t>
      </w:r>
      <w:r w:rsidR="004629CF">
        <w:rPr>
          <w:rFonts w:ascii="Times New Roman" w:hAnsi="Times New Roman"/>
          <w:sz w:val="20"/>
        </w:rPr>
        <w:t xml:space="preserve"> </w:t>
      </w:r>
      <w:r w:rsidR="004629CF" w:rsidRPr="004629CF">
        <w:rPr>
          <w:rFonts w:ascii="Times New Roman" w:hAnsi="Times New Roman"/>
          <w:sz w:val="20"/>
          <w:u w:val="single"/>
        </w:rPr>
        <w:t>PMID: 21343399</w:t>
      </w:r>
      <w:r w:rsidR="004629CF" w:rsidRPr="004629CF">
        <w:rPr>
          <w:rFonts w:ascii="Times New Roman" w:hAnsi="Times New Roman"/>
          <w:sz w:val="20"/>
        </w:rPr>
        <w:t xml:space="preserve">  </w:t>
      </w:r>
    </w:p>
    <w:p w:rsidR="00E668E7" w:rsidRPr="00720FA2" w:rsidRDefault="00E668E7" w:rsidP="00667255">
      <w:pPr>
        <w:numPr>
          <w:ilvl w:val="0"/>
          <w:numId w:val="1"/>
        </w:numPr>
        <w:shd w:val="clear" w:color="auto" w:fill="FFFFFF"/>
        <w:tabs>
          <w:tab w:val="clear" w:pos="720"/>
        </w:tabs>
        <w:ind w:left="2340" w:hanging="450"/>
        <w:jc w:val="both"/>
        <w:rPr>
          <w:sz w:val="20"/>
          <w:szCs w:val="20"/>
        </w:rPr>
      </w:pPr>
      <w:r w:rsidRPr="00720FA2">
        <w:rPr>
          <w:sz w:val="20"/>
          <w:szCs w:val="20"/>
        </w:rPr>
        <w:t xml:space="preserve">Mohr AM, Elhassan IO, Hannoush EJ, Sifri ZC, Offin MD, Alzate WD, </w:t>
      </w:r>
      <w:r w:rsidRPr="00720FA2">
        <w:rPr>
          <w:b/>
          <w:sz w:val="20"/>
          <w:szCs w:val="20"/>
        </w:rPr>
        <w:t>Rameshwar P</w:t>
      </w:r>
      <w:r w:rsidRPr="00720FA2">
        <w:rPr>
          <w:sz w:val="20"/>
          <w:szCs w:val="20"/>
        </w:rPr>
        <w:t xml:space="preserve">, Livingston DH. Does Beta blockade post-injury prevent bone marrow suppression? </w:t>
      </w:r>
      <w:r w:rsidRPr="00720FA2">
        <w:rPr>
          <w:i/>
          <w:sz w:val="20"/>
          <w:szCs w:val="20"/>
        </w:rPr>
        <w:t>J Trauma</w:t>
      </w:r>
      <w:r w:rsidRPr="00720FA2">
        <w:rPr>
          <w:sz w:val="20"/>
          <w:szCs w:val="20"/>
        </w:rPr>
        <w:t xml:space="preserve"> 70:1043-1050</w:t>
      </w:r>
      <w:r>
        <w:rPr>
          <w:sz w:val="20"/>
          <w:szCs w:val="20"/>
        </w:rPr>
        <w:t>, 2011</w:t>
      </w:r>
      <w:r w:rsidRPr="00720FA2">
        <w:rPr>
          <w:sz w:val="20"/>
          <w:szCs w:val="20"/>
        </w:rPr>
        <w:t>.</w:t>
      </w:r>
      <w:r w:rsidR="002B5EBE">
        <w:rPr>
          <w:sz w:val="20"/>
          <w:szCs w:val="20"/>
        </w:rPr>
        <w:t xml:space="preserve"> </w:t>
      </w:r>
      <w:r w:rsidR="002B5EBE">
        <w:rPr>
          <w:sz w:val="20"/>
          <w:szCs w:val="20"/>
          <w:u w:val="single"/>
        </w:rPr>
        <w:t>PMID:21610422</w:t>
      </w:r>
    </w:p>
    <w:p w:rsidR="00E668E7" w:rsidRPr="001B37AF" w:rsidRDefault="00E668E7" w:rsidP="00667255">
      <w:pPr>
        <w:pStyle w:val="Title"/>
        <w:numPr>
          <w:ilvl w:val="0"/>
          <w:numId w:val="1"/>
        </w:numPr>
        <w:shd w:val="clear" w:color="auto" w:fill="FFFFFF"/>
        <w:tabs>
          <w:tab w:val="clear" w:pos="720"/>
          <w:tab w:val="num" w:pos="450"/>
        </w:tabs>
        <w:ind w:left="2340" w:hanging="450"/>
        <w:jc w:val="both"/>
        <w:rPr>
          <w:b w:val="0"/>
          <w:sz w:val="20"/>
          <w:szCs w:val="20"/>
        </w:rPr>
      </w:pPr>
      <w:r w:rsidRPr="00720FA2">
        <w:rPr>
          <w:b w:val="0"/>
          <w:sz w:val="20"/>
          <w:szCs w:val="20"/>
        </w:rPr>
        <w:t xml:space="preserve">Greco SJ, Patel SA, Bryan M, Pliner LF, Banerjee D, </w:t>
      </w:r>
      <w:r w:rsidRPr="00720FA2">
        <w:rPr>
          <w:sz w:val="20"/>
          <w:szCs w:val="20"/>
        </w:rPr>
        <w:t>Rameshwar P</w:t>
      </w:r>
      <w:r w:rsidRPr="00720FA2">
        <w:rPr>
          <w:b w:val="0"/>
          <w:sz w:val="20"/>
          <w:szCs w:val="20"/>
        </w:rPr>
        <w:t xml:space="preserve">. AMD3100-mediated production of interleukin-1 from mesenchymal stem cells is key to chemosensitivity of breast cancer cells. </w:t>
      </w:r>
      <w:r w:rsidRPr="00720FA2">
        <w:rPr>
          <w:b w:val="0"/>
          <w:i/>
          <w:sz w:val="20"/>
          <w:szCs w:val="20"/>
        </w:rPr>
        <w:t>Am J Cancer Res</w:t>
      </w:r>
      <w:r w:rsidRPr="00720FA2">
        <w:rPr>
          <w:b w:val="0"/>
          <w:sz w:val="20"/>
          <w:szCs w:val="20"/>
        </w:rPr>
        <w:t xml:space="preserve"> 1:701-715</w:t>
      </w:r>
      <w:r>
        <w:rPr>
          <w:b w:val="0"/>
          <w:sz w:val="20"/>
          <w:szCs w:val="20"/>
        </w:rPr>
        <w:t>, 2011</w:t>
      </w:r>
      <w:r w:rsidRPr="008F647A">
        <w:rPr>
          <w:b w:val="0"/>
          <w:sz w:val="20"/>
          <w:szCs w:val="20"/>
        </w:rPr>
        <w:t xml:space="preserve">. </w:t>
      </w:r>
      <w:r w:rsidR="001B37AF" w:rsidRPr="001B37AF">
        <w:rPr>
          <w:b w:val="0"/>
          <w:spacing w:val="-1"/>
          <w:sz w:val="20"/>
          <w:szCs w:val="20"/>
          <w:u w:val="single"/>
        </w:rPr>
        <w:t>PMID:</w:t>
      </w:r>
      <w:r w:rsidR="00466021">
        <w:rPr>
          <w:b w:val="0"/>
          <w:spacing w:val="-1"/>
          <w:sz w:val="20"/>
          <w:szCs w:val="20"/>
          <w:u w:val="single"/>
        </w:rPr>
        <w:t>22016821</w:t>
      </w:r>
    </w:p>
    <w:p w:rsidR="00E668E7" w:rsidRPr="00720FA2" w:rsidRDefault="00E668E7" w:rsidP="00667255">
      <w:pPr>
        <w:pStyle w:val="Title"/>
        <w:numPr>
          <w:ilvl w:val="0"/>
          <w:numId w:val="1"/>
        </w:numPr>
        <w:shd w:val="clear" w:color="auto" w:fill="FFFFFF"/>
        <w:tabs>
          <w:tab w:val="clear" w:pos="720"/>
        </w:tabs>
        <w:ind w:left="2340" w:hanging="450"/>
        <w:jc w:val="both"/>
        <w:rPr>
          <w:b w:val="0"/>
          <w:sz w:val="20"/>
          <w:szCs w:val="20"/>
        </w:rPr>
      </w:pPr>
      <w:r w:rsidRPr="00720FA2">
        <w:rPr>
          <w:b w:val="0"/>
          <w:sz w:val="20"/>
          <w:szCs w:val="20"/>
        </w:rPr>
        <w:t xml:space="preserve">Elhassan IO, Hannoush EJ, Sifri ZC, Jones E, Alzate WD, </w:t>
      </w:r>
      <w:r w:rsidRPr="00720FA2">
        <w:rPr>
          <w:sz w:val="20"/>
          <w:szCs w:val="20"/>
        </w:rPr>
        <w:t>Rameshwar P</w:t>
      </w:r>
      <w:r w:rsidRPr="00720FA2">
        <w:rPr>
          <w:b w:val="0"/>
          <w:sz w:val="20"/>
          <w:szCs w:val="20"/>
        </w:rPr>
        <w:t xml:space="preserve">, Livingston DH, Mohr AM. Beta-Blockade prevents hematopoietic progenitor cell suppression after hemorrhagic shock. </w:t>
      </w:r>
      <w:r w:rsidRPr="00720FA2">
        <w:rPr>
          <w:rStyle w:val="jrnl"/>
          <w:b w:val="0"/>
          <w:i/>
          <w:sz w:val="20"/>
          <w:szCs w:val="20"/>
        </w:rPr>
        <w:t>Surg</w:t>
      </w:r>
      <w:r w:rsidRPr="00720FA2">
        <w:rPr>
          <w:rStyle w:val="jrnl"/>
          <w:b w:val="0"/>
          <w:sz w:val="20"/>
          <w:szCs w:val="20"/>
        </w:rPr>
        <w:t xml:space="preserve"> </w:t>
      </w:r>
      <w:r w:rsidRPr="00720FA2">
        <w:rPr>
          <w:rStyle w:val="jrnl"/>
          <w:b w:val="0"/>
          <w:i/>
          <w:sz w:val="20"/>
          <w:szCs w:val="20"/>
        </w:rPr>
        <w:t>Infect</w:t>
      </w:r>
      <w:r w:rsidRPr="00720FA2">
        <w:rPr>
          <w:b w:val="0"/>
          <w:sz w:val="20"/>
          <w:szCs w:val="20"/>
        </w:rPr>
        <w:t xml:space="preserve"> 12:273-278</w:t>
      </w:r>
      <w:r>
        <w:rPr>
          <w:b w:val="0"/>
          <w:sz w:val="20"/>
          <w:szCs w:val="20"/>
        </w:rPr>
        <w:t>, 2011</w:t>
      </w:r>
      <w:r w:rsidRPr="00720FA2">
        <w:rPr>
          <w:b w:val="0"/>
          <w:sz w:val="20"/>
          <w:szCs w:val="20"/>
        </w:rPr>
        <w:t xml:space="preserve">. </w:t>
      </w:r>
      <w:r w:rsidR="00AF2F45">
        <w:rPr>
          <w:b w:val="0"/>
          <w:sz w:val="20"/>
          <w:szCs w:val="20"/>
          <w:u w:val="single"/>
        </w:rPr>
        <w:t>PMID:21790478</w:t>
      </w:r>
    </w:p>
    <w:p w:rsidR="00E668E7" w:rsidRPr="00720FA2" w:rsidRDefault="00E668E7" w:rsidP="00667255">
      <w:pPr>
        <w:pStyle w:val="desc1"/>
        <w:numPr>
          <w:ilvl w:val="0"/>
          <w:numId w:val="1"/>
        </w:numPr>
        <w:shd w:val="clear" w:color="auto" w:fill="FFFFFF"/>
        <w:tabs>
          <w:tab w:val="clear" w:pos="720"/>
        </w:tabs>
        <w:spacing w:before="0" w:beforeAutospacing="0" w:after="0" w:afterAutospacing="0"/>
        <w:ind w:left="2340" w:hanging="450"/>
        <w:jc w:val="both"/>
        <w:rPr>
          <w:sz w:val="20"/>
          <w:szCs w:val="20"/>
        </w:rPr>
      </w:pPr>
      <w:r w:rsidRPr="00720FA2">
        <w:rPr>
          <w:sz w:val="20"/>
          <w:szCs w:val="20"/>
        </w:rPr>
        <w:t xml:space="preserve">Baranski GM, Offin MD, Sifri ZC, Elhassan IO, Hannoush EJ, Alzate WD, </w:t>
      </w:r>
      <w:r w:rsidRPr="00720FA2">
        <w:rPr>
          <w:b/>
          <w:bCs/>
          <w:sz w:val="20"/>
          <w:szCs w:val="20"/>
        </w:rPr>
        <w:t>Rameshwar P</w:t>
      </w:r>
      <w:r w:rsidRPr="00720FA2">
        <w:rPr>
          <w:sz w:val="20"/>
          <w:szCs w:val="20"/>
        </w:rPr>
        <w:t xml:space="preserve">, Livingston DH, Mohr AM. β-Blockade protection of bone marrow following trauma: The role of G-CSF. </w:t>
      </w:r>
      <w:r w:rsidRPr="00720FA2">
        <w:rPr>
          <w:i/>
          <w:sz w:val="20"/>
          <w:szCs w:val="20"/>
        </w:rPr>
        <w:t>J Surg</w:t>
      </w:r>
      <w:r w:rsidRPr="00720FA2">
        <w:rPr>
          <w:sz w:val="20"/>
          <w:szCs w:val="20"/>
        </w:rPr>
        <w:t xml:space="preserve"> </w:t>
      </w:r>
      <w:r w:rsidRPr="00720FA2">
        <w:rPr>
          <w:i/>
          <w:sz w:val="20"/>
          <w:szCs w:val="20"/>
        </w:rPr>
        <w:t>Res</w:t>
      </w:r>
      <w:r w:rsidRPr="00720FA2">
        <w:rPr>
          <w:sz w:val="20"/>
          <w:szCs w:val="20"/>
        </w:rPr>
        <w:t xml:space="preserve"> 170:325-31</w:t>
      </w:r>
      <w:r>
        <w:rPr>
          <w:sz w:val="20"/>
          <w:szCs w:val="20"/>
        </w:rPr>
        <w:t>, 2011</w:t>
      </w:r>
      <w:r w:rsidRPr="00720FA2">
        <w:rPr>
          <w:sz w:val="20"/>
          <w:szCs w:val="20"/>
        </w:rPr>
        <w:t>.</w:t>
      </w:r>
      <w:r w:rsidR="00F44B73">
        <w:rPr>
          <w:sz w:val="20"/>
          <w:szCs w:val="20"/>
        </w:rPr>
        <w:t xml:space="preserve"> </w:t>
      </w:r>
      <w:r w:rsidR="00F44B73" w:rsidRPr="00F44B73">
        <w:rPr>
          <w:sz w:val="20"/>
          <w:szCs w:val="20"/>
          <w:u w:val="single"/>
        </w:rPr>
        <w:t>PMID:21571320</w:t>
      </w:r>
    </w:p>
    <w:p w:rsidR="00E668E7" w:rsidRPr="00720FA2" w:rsidRDefault="00E668E7" w:rsidP="00667255">
      <w:pPr>
        <w:pStyle w:val="desc1"/>
        <w:numPr>
          <w:ilvl w:val="0"/>
          <w:numId w:val="1"/>
        </w:numPr>
        <w:shd w:val="clear" w:color="auto" w:fill="FFFFFF"/>
        <w:tabs>
          <w:tab w:val="clear" w:pos="720"/>
        </w:tabs>
        <w:spacing w:before="0" w:beforeAutospacing="0" w:after="0" w:afterAutospacing="0"/>
        <w:ind w:left="2340" w:hanging="450"/>
        <w:jc w:val="both"/>
        <w:rPr>
          <w:sz w:val="20"/>
          <w:szCs w:val="20"/>
        </w:rPr>
      </w:pPr>
      <w:r w:rsidRPr="00720FA2">
        <w:rPr>
          <w:b/>
          <w:sz w:val="20"/>
          <w:szCs w:val="20"/>
        </w:rPr>
        <w:t>Rameshwar P</w:t>
      </w:r>
      <w:r w:rsidRPr="00720FA2">
        <w:rPr>
          <w:sz w:val="20"/>
          <w:szCs w:val="20"/>
        </w:rPr>
        <w:t xml:space="preserve">, Wong EW, Connell ND. Effects by anthrax toxins on hematopoiesis: A key role for cytokines as mediators. </w:t>
      </w:r>
      <w:r w:rsidRPr="00720FA2">
        <w:rPr>
          <w:i/>
          <w:sz w:val="20"/>
          <w:szCs w:val="20"/>
        </w:rPr>
        <w:t>Cytokines</w:t>
      </w:r>
      <w:r w:rsidRPr="00720FA2">
        <w:rPr>
          <w:sz w:val="20"/>
          <w:szCs w:val="20"/>
        </w:rPr>
        <w:t xml:space="preserve"> 57:143-149</w:t>
      </w:r>
      <w:r>
        <w:rPr>
          <w:sz w:val="20"/>
          <w:szCs w:val="20"/>
        </w:rPr>
        <w:t>, 2012</w:t>
      </w:r>
      <w:r w:rsidRPr="00720FA2">
        <w:rPr>
          <w:sz w:val="20"/>
          <w:szCs w:val="20"/>
        </w:rPr>
        <w:t>.</w:t>
      </w:r>
      <w:r w:rsidR="00363688">
        <w:rPr>
          <w:sz w:val="20"/>
          <w:szCs w:val="20"/>
        </w:rPr>
        <w:t xml:space="preserve"> </w:t>
      </w:r>
      <w:r w:rsidR="00363688">
        <w:rPr>
          <w:sz w:val="20"/>
          <w:szCs w:val="20"/>
          <w:u w:val="single"/>
        </w:rPr>
        <w:t>PMID:22082805</w:t>
      </w:r>
    </w:p>
    <w:p w:rsidR="00E668E7" w:rsidRPr="00720FA2" w:rsidRDefault="00E668E7" w:rsidP="00667255">
      <w:pPr>
        <w:pStyle w:val="Title"/>
        <w:numPr>
          <w:ilvl w:val="0"/>
          <w:numId w:val="1"/>
        </w:numPr>
        <w:tabs>
          <w:tab w:val="clear" w:pos="720"/>
        </w:tabs>
        <w:ind w:left="2340" w:hanging="450"/>
        <w:jc w:val="both"/>
        <w:rPr>
          <w:sz w:val="20"/>
          <w:szCs w:val="20"/>
        </w:rPr>
      </w:pPr>
      <w:r w:rsidRPr="00720FA2">
        <w:rPr>
          <w:b w:val="0"/>
          <w:sz w:val="20"/>
          <w:szCs w:val="20"/>
        </w:rPr>
        <w:t xml:space="preserve">Patel N, Klassert TE, Greco SJ, Patel SA, Munoz JL, Reddy BY, Bryan M, Campbell N, Kokorina N, Sabaawy HE, </w:t>
      </w:r>
      <w:r w:rsidRPr="00720FA2">
        <w:rPr>
          <w:sz w:val="20"/>
          <w:szCs w:val="20"/>
        </w:rPr>
        <w:t>Rameshwar P</w:t>
      </w:r>
      <w:r w:rsidRPr="00720FA2">
        <w:rPr>
          <w:b w:val="0"/>
          <w:sz w:val="20"/>
          <w:szCs w:val="20"/>
        </w:rPr>
        <w:t xml:space="preserve">. Developmental regulation of </w:t>
      </w:r>
      <w:r w:rsidRPr="00720FA2">
        <w:rPr>
          <w:b w:val="0"/>
          <w:i/>
          <w:sz w:val="20"/>
          <w:szCs w:val="20"/>
        </w:rPr>
        <w:t>TAC1</w:t>
      </w:r>
      <w:r w:rsidRPr="00720FA2">
        <w:rPr>
          <w:b w:val="0"/>
          <w:sz w:val="20"/>
          <w:szCs w:val="20"/>
        </w:rPr>
        <w:t xml:space="preserve"> in peptidergic-induced human mesenchymal stem cells: Implication for spinal cord injury in zebrafish. </w:t>
      </w:r>
      <w:r w:rsidRPr="00720FA2">
        <w:rPr>
          <w:b w:val="0"/>
          <w:i/>
          <w:sz w:val="20"/>
          <w:szCs w:val="20"/>
        </w:rPr>
        <w:t>Stem Cell Dev</w:t>
      </w:r>
      <w:r w:rsidRPr="00720FA2">
        <w:rPr>
          <w:b w:val="0"/>
          <w:sz w:val="20"/>
          <w:szCs w:val="20"/>
        </w:rPr>
        <w:t xml:space="preserve"> 21:308-320</w:t>
      </w:r>
      <w:r>
        <w:rPr>
          <w:b w:val="0"/>
          <w:sz w:val="20"/>
          <w:szCs w:val="20"/>
        </w:rPr>
        <w:t>, 2012</w:t>
      </w:r>
      <w:r w:rsidRPr="00720FA2">
        <w:rPr>
          <w:b w:val="0"/>
          <w:sz w:val="20"/>
          <w:szCs w:val="20"/>
        </w:rPr>
        <w:t>.</w:t>
      </w:r>
      <w:r w:rsidR="00A91B3C">
        <w:rPr>
          <w:b w:val="0"/>
          <w:sz w:val="20"/>
          <w:szCs w:val="20"/>
        </w:rPr>
        <w:t xml:space="preserve"> </w:t>
      </w:r>
      <w:r w:rsidR="00A91B3C" w:rsidRPr="00A91B3C">
        <w:rPr>
          <w:b w:val="0"/>
          <w:sz w:val="20"/>
          <w:szCs w:val="20"/>
          <w:u w:val="single"/>
        </w:rPr>
        <w:t>PMID:21671725</w:t>
      </w:r>
    </w:p>
    <w:p w:rsidR="00E668E7" w:rsidRPr="00C27B3F" w:rsidRDefault="00E668E7" w:rsidP="00667255">
      <w:pPr>
        <w:pStyle w:val="desc1"/>
        <w:numPr>
          <w:ilvl w:val="0"/>
          <w:numId w:val="1"/>
        </w:numPr>
        <w:shd w:val="clear" w:color="auto" w:fill="FFFFFF"/>
        <w:tabs>
          <w:tab w:val="clear" w:pos="720"/>
          <w:tab w:val="num" w:pos="2340"/>
        </w:tabs>
        <w:spacing w:before="0" w:beforeAutospacing="0" w:after="0" w:afterAutospacing="0"/>
        <w:ind w:left="2340" w:hanging="450"/>
        <w:jc w:val="both"/>
        <w:rPr>
          <w:sz w:val="20"/>
          <w:szCs w:val="20"/>
        </w:rPr>
      </w:pPr>
      <w:r w:rsidRPr="00C27B3F">
        <w:rPr>
          <w:rStyle w:val="pagecontents1"/>
          <w:rFonts w:ascii="Times New Roman" w:hAnsi="Times New Roman" w:cs="Times New Roman"/>
          <w:sz w:val="20"/>
          <w:szCs w:val="20"/>
        </w:rPr>
        <w:t xml:space="preserve">Kapoor S, Patel SA, Kartan S, Axelrod D, Capitle E, </w:t>
      </w:r>
      <w:r w:rsidRPr="00C27B3F">
        <w:rPr>
          <w:rStyle w:val="pagecontents1"/>
          <w:rFonts w:ascii="Times New Roman" w:hAnsi="Times New Roman" w:cs="Times New Roman"/>
          <w:b/>
          <w:sz w:val="20"/>
          <w:szCs w:val="20"/>
        </w:rPr>
        <w:t>Rameshwar P</w:t>
      </w:r>
      <w:r w:rsidRPr="00C27B3F">
        <w:rPr>
          <w:rStyle w:val="pagecontents1"/>
          <w:rFonts w:ascii="Times New Roman" w:hAnsi="Times New Roman" w:cs="Times New Roman"/>
          <w:sz w:val="20"/>
          <w:szCs w:val="20"/>
        </w:rPr>
        <w:t xml:space="preserve">. </w:t>
      </w:r>
      <w:r w:rsidRPr="00C27B3F">
        <w:rPr>
          <w:sz w:val="20"/>
          <w:szCs w:val="20"/>
        </w:rPr>
        <w:t xml:space="preserve">Tolerance-like mediated suppression by mesenchymal stem cells in dust mite allergic asthma. </w:t>
      </w:r>
      <w:r w:rsidRPr="00C27B3F">
        <w:rPr>
          <w:i/>
          <w:sz w:val="20"/>
          <w:szCs w:val="20"/>
        </w:rPr>
        <w:t>J Allergy Clin Immunol</w:t>
      </w:r>
      <w:r w:rsidRPr="00C27B3F">
        <w:rPr>
          <w:sz w:val="20"/>
          <w:szCs w:val="20"/>
        </w:rPr>
        <w:t xml:space="preserve"> 129:1094-1101, 2012.</w:t>
      </w:r>
      <w:r w:rsidR="009016B3" w:rsidRPr="00C27B3F">
        <w:rPr>
          <w:sz w:val="20"/>
          <w:szCs w:val="20"/>
        </w:rPr>
        <w:t xml:space="preserve"> (Cited and discussed on </w:t>
      </w:r>
      <w:r w:rsidR="009016B3" w:rsidRPr="00847D31">
        <w:rPr>
          <w:i/>
          <w:sz w:val="20"/>
          <w:szCs w:val="20"/>
        </w:rPr>
        <w:t>World Biomed Frontiers</w:t>
      </w:r>
      <w:r w:rsidR="009016B3" w:rsidRPr="00C27B3F">
        <w:rPr>
          <w:sz w:val="20"/>
          <w:szCs w:val="20"/>
        </w:rPr>
        <w:t xml:space="preserve">, </w:t>
      </w:r>
      <w:hyperlink r:id="rId14" w:history="1">
        <w:r w:rsidR="00412635" w:rsidRPr="00C27B3F">
          <w:rPr>
            <w:rStyle w:val="Hyperlink"/>
            <w:sz w:val="20"/>
            <w:szCs w:val="20"/>
          </w:rPr>
          <w:t>http://biomedfrontiers.org/allergy-2013-11-30/</w:t>
        </w:r>
      </w:hyperlink>
      <w:r w:rsidR="00C27B3F" w:rsidRPr="00C27B3F">
        <w:rPr>
          <w:sz w:val="20"/>
          <w:szCs w:val="20"/>
        </w:rPr>
        <w:t xml:space="preserve"> </w:t>
      </w:r>
      <w:r w:rsidR="009016B3" w:rsidRPr="00C27B3F">
        <w:rPr>
          <w:sz w:val="20"/>
          <w:szCs w:val="20"/>
        </w:rPr>
        <w:t xml:space="preserve">, </w:t>
      </w:r>
      <w:r w:rsidR="00E5659B" w:rsidRPr="00C27B3F">
        <w:rPr>
          <w:sz w:val="20"/>
          <w:szCs w:val="20"/>
        </w:rPr>
        <w:t>2013-September – November)</w:t>
      </w:r>
      <w:r w:rsidR="009016B3" w:rsidRPr="00C27B3F">
        <w:rPr>
          <w:sz w:val="20"/>
          <w:szCs w:val="20"/>
        </w:rPr>
        <w:t xml:space="preserve"> </w:t>
      </w:r>
      <w:r w:rsidR="00E06EC0">
        <w:rPr>
          <w:sz w:val="20"/>
          <w:szCs w:val="20"/>
          <w:u w:val="single"/>
        </w:rPr>
        <w:t>PMID:22196773</w:t>
      </w:r>
    </w:p>
    <w:p w:rsidR="00E668E7" w:rsidRPr="00720FA2" w:rsidRDefault="00E668E7" w:rsidP="00667255">
      <w:pPr>
        <w:numPr>
          <w:ilvl w:val="0"/>
          <w:numId w:val="1"/>
        </w:numPr>
        <w:tabs>
          <w:tab w:val="clear" w:pos="720"/>
        </w:tabs>
        <w:autoSpaceDE w:val="0"/>
        <w:autoSpaceDN w:val="0"/>
        <w:adjustRightInd w:val="0"/>
        <w:ind w:left="2340" w:hanging="450"/>
        <w:jc w:val="both"/>
        <w:rPr>
          <w:sz w:val="20"/>
          <w:szCs w:val="20"/>
        </w:rPr>
      </w:pPr>
      <w:r w:rsidRPr="00720FA2">
        <w:rPr>
          <w:rFonts w:eastAsia="Times-Roman"/>
          <w:sz w:val="20"/>
          <w:szCs w:val="20"/>
        </w:rPr>
        <w:t xml:space="preserve">Luistro LL, Rosinski JA, Bian H, Bishayee S, </w:t>
      </w:r>
      <w:r w:rsidRPr="00720FA2">
        <w:rPr>
          <w:rFonts w:eastAsia="Times-Roman"/>
          <w:b/>
          <w:sz w:val="20"/>
          <w:szCs w:val="20"/>
        </w:rPr>
        <w:t>Rameshwar P</w:t>
      </w:r>
      <w:r w:rsidRPr="00720FA2">
        <w:rPr>
          <w:rFonts w:eastAsia="Times-Roman"/>
          <w:sz w:val="20"/>
          <w:szCs w:val="20"/>
        </w:rPr>
        <w:t xml:space="preserve">, Ponzio NM, Ritland SR. </w:t>
      </w:r>
      <w:r w:rsidRPr="00720FA2">
        <w:rPr>
          <w:bCs/>
          <w:sz w:val="20"/>
          <w:szCs w:val="20"/>
        </w:rPr>
        <w:t xml:space="preserve">Development and characterization of a preclinical ovarian carcinoma model to investigate the mechanism of acquired resistance to trastuzumab. </w:t>
      </w:r>
      <w:r w:rsidRPr="00720FA2">
        <w:rPr>
          <w:bCs/>
          <w:i/>
          <w:sz w:val="20"/>
          <w:szCs w:val="20"/>
        </w:rPr>
        <w:t>Intl J Oncol</w:t>
      </w:r>
      <w:r w:rsidRPr="00720FA2">
        <w:rPr>
          <w:bCs/>
          <w:sz w:val="20"/>
          <w:szCs w:val="20"/>
        </w:rPr>
        <w:t xml:space="preserve"> </w:t>
      </w:r>
      <w:r w:rsidRPr="00720FA2">
        <w:rPr>
          <w:sz w:val="20"/>
          <w:szCs w:val="20"/>
        </w:rPr>
        <w:t>41:639-651</w:t>
      </w:r>
      <w:r>
        <w:rPr>
          <w:sz w:val="20"/>
          <w:szCs w:val="20"/>
        </w:rPr>
        <w:t>, 2012</w:t>
      </w:r>
      <w:r w:rsidRPr="00720FA2">
        <w:rPr>
          <w:sz w:val="20"/>
          <w:szCs w:val="20"/>
        </w:rPr>
        <w:t>.</w:t>
      </w:r>
      <w:r w:rsidR="005A48C4">
        <w:rPr>
          <w:sz w:val="20"/>
          <w:szCs w:val="20"/>
        </w:rPr>
        <w:t xml:space="preserve"> </w:t>
      </w:r>
      <w:r w:rsidR="005A48C4">
        <w:rPr>
          <w:sz w:val="20"/>
          <w:szCs w:val="20"/>
          <w:u w:val="single"/>
        </w:rPr>
        <w:t>PMID:22580986</w:t>
      </w:r>
    </w:p>
    <w:p w:rsidR="00E668E7" w:rsidRPr="00720FA2" w:rsidRDefault="00E668E7" w:rsidP="00667255">
      <w:pPr>
        <w:numPr>
          <w:ilvl w:val="0"/>
          <w:numId w:val="1"/>
        </w:numPr>
        <w:tabs>
          <w:tab w:val="clear" w:pos="720"/>
        </w:tabs>
        <w:autoSpaceDE w:val="0"/>
        <w:autoSpaceDN w:val="0"/>
        <w:adjustRightInd w:val="0"/>
        <w:ind w:left="2340" w:hanging="450"/>
        <w:jc w:val="both"/>
        <w:rPr>
          <w:sz w:val="20"/>
          <w:szCs w:val="20"/>
        </w:rPr>
      </w:pPr>
      <w:r w:rsidRPr="00720FA2">
        <w:rPr>
          <w:sz w:val="20"/>
          <w:szCs w:val="20"/>
        </w:rPr>
        <w:t xml:space="preserve">Jessian L. Munoz, Greco SG, Patel SA, Sherman LS, Bhatt S, Bhatt RS, Shrensel JA, </w:t>
      </w:r>
      <w:r w:rsidRPr="00720FA2">
        <w:rPr>
          <w:color w:val="000000"/>
          <w:sz w:val="20"/>
          <w:szCs w:val="20"/>
          <w:lang w:val="en"/>
        </w:rPr>
        <w:t xml:space="preserve">Guan Y-Z, Xie G, Ye J-H, </w:t>
      </w:r>
      <w:r w:rsidRPr="00720FA2">
        <w:rPr>
          <w:b/>
          <w:sz w:val="20"/>
          <w:szCs w:val="20"/>
        </w:rPr>
        <w:t>Rameshwar P</w:t>
      </w:r>
      <w:r w:rsidRPr="00720FA2">
        <w:rPr>
          <w:sz w:val="20"/>
          <w:szCs w:val="20"/>
        </w:rPr>
        <w:t xml:space="preserve">, Siegel A. </w:t>
      </w:r>
      <w:r w:rsidRPr="00720FA2">
        <w:rPr>
          <w:bCs/>
          <w:sz w:val="20"/>
          <w:szCs w:val="20"/>
        </w:rPr>
        <w:t>Feline</w:t>
      </w:r>
      <w:r w:rsidRPr="00720FA2">
        <w:rPr>
          <w:sz w:val="20"/>
          <w:szCs w:val="20"/>
        </w:rPr>
        <w:t xml:space="preserve"> bone marrow-derived mesenchymal stromal cells (MSCs) show similar phenotype and functions with regards to neuronal differentiation as human MSCs. </w:t>
      </w:r>
      <w:r w:rsidRPr="00720FA2">
        <w:rPr>
          <w:i/>
          <w:sz w:val="20"/>
          <w:szCs w:val="20"/>
        </w:rPr>
        <w:t>Differentiation</w:t>
      </w:r>
      <w:r w:rsidRPr="00720FA2">
        <w:rPr>
          <w:sz w:val="20"/>
          <w:szCs w:val="20"/>
        </w:rPr>
        <w:t xml:space="preserve"> 84:214-22</w:t>
      </w:r>
      <w:r>
        <w:rPr>
          <w:sz w:val="20"/>
          <w:szCs w:val="20"/>
        </w:rPr>
        <w:t>, 2012</w:t>
      </w:r>
      <w:r w:rsidRPr="00720FA2">
        <w:rPr>
          <w:sz w:val="20"/>
          <w:szCs w:val="20"/>
        </w:rPr>
        <w:t>.</w:t>
      </w:r>
      <w:r w:rsidR="00A74A40">
        <w:rPr>
          <w:sz w:val="20"/>
          <w:szCs w:val="20"/>
        </w:rPr>
        <w:t xml:space="preserve"> </w:t>
      </w:r>
      <w:r w:rsidR="00A74A40">
        <w:rPr>
          <w:sz w:val="20"/>
          <w:szCs w:val="20"/>
          <w:u w:val="single"/>
        </w:rPr>
        <w:t>PMID:22824626</w:t>
      </w:r>
    </w:p>
    <w:p w:rsidR="00E668E7" w:rsidRPr="00720FA2" w:rsidRDefault="00E668E7" w:rsidP="00667255">
      <w:pPr>
        <w:numPr>
          <w:ilvl w:val="0"/>
          <w:numId w:val="1"/>
        </w:numPr>
        <w:tabs>
          <w:tab w:val="clear" w:pos="720"/>
        </w:tabs>
        <w:ind w:left="2340" w:hanging="450"/>
        <w:jc w:val="both"/>
        <w:rPr>
          <w:sz w:val="20"/>
          <w:szCs w:val="20"/>
        </w:rPr>
      </w:pPr>
      <w:r w:rsidRPr="00720FA2">
        <w:rPr>
          <w:sz w:val="20"/>
          <w:szCs w:val="20"/>
        </w:rPr>
        <w:t>Navarro P</w:t>
      </w:r>
      <w:r w:rsidRPr="00720FA2">
        <w:rPr>
          <w:bCs/>
          <w:sz w:val="20"/>
          <w:szCs w:val="20"/>
        </w:rPr>
        <w:t xml:space="preserve">, Ramkissoon SH, Shah S, Park JM, Murthy RG, Patel SA, Greco SJ, </w:t>
      </w:r>
      <w:r w:rsidRPr="00720FA2">
        <w:rPr>
          <w:b/>
          <w:bCs/>
          <w:sz w:val="20"/>
          <w:szCs w:val="20"/>
        </w:rPr>
        <w:t>Rameshwar P</w:t>
      </w:r>
      <w:r w:rsidRPr="00720FA2">
        <w:rPr>
          <w:bCs/>
          <w:sz w:val="20"/>
          <w:szCs w:val="20"/>
        </w:rPr>
        <w:t xml:space="preserve">. </w:t>
      </w:r>
      <w:r w:rsidRPr="00720FA2">
        <w:rPr>
          <w:sz w:val="20"/>
          <w:szCs w:val="20"/>
        </w:rPr>
        <w:t xml:space="preserve">An indirect role for the oncomir-519b in the expression of truncated neurokinin-1 in breast cancer cells. </w:t>
      </w:r>
      <w:r w:rsidRPr="00720FA2">
        <w:rPr>
          <w:i/>
          <w:sz w:val="20"/>
          <w:szCs w:val="20"/>
        </w:rPr>
        <w:t>Exp</w:t>
      </w:r>
      <w:r w:rsidRPr="00720FA2">
        <w:rPr>
          <w:sz w:val="20"/>
          <w:szCs w:val="20"/>
        </w:rPr>
        <w:t xml:space="preserve"> </w:t>
      </w:r>
      <w:r w:rsidRPr="00720FA2">
        <w:rPr>
          <w:i/>
          <w:sz w:val="20"/>
          <w:szCs w:val="20"/>
        </w:rPr>
        <w:t>Cell Res</w:t>
      </w:r>
      <w:r w:rsidRPr="00720FA2">
        <w:rPr>
          <w:sz w:val="20"/>
          <w:szCs w:val="20"/>
        </w:rPr>
        <w:t xml:space="preserve"> 318:2604-2615</w:t>
      </w:r>
      <w:r>
        <w:rPr>
          <w:sz w:val="20"/>
          <w:szCs w:val="20"/>
        </w:rPr>
        <w:t>, 2012</w:t>
      </w:r>
      <w:r w:rsidRPr="00720FA2">
        <w:rPr>
          <w:sz w:val="20"/>
          <w:szCs w:val="20"/>
        </w:rPr>
        <w:t>.</w:t>
      </w:r>
      <w:r w:rsidR="009D34BC">
        <w:rPr>
          <w:sz w:val="20"/>
          <w:szCs w:val="20"/>
        </w:rPr>
        <w:t xml:space="preserve"> </w:t>
      </w:r>
      <w:r w:rsidR="009D34BC" w:rsidRPr="009D34BC">
        <w:rPr>
          <w:spacing w:val="-1"/>
          <w:sz w:val="20"/>
          <w:szCs w:val="20"/>
          <w:u w:val="single"/>
        </w:rPr>
        <w:t>PMID:</w:t>
      </w:r>
      <w:r w:rsidR="004E3217">
        <w:rPr>
          <w:spacing w:val="-1"/>
          <w:sz w:val="20"/>
          <w:szCs w:val="20"/>
          <w:u w:val="single"/>
        </w:rPr>
        <w:t>22981979</w:t>
      </w:r>
    </w:p>
    <w:p w:rsidR="00E668E7" w:rsidRPr="00720FA2" w:rsidRDefault="00E668E7" w:rsidP="00BF09C7">
      <w:pPr>
        <w:numPr>
          <w:ilvl w:val="0"/>
          <w:numId w:val="1"/>
        </w:numPr>
        <w:tabs>
          <w:tab w:val="clear" w:pos="720"/>
        </w:tabs>
        <w:spacing w:after="80"/>
        <w:ind w:left="2332" w:hanging="446"/>
        <w:jc w:val="both"/>
        <w:rPr>
          <w:sz w:val="20"/>
          <w:szCs w:val="20"/>
        </w:rPr>
      </w:pPr>
      <w:r w:rsidRPr="00720FA2">
        <w:rPr>
          <w:sz w:val="20"/>
          <w:szCs w:val="20"/>
        </w:rPr>
        <w:t xml:space="preserve">Patel SA, Ramkissoon SH, Bryan M, Pliner LF, Dontu G, Patel PS, Amiri S, Pine SR, </w:t>
      </w:r>
      <w:r w:rsidRPr="00720FA2">
        <w:rPr>
          <w:b/>
          <w:sz w:val="20"/>
          <w:szCs w:val="20"/>
        </w:rPr>
        <w:t>Rameshwar P</w:t>
      </w:r>
      <w:r w:rsidRPr="00720FA2">
        <w:rPr>
          <w:sz w:val="20"/>
          <w:szCs w:val="20"/>
        </w:rPr>
        <w:t xml:space="preserve">. Delineation of </w:t>
      </w:r>
      <w:r w:rsidRPr="00720FA2">
        <w:rPr>
          <w:color w:val="000000"/>
          <w:sz w:val="20"/>
          <w:szCs w:val="20"/>
          <w:shd w:val="clear" w:color="auto" w:fill="FFFFFF"/>
        </w:rPr>
        <w:t xml:space="preserve">breast cancer cell hierarchy identifies the subset responsible for dormancy. </w:t>
      </w:r>
      <w:r w:rsidRPr="00720FA2">
        <w:rPr>
          <w:i/>
          <w:color w:val="000000"/>
          <w:sz w:val="20"/>
          <w:szCs w:val="20"/>
          <w:shd w:val="clear" w:color="auto" w:fill="FFFFFF"/>
        </w:rPr>
        <w:t>Scientific</w:t>
      </w:r>
      <w:r w:rsidRPr="00720FA2">
        <w:rPr>
          <w:color w:val="000000"/>
          <w:sz w:val="20"/>
          <w:szCs w:val="20"/>
          <w:shd w:val="clear" w:color="auto" w:fill="FFFFFF"/>
        </w:rPr>
        <w:t xml:space="preserve"> </w:t>
      </w:r>
      <w:r w:rsidRPr="00720FA2">
        <w:rPr>
          <w:i/>
          <w:color w:val="000000"/>
          <w:sz w:val="20"/>
          <w:szCs w:val="20"/>
          <w:shd w:val="clear" w:color="auto" w:fill="FFFFFF"/>
        </w:rPr>
        <w:t>Reports</w:t>
      </w:r>
      <w:r w:rsidRPr="00720FA2">
        <w:rPr>
          <w:color w:val="000000"/>
          <w:sz w:val="20"/>
          <w:szCs w:val="20"/>
          <w:shd w:val="clear" w:color="auto" w:fill="FFFFFF"/>
        </w:rPr>
        <w:t xml:space="preserve"> </w:t>
      </w:r>
      <w:r w:rsidRPr="00720FA2">
        <w:rPr>
          <w:sz w:val="20"/>
          <w:szCs w:val="20"/>
        </w:rPr>
        <w:t>2, 906</w:t>
      </w:r>
      <w:r>
        <w:rPr>
          <w:sz w:val="20"/>
          <w:szCs w:val="20"/>
        </w:rPr>
        <w:t>, 2012</w:t>
      </w:r>
      <w:r w:rsidRPr="00720FA2">
        <w:rPr>
          <w:sz w:val="20"/>
          <w:szCs w:val="20"/>
        </w:rPr>
        <w:t>; DOI:10.1038/srep00906</w:t>
      </w:r>
      <w:r w:rsidRPr="00A05658">
        <w:rPr>
          <w:sz w:val="20"/>
          <w:szCs w:val="20"/>
        </w:rPr>
        <w:t>.</w:t>
      </w:r>
      <w:r w:rsidR="0025664E" w:rsidRPr="00A05658">
        <w:rPr>
          <w:sz w:val="20"/>
          <w:szCs w:val="20"/>
        </w:rPr>
        <w:t xml:space="preserve"> </w:t>
      </w:r>
      <w:r w:rsidR="00A05658" w:rsidRPr="00A05658">
        <w:rPr>
          <w:spacing w:val="-1"/>
          <w:sz w:val="20"/>
          <w:szCs w:val="20"/>
          <w:u w:val="single"/>
        </w:rPr>
        <w:t>PMID:</w:t>
      </w:r>
      <w:r w:rsidR="00E10DBE">
        <w:rPr>
          <w:spacing w:val="-1"/>
          <w:sz w:val="20"/>
          <w:szCs w:val="20"/>
          <w:u w:val="single"/>
        </w:rPr>
        <w:t>23205268</w:t>
      </w:r>
    </w:p>
    <w:p w:rsidR="00E668E7" w:rsidRPr="0061318F" w:rsidRDefault="00E668E7" w:rsidP="00E668E7">
      <w:pPr>
        <w:ind w:firstLine="1890"/>
        <w:jc w:val="both"/>
        <w:rPr>
          <w:b/>
          <w:sz w:val="20"/>
          <w:szCs w:val="20"/>
          <w:u w:val="single"/>
        </w:rPr>
      </w:pPr>
      <w:r w:rsidRPr="0061318F">
        <w:rPr>
          <w:b/>
          <w:sz w:val="20"/>
          <w:szCs w:val="20"/>
          <w:u w:val="single"/>
        </w:rPr>
        <w:t>2013-</w:t>
      </w:r>
      <w:r w:rsidR="00310800">
        <w:rPr>
          <w:b/>
          <w:sz w:val="20"/>
          <w:szCs w:val="20"/>
          <w:u w:val="single"/>
        </w:rPr>
        <w:t>2015</w:t>
      </w:r>
    </w:p>
    <w:p w:rsidR="00E668E7" w:rsidRPr="00720FA2" w:rsidRDefault="00E668E7" w:rsidP="00046708">
      <w:pPr>
        <w:widowControl w:val="0"/>
        <w:numPr>
          <w:ilvl w:val="0"/>
          <w:numId w:val="1"/>
        </w:numPr>
        <w:tabs>
          <w:tab w:val="clear" w:pos="720"/>
          <w:tab w:val="num" w:pos="2340"/>
        </w:tabs>
        <w:ind w:left="2332" w:hanging="446"/>
        <w:jc w:val="both"/>
        <w:rPr>
          <w:sz w:val="20"/>
          <w:szCs w:val="20"/>
        </w:rPr>
      </w:pPr>
      <w:r w:rsidRPr="00720FA2">
        <w:rPr>
          <w:sz w:val="20"/>
          <w:szCs w:val="20"/>
        </w:rPr>
        <w:t xml:space="preserve">Chang VT, Yook C, </w:t>
      </w:r>
      <w:r w:rsidRPr="00720FA2">
        <w:rPr>
          <w:b/>
          <w:sz w:val="20"/>
          <w:szCs w:val="20"/>
        </w:rPr>
        <w:t>Rameshwar P</w:t>
      </w:r>
      <w:r w:rsidRPr="00720FA2">
        <w:rPr>
          <w:sz w:val="20"/>
          <w:szCs w:val="20"/>
        </w:rPr>
        <w:t xml:space="preserve">. </w:t>
      </w:r>
      <w:r w:rsidRPr="00720FA2">
        <w:rPr>
          <w:bCs/>
          <w:sz w:val="20"/>
          <w:szCs w:val="20"/>
        </w:rPr>
        <w:t>Synergism between</w:t>
      </w:r>
      <w:r w:rsidRPr="00720FA2">
        <w:rPr>
          <w:b/>
          <w:bCs/>
          <w:sz w:val="20"/>
          <w:szCs w:val="20"/>
        </w:rPr>
        <w:t xml:space="preserve"> </w:t>
      </w:r>
      <w:r w:rsidRPr="00720FA2">
        <w:rPr>
          <w:sz w:val="20"/>
          <w:szCs w:val="20"/>
        </w:rPr>
        <w:t xml:space="preserve">fibronectin and TGF-β1 in the production of substance P in monocytes of patients with myelofibrosis. </w:t>
      </w:r>
      <w:r w:rsidRPr="00720FA2">
        <w:rPr>
          <w:i/>
          <w:sz w:val="20"/>
          <w:szCs w:val="20"/>
        </w:rPr>
        <w:t>Leuk Lymphoma</w:t>
      </w:r>
      <w:r w:rsidRPr="00720FA2">
        <w:rPr>
          <w:sz w:val="20"/>
          <w:szCs w:val="20"/>
        </w:rPr>
        <w:t xml:space="preserve"> 54:631-638</w:t>
      </w:r>
      <w:r>
        <w:rPr>
          <w:sz w:val="20"/>
          <w:szCs w:val="20"/>
        </w:rPr>
        <w:t>, 2013</w:t>
      </w:r>
      <w:r w:rsidRPr="00720FA2">
        <w:rPr>
          <w:sz w:val="20"/>
          <w:szCs w:val="20"/>
        </w:rPr>
        <w:t>.</w:t>
      </w:r>
      <w:r w:rsidR="00766302">
        <w:rPr>
          <w:sz w:val="20"/>
          <w:szCs w:val="20"/>
        </w:rPr>
        <w:t xml:space="preserve"> </w:t>
      </w:r>
      <w:r w:rsidR="00766302">
        <w:rPr>
          <w:sz w:val="20"/>
          <w:szCs w:val="20"/>
          <w:u w:val="single"/>
        </w:rPr>
        <w:t>PMID:22906243</w:t>
      </w:r>
    </w:p>
    <w:p w:rsidR="00E668E7" w:rsidRPr="00720FA2" w:rsidRDefault="00E668E7" w:rsidP="00667255">
      <w:pPr>
        <w:numPr>
          <w:ilvl w:val="0"/>
          <w:numId w:val="1"/>
        </w:numPr>
        <w:tabs>
          <w:tab w:val="clear" w:pos="720"/>
          <w:tab w:val="num" w:pos="2340"/>
        </w:tabs>
        <w:ind w:left="2340" w:hanging="450"/>
        <w:jc w:val="both"/>
        <w:rPr>
          <w:sz w:val="20"/>
          <w:szCs w:val="20"/>
        </w:rPr>
      </w:pPr>
      <w:r w:rsidRPr="00720FA2">
        <w:rPr>
          <w:sz w:val="20"/>
          <w:szCs w:val="20"/>
        </w:rPr>
        <w:t>Park JM</w:t>
      </w:r>
      <w:r w:rsidRPr="00720FA2">
        <w:rPr>
          <w:bCs/>
          <w:sz w:val="20"/>
          <w:szCs w:val="20"/>
        </w:rPr>
        <w:t xml:space="preserve">, Munoz JL, Won BW, Bliss SA, Greco SJ, Patel SA, Kandouz M, </w:t>
      </w:r>
      <w:r w:rsidRPr="00720FA2">
        <w:rPr>
          <w:b/>
          <w:bCs/>
          <w:sz w:val="20"/>
          <w:szCs w:val="20"/>
        </w:rPr>
        <w:t>Rameshwar P</w:t>
      </w:r>
      <w:r w:rsidRPr="00720FA2">
        <w:rPr>
          <w:bCs/>
          <w:sz w:val="20"/>
          <w:szCs w:val="20"/>
        </w:rPr>
        <w:t>.</w:t>
      </w:r>
      <w:r w:rsidRPr="00720FA2">
        <w:rPr>
          <w:sz w:val="20"/>
          <w:szCs w:val="20"/>
        </w:rPr>
        <w:t xml:space="preserve"> Exogenous CXCL12 activates protein kinase C to phosphorylate. </w:t>
      </w:r>
      <w:r w:rsidRPr="00720FA2">
        <w:rPr>
          <w:i/>
          <w:sz w:val="20"/>
          <w:szCs w:val="20"/>
        </w:rPr>
        <w:t>Cancer Lett</w:t>
      </w:r>
      <w:r w:rsidRPr="00720FA2">
        <w:rPr>
          <w:sz w:val="20"/>
          <w:szCs w:val="20"/>
        </w:rPr>
        <w:t xml:space="preserve"> 331:84-91</w:t>
      </w:r>
      <w:r>
        <w:rPr>
          <w:sz w:val="20"/>
          <w:szCs w:val="20"/>
        </w:rPr>
        <w:t>, 2013</w:t>
      </w:r>
      <w:r w:rsidRPr="00720FA2">
        <w:rPr>
          <w:sz w:val="20"/>
          <w:szCs w:val="20"/>
        </w:rPr>
        <w:t>.</w:t>
      </w:r>
      <w:r w:rsidR="00377D10">
        <w:rPr>
          <w:sz w:val="20"/>
          <w:szCs w:val="20"/>
        </w:rPr>
        <w:t xml:space="preserve"> </w:t>
      </w:r>
      <w:r w:rsidR="00377D10" w:rsidRPr="00377D10">
        <w:rPr>
          <w:sz w:val="20"/>
          <w:szCs w:val="20"/>
          <w:u w:val="single"/>
        </w:rPr>
        <w:t>PMID: 23262036</w:t>
      </w:r>
      <w:r w:rsidR="00377D10">
        <w:t xml:space="preserve">  </w:t>
      </w:r>
    </w:p>
    <w:p w:rsidR="00E668E7" w:rsidRPr="00720FA2" w:rsidRDefault="00E668E7" w:rsidP="00444447">
      <w:pPr>
        <w:widowControl w:val="0"/>
        <w:numPr>
          <w:ilvl w:val="0"/>
          <w:numId w:val="1"/>
        </w:numPr>
        <w:tabs>
          <w:tab w:val="clear" w:pos="720"/>
          <w:tab w:val="num" w:pos="2340"/>
        </w:tabs>
        <w:autoSpaceDE w:val="0"/>
        <w:autoSpaceDN w:val="0"/>
        <w:adjustRightInd w:val="0"/>
        <w:ind w:left="2332" w:hanging="446"/>
        <w:jc w:val="both"/>
        <w:rPr>
          <w:sz w:val="20"/>
          <w:szCs w:val="20"/>
        </w:rPr>
      </w:pPr>
      <w:r w:rsidRPr="00720FA2">
        <w:rPr>
          <w:sz w:val="20"/>
          <w:szCs w:val="20"/>
        </w:rPr>
        <w:t xml:space="preserve">Hoover DJ, Zhu V, Chen R, Briley K, </w:t>
      </w:r>
      <w:r w:rsidRPr="00720FA2">
        <w:rPr>
          <w:b/>
          <w:sz w:val="20"/>
          <w:szCs w:val="20"/>
        </w:rPr>
        <w:t>Rameshwar P</w:t>
      </w:r>
      <w:r w:rsidRPr="00720FA2">
        <w:rPr>
          <w:sz w:val="20"/>
          <w:szCs w:val="20"/>
        </w:rPr>
        <w:t xml:space="preserve">, Cohen S, Coffman FD. Expression of the Chitinase Family Glycoprotein YKL-40 in Undifferentiated, Differentiated and Trans-Differentiated mesenchymal stem cells. </w:t>
      </w:r>
      <w:r w:rsidRPr="00720FA2">
        <w:rPr>
          <w:i/>
          <w:sz w:val="20"/>
          <w:szCs w:val="20"/>
        </w:rPr>
        <w:t>PloS One</w:t>
      </w:r>
      <w:r w:rsidRPr="00720FA2">
        <w:rPr>
          <w:sz w:val="20"/>
          <w:szCs w:val="20"/>
        </w:rPr>
        <w:t xml:space="preserve"> 8:e62491</w:t>
      </w:r>
      <w:r>
        <w:rPr>
          <w:sz w:val="20"/>
          <w:szCs w:val="20"/>
        </w:rPr>
        <w:t>, 2013</w:t>
      </w:r>
      <w:r w:rsidRPr="00720FA2">
        <w:rPr>
          <w:sz w:val="20"/>
          <w:szCs w:val="20"/>
        </w:rPr>
        <w:t>.</w:t>
      </w:r>
      <w:r w:rsidR="00463527">
        <w:rPr>
          <w:sz w:val="20"/>
          <w:szCs w:val="20"/>
        </w:rPr>
        <w:t xml:space="preserve"> </w:t>
      </w:r>
      <w:r w:rsidR="00463527">
        <w:rPr>
          <w:sz w:val="20"/>
          <w:szCs w:val="20"/>
          <w:u w:val="single"/>
        </w:rPr>
        <w:t>PMID:23671604</w:t>
      </w:r>
    </w:p>
    <w:p w:rsidR="00E668E7" w:rsidRPr="00720FA2" w:rsidRDefault="00E668E7" w:rsidP="00667255">
      <w:pPr>
        <w:numPr>
          <w:ilvl w:val="0"/>
          <w:numId w:val="1"/>
        </w:numPr>
        <w:tabs>
          <w:tab w:val="clear" w:pos="720"/>
          <w:tab w:val="num" w:pos="2340"/>
        </w:tabs>
        <w:autoSpaceDE w:val="0"/>
        <w:autoSpaceDN w:val="0"/>
        <w:adjustRightInd w:val="0"/>
        <w:ind w:left="2340" w:hanging="450"/>
        <w:jc w:val="both"/>
        <w:rPr>
          <w:i/>
          <w:sz w:val="20"/>
          <w:szCs w:val="20"/>
        </w:rPr>
      </w:pPr>
      <w:r w:rsidRPr="00720FA2">
        <w:rPr>
          <w:bCs/>
          <w:sz w:val="20"/>
          <w:szCs w:val="20"/>
        </w:rPr>
        <w:lastRenderedPageBreak/>
        <w:t xml:space="preserve">Rodgerson DO, Harris A, Giampapa VC, Greco SJ, O'Neill D, </w:t>
      </w:r>
      <w:r w:rsidRPr="00720FA2">
        <w:rPr>
          <w:b/>
          <w:bCs/>
          <w:sz w:val="20"/>
          <w:szCs w:val="20"/>
        </w:rPr>
        <w:t>Rameshwar P</w:t>
      </w:r>
      <w:r w:rsidRPr="00720FA2">
        <w:rPr>
          <w:bCs/>
          <w:sz w:val="20"/>
          <w:szCs w:val="20"/>
        </w:rPr>
        <w:t xml:space="preserve">. Novel Regenerative Solutions Induce Rapid Adipogenic Differentiation of Mesenchymal Stem Cells with No Evidence of Transformation or Osteogenic Differentiation. </w:t>
      </w:r>
      <w:r w:rsidRPr="00720FA2">
        <w:rPr>
          <w:bCs/>
          <w:i/>
          <w:sz w:val="20"/>
          <w:szCs w:val="20"/>
        </w:rPr>
        <w:t>Adv Stem Cells</w:t>
      </w:r>
      <w:r w:rsidRPr="00720FA2">
        <w:rPr>
          <w:bCs/>
          <w:sz w:val="20"/>
          <w:szCs w:val="20"/>
        </w:rPr>
        <w:t xml:space="preserve"> </w:t>
      </w:r>
      <w:r w:rsidRPr="00720FA2">
        <w:rPr>
          <w:sz w:val="20"/>
          <w:szCs w:val="20"/>
        </w:rPr>
        <w:t>Article ID 716906, DOI: 10.5171/2013. 716906</w:t>
      </w:r>
      <w:r>
        <w:rPr>
          <w:sz w:val="20"/>
          <w:szCs w:val="20"/>
        </w:rPr>
        <w:t>, 2013.</w:t>
      </w:r>
    </w:p>
    <w:p w:rsidR="00E668E7" w:rsidRPr="0011417E" w:rsidRDefault="00E668E7" w:rsidP="00404482">
      <w:pPr>
        <w:widowControl w:val="0"/>
        <w:numPr>
          <w:ilvl w:val="0"/>
          <w:numId w:val="1"/>
        </w:numPr>
        <w:shd w:val="clear" w:color="auto" w:fill="FFFFFF"/>
        <w:tabs>
          <w:tab w:val="clear" w:pos="720"/>
          <w:tab w:val="num" w:pos="2340"/>
        </w:tabs>
        <w:autoSpaceDE w:val="0"/>
        <w:autoSpaceDN w:val="0"/>
        <w:adjustRightInd w:val="0"/>
        <w:ind w:left="2332" w:hanging="446"/>
        <w:jc w:val="both"/>
        <w:rPr>
          <w:i/>
          <w:sz w:val="20"/>
          <w:szCs w:val="20"/>
        </w:rPr>
      </w:pPr>
      <w:r w:rsidRPr="00720FA2">
        <w:rPr>
          <w:color w:val="222222"/>
          <w:sz w:val="20"/>
          <w:szCs w:val="20"/>
          <w:lang w:val="en"/>
        </w:rPr>
        <w:t xml:space="preserve">Morelli SS, </w:t>
      </w:r>
      <w:r w:rsidRPr="00720FA2">
        <w:rPr>
          <w:b/>
          <w:color w:val="222222"/>
          <w:sz w:val="20"/>
          <w:szCs w:val="20"/>
          <w:lang w:val="en"/>
        </w:rPr>
        <w:t>Rameshwar P</w:t>
      </w:r>
      <w:r w:rsidRPr="00720FA2">
        <w:rPr>
          <w:color w:val="222222"/>
          <w:sz w:val="20"/>
          <w:szCs w:val="20"/>
          <w:lang w:val="en"/>
        </w:rPr>
        <w:t xml:space="preserve">, Goldsmith LT. Experimental Evidence for Bone Marrow as a Source of Nonhematopoietic Endometrial Stromal and Epithelial Compartment Cells in a Murine Model </w:t>
      </w:r>
      <w:r w:rsidRPr="00720FA2">
        <w:rPr>
          <w:i/>
          <w:iCs/>
          <w:color w:val="222222"/>
          <w:sz w:val="20"/>
          <w:szCs w:val="20"/>
          <w:lang w:val="en"/>
        </w:rPr>
        <w:t xml:space="preserve">Biol of Reprod </w:t>
      </w:r>
      <w:r w:rsidR="005E0ACD">
        <w:rPr>
          <w:iCs/>
          <w:color w:val="222222"/>
          <w:sz w:val="20"/>
          <w:szCs w:val="20"/>
          <w:lang w:val="en"/>
        </w:rPr>
        <w:t>89:1-7, 2013</w:t>
      </w:r>
      <w:r w:rsidRPr="00720FA2">
        <w:rPr>
          <w:iCs/>
          <w:color w:val="222222"/>
          <w:sz w:val="20"/>
          <w:szCs w:val="20"/>
          <w:lang w:val="en"/>
        </w:rPr>
        <w:t>.</w:t>
      </w:r>
      <w:r w:rsidR="00D6314E">
        <w:rPr>
          <w:iCs/>
          <w:color w:val="222222"/>
          <w:sz w:val="20"/>
          <w:szCs w:val="20"/>
          <w:lang w:val="en"/>
        </w:rPr>
        <w:t xml:space="preserve"> </w:t>
      </w:r>
      <w:r w:rsidR="00E3208F" w:rsidRPr="00E3208F">
        <w:rPr>
          <w:iCs/>
          <w:color w:val="222222"/>
          <w:sz w:val="20"/>
          <w:szCs w:val="20"/>
          <w:u w:val="single"/>
          <w:lang w:val="en"/>
        </w:rPr>
        <w:t>PMID:23699390</w:t>
      </w:r>
    </w:p>
    <w:p w:rsidR="0011417E" w:rsidRPr="00EE1D67" w:rsidRDefault="0011417E" w:rsidP="00667255">
      <w:pPr>
        <w:numPr>
          <w:ilvl w:val="0"/>
          <w:numId w:val="1"/>
        </w:numPr>
        <w:shd w:val="clear" w:color="auto" w:fill="FFFFFF"/>
        <w:tabs>
          <w:tab w:val="clear" w:pos="720"/>
          <w:tab w:val="num" w:pos="2340"/>
        </w:tabs>
        <w:autoSpaceDE w:val="0"/>
        <w:autoSpaceDN w:val="0"/>
        <w:adjustRightInd w:val="0"/>
        <w:ind w:left="2340" w:hanging="450"/>
        <w:jc w:val="both"/>
        <w:rPr>
          <w:i/>
          <w:sz w:val="20"/>
          <w:szCs w:val="20"/>
        </w:rPr>
      </w:pPr>
      <w:r w:rsidRPr="0011417E">
        <w:rPr>
          <w:sz w:val="20"/>
          <w:szCs w:val="20"/>
        </w:rPr>
        <w:t>Munoz JL, Bliss SA,</w:t>
      </w:r>
      <w:r w:rsidRPr="0011417E">
        <w:rPr>
          <w:color w:val="262626"/>
          <w:sz w:val="20"/>
          <w:szCs w:val="20"/>
        </w:rPr>
        <w:t xml:space="preserve"> </w:t>
      </w:r>
      <w:r w:rsidRPr="0011417E">
        <w:rPr>
          <w:sz w:val="20"/>
          <w:szCs w:val="20"/>
        </w:rPr>
        <w:t xml:space="preserve">Greco SJ, Ramkissoon SH, </w:t>
      </w:r>
      <w:r w:rsidRPr="0011417E">
        <w:rPr>
          <w:color w:val="262626"/>
          <w:sz w:val="20"/>
          <w:szCs w:val="20"/>
        </w:rPr>
        <w:t xml:space="preserve">Ligon KL, </w:t>
      </w:r>
      <w:r w:rsidRPr="0011417E">
        <w:rPr>
          <w:b/>
          <w:sz w:val="20"/>
          <w:szCs w:val="20"/>
        </w:rPr>
        <w:t>Rameshwar P</w:t>
      </w:r>
      <w:r w:rsidRPr="0011417E">
        <w:rPr>
          <w:sz w:val="20"/>
          <w:szCs w:val="20"/>
        </w:rPr>
        <w:t>. Delivery of functional anti-miRNA-9 by mesenchymal stem cells-</w:t>
      </w:r>
      <w:r w:rsidRPr="00214F91">
        <w:rPr>
          <w:sz w:val="20"/>
          <w:szCs w:val="20"/>
        </w:rPr>
        <w:t xml:space="preserve">derived exosomes to Glioblastoma Multiforme conferred chemosensitivity. </w:t>
      </w:r>
      <w:r w:rsidR="00BE3AEA" w:rsidRPr="00214F91">
        <w:rPr>
          <w:i/>
          <w:sz w:val="20"/>
          <w:szCs w:val="20"/>
        </w:rPr>
        <w:t>Mol Ther - Nucleic Acids</w:t>
      </w:r>
      <w:r w:rsidR="00BE3AEA" w:rsidRPr="00214F91">
        <w:rPr>
          <w:sz w:val="20"/>
          <w:szCs w:val="20"/>
        </w:rPr>
        <w:t xml:space="preserve"> </w:t>
      </w:r>
      <w:r w:rsidR="00F27397" w:rsidRPr="00214F91">
        <w:rPr>
          <w:sz w:val="20"/>
          <w:szCs w:val="20"/>
        </w:rPr>
        <w:t>2:e126, 2013</w:t>
      </w:r>
      <w:r w:rsidR="00543697">
        <w:t>.</w:t>
      </w:r>
      <w:r w:rsidR="001A4D61">
        <w:t xml:space="preserve"> </w:t>
      </w:r>
      <w:r w:rsidR="001A4D61" w:rsidRPr="00EE1D67">
        <w:rPr>
          <w:sz w:val="20"/>
          <w:szCs w:val="20"/>
        </w:rPr>
        <w:t>(featured in Mesenchymal Stem Cell news 5.3, Oct 8, 2013)</w:t>
      </w:r>
      <w:r w:rsidR="00515B82" w:rsidRPr="00EE1D67">
        <w:rPr>
          <w:sz w:val="20"/>
          <w:szCs w:val="20"/>
        </w:rPr>
        <w:t xml:space="preserve"> </w:t>
      </w:r>
      <w:r w:rsidR="00515B82" w:rsidRPr="00EE1D67">
        <w:rPr>
          <w:sz w:val="20"/>
          <w:szCs w:val="20"/>
          <w:u w:val="single"/>
        </w:rPr>
        <w:t>PMID: 24084846</w:t>
      </w:r>
      <w:r w:rsidR="00515B82" w:rsidRPr="00EE1D67">
        <w:rPr>
          <w:sz w:val="20"/>
          <w:szCs w:val="20"/>
        </w:rPr>
        <w:t xml:space="preserve">  </w:t>
      </w:r>
    </w:p>
    <w:p w:rsidR="004261C0" w:rsidRPr="00B65F30" w:rsidRDefault="004261C0" w:rsidP="00667255">
      <w:pPr>
        <w:numPr>
          <w:ilvl w:val="0"/>
          <w:numId w:val="1"/>
        </w:numPr>
        <w:shd w:val="clear" w:color="auto" w:fill="FFFFFF"/>
        <w:tabs>
          <w:tab w:val="clear" w:pos="720"/>
          <w:tab w:val="num" w:pos="2340"/>
        </w:tabs>
        <w:autoSpaceDE w:val="0"/>
        <w:autoSpaceDN w:val="0"/>
        <w:adjustRightInd w:val="0"/>
        <w:ind w:left="2340" w:hanging="450"/>
        <w:jc w:val="both"/>
        <w:rPr>
          <w:i/>
          <w:sz w:val="20"/>
          <w:szCs w:val="20"/>
        </w:rPr>
      </w:pPr>
      <w:r w:rsidRPr="00067B4F">
        <w:rPr>
          <w:sz w:val="20"/>
          <w:szCs w:val="20"/>
        </w:rPr>
        <w:t xml:space="preserve">Desai MB, Gavrilova T, Liu J, Patel SA, Kartan S, Greco SJ, Capitle E, </w:t>
      </w:r>
      <w:r w:rsidRPr="00067B4F">
        <w:rPr>
          <w:b/>
          <w:sz w:val="20"/>
          <w:szCs w:val="20"/>
        </w:rPr>
        <w:t>Rameshwar P</w:t>
      </w:r>
      <w:r w:rsidRPr="00067B4F">
        <w:rPr>
          <w:sz w:val="20"/>
          <w:szCs w:val="20"/>
        </w:rPr>
        <w:t>. Pollen-induced</w:t>
      </w:r>
      <w:r w:rsidRPr="00067B4F">
        <w:rPr>
          <w:b/>
          <w:sz w:val="20"/>
          <w:szCs w:val="20"/>
        </w:rPr>
        <w:t xml:space="preserve"> </w:t>
      </w:r>
      <w:r w:rsidRPr="00067B4F">
        <w:rPr>
          <w:sz w:val="20"/>
          <w:szCs w:val="20"/>
        </w:rPr>
        <w:t>antigen presentation by mesenchymal stem cells and T-cells from allergic rhinitis.</w:t>
      </w:r>
      <w:r w:rsidR="00067B4F">
        <w:rPr>
          <w:sz w:val="20"/>
          <w:szCs w:val="20"/>
        </w:rPr>
        <w:t xml:space="preserve"> </w:t>
      </w:r>
      <w:r w:rsidR="00067B4F" w:rsidRPr="00067B4F">
        <w:rPr>
          <w:i/>
          <w:sz w:val="20"/>
          <w:szCs w:val="20"/>
        </w:rPr>
        <w:t>Clin</w:t>
      </w:r>
      <w:r w:rsidR="00067B4F">
        <w:rPr>
          <w:sz w:val="20"/>
          <w:szCs w:val="20"/>
        </w:rPr>
        <w:t xml:space="preserve"> </w:t>
      </w:r>
      <w:r w:rsidR="00067B4F" w:rsidRPr="00B65F30">
        <w:rPr>
          <w:i/>
          <w:sz w:val="20"/>
          <w:szCs w:val="20"/>
        </w:rPr>
        <w:t xml:space="preserve">Transl </w:t>
      </w:r>
      <w:r w:rsidR="00067B4F" w:rsidRPr="00903152">
        <w:rPr>
          <w:i/>
          <w:sz w:val="20"/>
          <w:szCs w:val="20"/>
        </w:rPr>
        <w:t>Immunol</w:t>
      </w:r>
      <w:r w:rsidR="00067B4F" w:rsidRPr="00903152">
        <w:rPr>
          <w:sz w:val="20"/>
          <w:szCs w:val="20"/>
        </w:rPr>
        <w:t xml:space="preserve"> </w:t>
      </w:r>
      <w:r w:rsidR="00903152" w:rsidRPr="00903152">
        <w:rPr>
          <w:sz w:val="20"/>
          <w:szCs w:val="20"/>
        </w:rPr>
        <w:t>2</w:t>
      </w:r>
      <w:r w:rsidR="00903152">
        <w:rPr>
          <w:sz w:val="20"/>
          <w:szCs w:val="20"/>
        </w:rPr>
        <w:t>:</w:t>
      </w:r>
      <w:r w:rsidR="00903152" w:rsidRPr="00903152">
        <w:rPr>
          <w:sz w:val="20"/>
          <w:szCs w:val="20"/>
        </w:rPr>
        <w:t xml:space="preserve"> e7</w:t>
      </w:r>
      <w:r w:rsidR="00903152">
        <w:rPr>
          <w:sz w:val="20"/>
          <w:szCs w:val="20"/>
        </w:rPr>
        <w:t>, 2013</w:t>
      </w:r>
      <w:r w:rsidR="007D1F70">
        <w:rPr>
          <w:sz w:val="20"/>
          <w:szCs w:val="20"/>
        </w:rPr>
        <w:t xml:space="preserve">. </w:t>
      </w:r>
      <w:r w:rsidR="007D1F70" w:rsidRPr="007D1F70">
        <w:rPr>
          <w:sz w:val="20"/>
          <w:szCs w:val="20"/>
          <w:u w:val="single"/>
        </w:rPr>
        <w:t>PMID:25505949</w:t>
      </w:r>
    </w:p>
    <w:p w:rsidR="008C5900" w:rsidRPr="00271416" w:rsidRDefault="008C5900" w:rsidP="00667255">
      <w:pPr>
        <w:pStyle w:val="ListParagraph"/>
        <w:numPr>
          <w:ilvl w:val="0"/>
          <w:numId w:val="1"/>
        </w:numPr>
        <w:tabs>
          <w:tab w:val="clear" w:pos="720"/>
        </w:tabs>
        <w:autoSpaceDE w:val="0"/>
        <w:autoSpaceDN w:val="0"/>
        <w:adjustRightInd w:val="0"/>
        <w:ind w:left="2340" w:hanging="450"/>
        <w:jc w:val="both"/>
        <w:rPr>
          <w:i/>
          <w:sz w:val="20"/>
          <w:szCs w:val="20"/>
        </w:rPr>
      </w:pPr>
      <w:r w:rsidRPr="00C57D07">
        <w:rPr>
          <w:sz w:val="20"/>
          <w:szCs w:val="20"/>
        </w:rPr>
        <w:t xml:space="preserve">Baranski GM, Pasupuleti LV, Sifri ZC, Cook KM, Alzate WD, </w:t>
      </w:r>
      <w:r w:rsidRPr="00C57D07">
        <w:rPr>
          <w:b/>
          <w:sz w:val="20"/>
          <w:szCs w:val="20"/>
        </w:rPr>
        <w:t>Rameshwar P</w:t>
      </w:r>
      <w:r w:rsidRPr="00C57D07">
        <w:rPr>
          <w:sz w:val="20"/>
          <w:szCs w:val="20"/>
        </w:rPr>
        <w:t xml:space="preserve">, Livingston DH, Mohr AM. Beta blockade protection of bone marrow following injury: A critical link between heart rate and immunomodulation. </w:t>
      </w:r>
      <w:r w:rsidRPr="00903152">
        <w:rPr>
          <w:i/>
          <w:sz w:val="20"/>
          <w:szCs w:val="20"/>
        </w:rPr>
        <w:t>J Bone Marrow Res</w:t>
      </w:r>
      <w:r w:rsidRPr="00C57D07">
        <w:rPr>
          <w:sz w:val="20"/>
          <w:szCs w:val="20"/>
        </w:rPr>
        <w:t xml:space="preserve"> 1:</w:t>
      </w:r>
      <w:r w:rsidR="00605A09">
        <w:rPr>
          <w:sz w:val="20"/>
          <w:szCs w:val="20"/>
        </w:rPr>
        <w:t xml:space="preserve"> </w:t>
      </w:r>
      <w:r w:rsidR="00C57D07" w:rsidRPr="00C57D07">
        <w:rPr>
          <w:color w:val="000000"/>
          <w:sz w:val="20"/>
          <w:szCs w:val="20"/>
        </w:rPr>
        <w:t>124</w:t>
      </w:r>
      <w:r w:rsidR="008104C8">
        <w:rPr>
          <w:color w:val="000000"/>
          <w:sz w:val="20"/>
          <w:szCs w:val="20"/>
        </w:rPr>
        <w:t xml:space="preserve">, 2013. </w:t>
      </w:r>
      <w:r w:rsidR="008104C8">
        <w:rPr>
          <w:color w:val="000000"/>
          <w:sz w:val="20"/>
          <w:szCs w:val="20"/>
          <w:u w:val="single"/>
        </w:rPr>
        <w:t>PMID:25621308</w:t>
      </w:r>
    </w:p>
    <w:p w:rsidR="00271416" w:rsidRPr="00B76771" w:rsidRDefault="00271416" w:rsidP="00667255">
      <w:pPr>
        <w:pStyle w:val="ListParagraph"/>
        <w:numPr>
          <w:ilvl w:val="0"/>
          <w:numId w:val="1"/>
        </w:numPr>
        <w:tabs>
          <w:tab w:val="clear" w:pos="720"/>
        </w:tabs>
        <w:autoSpaceDE w:val="0"/>
        <w:autoSpaceDN w:val="0"/>
        <w:adjustRightInd w:val="0"/>
        <w:ind w:left="2340" w:hanging="450"/>
        <w:jc w:val="both"/>
        <w:rPr>
          <w:i/>
          <w:sz w:val="20"/>
          <w:szCs w:val="20"/>
        </w:rPr>
      </w:pPr>
      <w:r>
        <w:rPr>
          <w:sz w:val="20"/>
          <w:szCs w:val="20"/>
        </w:rPr>
        <w:t xml:space="preserve">Marlow R, Honeth G, Lombardi S, Cariati M, Hessey S, Pipili A, Mariotti V, Buchupalli B, Foster K, Bonnet D, Grigoriadis A, </w:t>
      </w:r>
      <w:r w:rsidRPr="00871E88">
        <w:rPr>
          <w:b/>
          <w:sz w:val="20"/>
          <w:szCs w:val="20"/>
        </w:rPr>
        <w:t>Rameshwar P</w:t>
      </w:r>
      <w:r>
        <w:rPr>
          <w:sz w:val="20"/>
          <w:szCs w:val="20"/>
        </w:rPr>
        <w:t xml:space="preserve">, Purushotham A, Tutt A, Dontu G. A novel model of dormancy for bone metastatic breast cancer cells. </w:t>
      </w:r>
      <w:r w:rsidRPr="00871E88">
        <w:rPr>
          <w:i/>
          <w:sz w:val="20"/>
          <w:szCs w:val="20"/>
        </w:rPr>
        <w:t xml:space="preserve">Cancer </w:t>
      </w:r>
      <w:r w:rsidRPr="00B645DD">
        <w:rPr>
          <w:i/>
          <w:sz w:val="20"/>
          <w:szCs w:val="20"/>
        </w:rPr>
        <w:t>Res</w:t>
      </w:r>
      <w:r w:rsidRPr="00B645DD">
        <w:rPr>
          <w:sz w:val="20"/>
          <w:szCs w:val="20"/>
        </w:rPr>
        <w:t xml:space="preserve"> </w:t>
      </w:r>
      <w:r w:rsidR="00B645DD" w:rsidRPr="00B645DD">
        <w:rPr>
          <w:sz w:val="20"/>
          <w:szCs w:val="20"/>
        </w:rPr>
        <w:t>73; 6886–99</w:t>
      </w:r>
      <w:r w:rsidR="005116BD">
        <w:rPr>
          <w:sz w:val="20"/>
          <w:szCs w:val="20"/>
        </w:rPr>
        <w:t xml:space="preserve">, </w:t>
      </w:r>
      <w:r w:rsidR="00352107">
        <w:rPr>
          <w:sz w:val="20"/>
          <w:szCs w:val="20"/>
        </w:rPr>
        <w:t>2013</w:t>
      </w:r>
      <w:r w:rsidRPr="00B645DD">
        <w:rPr>
          <w:sz w:val="20"/>
          <w:szCs w:val="20"/>
        </w:rPr>
        <w:t>.</w:t>
      </w:r>
      <w:r w:rsidR="00A917A7">
        <w:rPr>
          <w:sz w:val="20"/>
          <w:szCs w:val="20"/>
        </w:rPr>
        <w:t xml:space="preserve"> </w:t>
      </w:r>
      <w:r w:rsidR="00A917A7">
        <w:rPr>
          <w:sz w:val="20"/>
          <w:szCs w:val="20"/>
          <w:u w:val="single"/>
        </w:rPr>
        <w:t>PMID:24145351</w:t>
      </w:r>
    </w:p>
    <w:p w:rsidR="00B76771" w:rsidRPr="008C5900" w:rsidRDefault="00B76771" w:rsidP="00667255">
      <w:pPr>
        <w:pStyle w:val="Default"/>
        <w:numPr>
          <w:ilvl w:val="0"/>
          <w:numId w:val="1"/>
        </w:numPr>
        <w:tabs>
          <w:tab w:val="clear" w:pos="720"/>
          <w:tab w:val="num" w:pos="2340"/>
        </w:tabs>
        <w:ind w:left="2340" w:hanging="450"/>
        <w:jc w:val="both"/>
        <w:rPr>
          <w:i/>
          <w:sz w:val="20"/>
          <w:szCs w:val="20"/>
        </w:rPr>
      </w:pPr>
      <w:r w:rsidRPr="00AE33FA">
        <w:rPr>
          <w:sz w:val="20"/>
          <w:szCs w:val="20"/>
        </w:rPr>
        <w:t xml:space="preserve">Sarker MMH, Zhou MC, </w:t>
      </w:r>
      <w:r w:rsidRPr="00AE33FA">
        <w:rPr>
          <w:b/>
          <w:sz w:val="20"/>
          <w:szCs w:val="20"/>
        </w:rPr>
        <w:t>Rameshwar P</w:t>
      </w:r>
      <w:r w:rsidRPr="00AE33FA">
        <w:rPr>
          <w:sz w:val="20"/>
          <w:szCs w:val="20"/>
        </w:rPr>
        <w:t xml:space="preserve">, Hanover JA. Functions and </w:t>
      </w:r>
      <w:r>
        <w:rPr>
          <w:sz w:val="20"/>
          <w:szCs w:val="20"/>
        </w:rPr>
        <w:t>r</w:t>
      </w:r>
      <w:r w:rsidRPr="00AE33FA">
        <w:rPr>
          <w:sz w:val="20"/>
          <w:szCs w:val="20"/>
        </w:rPr>
        <w:t xml:space="preserve">oles of a </w:t>
      </w:r>
      <w:r>
        <w:rPr>
          <w:sz w:val="20"/>
          <w:szCs w:val="20"/>
        </w:rPr>
        <w:t>p</w:t>
      </w:r>
      <w:r w:rsidRPr="00AE33FA">
        <w:rPr>
          <w:sz w:val="20"/>
          <w:szCs w:val="20"/>
        </w:rPr>
        <w:t xml:space="preserve">rotein </w:t>
      </w:r>
      <w:r>
        <w:rPr>
          <w:sz w:val="20"/>
          <w:szCs w:val="20"/>
        </w:rPr>
        <w:t>a</w:t>
      </w:r>
      <w:r w:rsidRPr="00AE33FA">
        <w:rPr>
          <w:sz w:val="20"/>
          <w:szCs w:val="20"/>
        </w:rPr>
        <w:t xml:space="preserve">ssociated </w:t>
      </w:r>
      <w:r>
        <w:rPr>
          <w:sz w:val="20"/>
          <w:szCs w:val="20"/>
        </w:rPr>
        <w:t>f</w:t>
      </w:r>
      <w:r w:rsidRPr="00AE33FA">
        <w:rPr>
          <w:sz w:val="20"/>
          <w:szCs w:val="20"/>
        </w:rPr>
        <w:t>actor</w:t>
      </w:r>
      <w:r>
        <w:rPr>
          <w:sz w:val="20"/>
          <w:szCs w:val="20"/>
        </w:rPr>
        <w:t xml:space="preserve">. </w:t>
      </w:r>
      <w:r w:rsidRPr="00B97CB3">
        <w:rPr>
          <w:i/>
          <w:sz w:val="20"/>
          <w:szCs w:val="20"/>
        </w:rPr>
        <w:t>Cell Biochem and Biophy</w:t>
      </w:r>
      <w:r>
        <w:rPr>
          <w:i/>
          <w:sz w:val="20"/>
          <w:szCs w:val="20"/>
        </w:rPr>
        <w:t>sics</w:t>
      </w:r>
      <w:r>
        <w:rPr>
          <w:sz w:val="20"/>
          <w:szCs w:val="20"/>
        </w:rPr>
        <w:t xml:space="preserve"> 68: 577-82, 2014.</w:t>
      </w:r>
      <w:r w:rsidR="00D63826">
        <w:rPr>
          <w:sz w:val="20"/>
          <w:szCs w:val="20"/>
        </w:rPr>
        <w:t xml:space="preserve"> </w:t>
      </w:r>
      <w:r w:rsidR="00D63826">
        <w:rPr>
          <w:sz w:val="20"/>
          <w:szCs w:val="20"/>
          <w:u w:val="single"/>
        </w:rPr>
        <w:t>PMID:24036680</w:t>
      </w:r>
    </w:p>
    <w:p w:rsidR="00F85CE7" w:rsidRPr="00352107" w:rsidRDefault="00F85CE7" w:rsidP="00667255">
      <w:pPr>
        <w:pStyle w:val="Title"/>
        <w:numPr>
          <w:ilvl w:val="0"/>
          <w:numId w:val="1"/>
        </w:numPr>
        <w:tabs>
          <w:tab w:val="clear" w:pos="720"/>
          <w:tab w:val="num" w:pos="2340"/>
        </w:tabs>
        <w:ind w:left="2340" w:hanging="450"/>
        <w:jc w:val="both"/>
        <w:rPr>
          <w:b w:val="0"/>
          <w:color w:val="000000" w:themeColor="text1"/>
          <w:sz w:val="20"/>
          <w:szCs w:val="20"/>
        </w:rPr>
      </w:pPr>
      <w:r w:rsidRPr="00F85CE7">
        <w:rPr>
          <w:b w:val="0"/>
          <w:bCs w:val="0"/>
          <w:sz w:val="20"/>
          <w:szCs w:val="20"/>
        </w:rPr>
        <w:t>Munoz</w:t>
      </w:r>
      <w:r w:rsidRPr="00F85CE7">
        <w:rPr>
          <w:sz w:val="20"/>
          <w:szCs w:val="20"/>
        </w:rPr>
        <w:t xml:space="preserve"> </w:t>
      </w:r>
      <w:r w:rsidRPr="00F85CE7">
        <w:rPr>
          <w:b w:val="0"/>
          <w:sz w:val="20"/>
          <w:szCs w:val="20"/>
        </w:rPr>
        <w:t>JL</w:t>
      </w:r>
      <w:r w:rsidRPr="00F85CE7">
        <w:rPr>
          <w:b w:val="0"/>
          <w:bCs w:val="0"/>
          <w:sz w:val="20"/>
          <w:szCs w:val="20"/>
        </w:rPr>
        <w:t>, Rodriguez-Cruz</w:t>
      </w:r>
      <w:r w:rsidRPr="00F85CE7">
        <w:rPr>
          <w:sz w:val="20"/>
          <w:szCs w:val="20"/>
        </w:rPr>
        <w:t xml:space="preserve"> V</w:t>
      </w:r>
      <w:r w:rsidRPr="00F85CE7">
        <w:rPr>
          <w:b w:val="0"/>
          <w:bCs w:val="0"/>
          <w:sz w:val="20"/>
          <w:szCs w:val="20"/>
        </w:rPr>
        <w:t>, Greco</w:t>
      </w:r>
      <w:r w:rsidRPr="00F85CE7">
        <w:rPr>
          <w:sz w:val="20"/>
          <w:szCs w:val="20"/>
        </w:rPr>
        <w:t xml:space="preserve"> </w:t>
      </w:r>
      <w:r w:rsidRPr="00F85CE7">
        <w:rPr>
          <w:b w:val="0"/>
          <w:sz w:val="20"/>
          <w:szCs w:val="20"/>
        </w:rPr>
        <w:t>SJ</w:t>
      </w:r>
      <w:r w:rsidRPr="00F85CE7">
        <w:rPr>
          <w:b w:val="0"/>
          <w:bCs w:val="0"/>
          <w:sz w:val="20"/>
          <w:szCs w:val="20"/>
        </w:rPr>
        <w:t>, Ramkissoon</w:t>
      </w:r>
      <w:r w:rsidRPr="00F85CE7">
        <w:rPr>
          <w:sz w:val="20"/>
          <w:szCs w:val="20"/>
        </w:rPr>
        <w:t xml:space="preserve"> </w:t>
      </w:r>
      <w:r w:rsidRPr="00F85CE7">
        <w:rPr>
          <w:b w:val="0"/>
          <w:sz w:val="20"/>
          <w:szCs w:val="20"/>
        </w:rPr>
        <w:t>SH</w:t>
      </w:r>
      <w:r w:rsidRPr="00F85CE7">
        <w:rPr>
          <w:b w:val="0"/>
          <w:bCs w:val="0"/>
          <w:sz w:val="20"/>
          <w:szCs w:val="20"/>
        </w:rPr>
        <w:t>,</w:t>
      </w:r>
      <w:r w:rsidRPr="00F85CE7">
        <w:rPr>
          <w:color w:val="262626"/>
          <w:sz w:val="20"/>
          <w:szCs w:val="20"/>
        </w:rPr>
        <w:t xml:space="preserve"> </w:t>
      </w:r>
      <w:r w:rsidRPr="00F85CE7">
        <w:rPr>
          <w:b w:val="0"/>
          <w:color w:val="262626"/>
          <w:sz w:val="20"/>
          <w:szCs w:val="20"/>
        </w:rPr>
        <w:t>Ligon</w:t>
      </w:r>
      <w:r w:rsidRPr="00F85CE7">
        <w:rPr>
          <w:color w:val="262626"/>
          <w:sz w:val="20"/>
          <w:szCs w:val="20"/>
        </w:rPr>
        <w:t xml:space="preserve"> </w:t>
      </w:r>
      <w:r w:rsidRPr="00F85CE7">
        <w:rPr>
          <w:b w:val="0"/>
          <w:color w:val="262626"/>
          <w:sz w:val="20"/>
          <w:szCs w:val="20"/>
        </w:rPr>
        <w:t>KL</w:t>
      </w:r>
      <w:r w:rsidRPr="00F85CE7">
        <w:rPr>
          <w:b w:val="0"/>
          <w:sz w:val="20"/>
          <w:szCs w:val="20"/>
        </w:rPr>
        <w:t>,</w:t>
      </w:r>
      <w:r w:rsidRPr="00F85CE7">
        <w:rPr>
          <w:b w:val="0"/>
          <w:bCs w:val="0"/>
          <w:sz w:val="20"/>
          <w:szCs w:val="20"/>
        </w:rPr>
        <w:t xml:space="preserve"> </w:t>
      </w:r>
      <w:r w:rsidRPr="00F85CE7">
        <w:rPr>
          <w:bCs w:val="0"/>
          <w:sz w:val="20"/>
          <w:szCs w:val="20"/>
        </w:rPr>
        <w:t>Rameshwar</w:t>
      </w:r>
      <w:r w:rsidRPr="00F85CE7">
        <w:rPr>
          <w:b w:val="0"/>
          <w:bCs w:val="0"/>
          <w:sz w:val="20"/>
          <w:szCs w:val="20"/>
        </w:rPr>
        <w:t xml:space="preserve"> </w:t>
      </w:r>
      <w:r w:rsidRPr="00F85CE7">
        <w:rPr>
          <w:sz w:val="20"/>
          <w:szCs w:val="20"/>
        </w:rPr>
        <w:t>P</w:t>
      </w:r>
      <w:r w:rsidRPr="00F85CE7">
        <w:rPr>
          <w:b w:val="0"/>
          <w:sz w:val="20"/>
          <w:szCs w:val="20"/>
        </w:rPr>
        <w:t>.</w:t>
      </w:r>
      <w:r w:rsidR="003E5047" w:rsidRPr="003E5047">
        <w:t xml:space="preserve"> </w:t>
      </w:r>
      <w:r w:rsidR="003E5047" w:rsidRPr="003E5047">
        <w:rPr>
          <w:b w:val="0"/>
          <w:sz w:val="20"/>
          <w:szCs w:val="20"/>
        </w:rPr>
        <w:t>Temozolomide resistance in glioblastoma cells occurs partly through epidermal growth factor receptor-mediated induction of connexin 43</w:t>
      </w:r>
      <w:r w:rsidR="003E5047">
        <w:rPr>
          <w:b w:val="0"/>
          <w:sz w:val="20"/>
          <w:szCs w:val="20"/>
        </w:rPr>
        <w:t xml:space="preserve">. </w:t>
      </w:r>
      <w:r w:rsidR="003E5047" w:rsidRPr="003E5047">
        <w:rPr>
          <w:b w:val="0"/>
          <w:i/>
          <w:sz w:val="20"/>
          <w:szCs w:val="20"/>
        </w:rPr>
        <w:t>Cell Death Dis</w:t>
      </w:r>
      <w:r w:rsidR="003E5047">
        <w:rPr>
          <w:b w:val="0"/>
          <w:sz w:val="20"/>
          <w:szCs w:val="20"/>
        </w:rPr>
        <w:t xml:space="preserve"> </w:t>
      </w:r>
      <w:r w:rsidR="00BE3F93">
        <w:rPr>
          <w:b w:val="0"/>
          <w:sz w:val="20"/>
          <w:szCs w:val="20"/>
        </w:rPr>
        <w:t>5:e1145, 2014.</w:t>
      </w:r>
      <w:r w:rsidR="005350B3">
        <w:rPr>
          <w:b w:val="0"/>
          <w:sz w:val="20"/>
          <w:szCs w:val="20"/>
        </w:rPr>
        <w:t xml:space="preserve"> </w:t>
      </w:r>
      <w:r w:rsidR="005350B3">
        <w:rPr>
          <w:b w:val="0"/>
          <w:sz w:val="20"/>
          <w:szCs w:val="20"/>
          <w:u w:val="single"/>
        </w:rPr>
        <w:t>PMID:24675463</w:t>
      </w:r>
    </w:p>
    <w:p w:rsidR="00352107" w:rsidRDefault="00352107" w:rsidP="00667255">
      <w:pPr>
        <w:pStyle w:val="ListParagraph"/>
        <w:numPr>
          <w:ilvl w:val="0"/>
          <w:numId w:val="1"/>
        </w:numPr>
        <w:tabs>
          <w:tab w:val="clear" w:pos="720"/>
          <w:tab w:val="num" w:pos="2340"/>
        </w:tabs>
        <w:ind w:left="2340" w:hanging="450"/>
        <w:jc w:val="both"/>
        <w:rPr>
          <w:color w:val="000000" w:themeColor="text1"/>
          <w:sz w:val="20"/>
          <w:szCs w:val="20"/>
        </w:rPr>
      </w:pPr>
      <w:r w:rsidRPr="00B91906">
        <w:rPr>
          <w:bCs/>
          <w:color w:val="000000" w:themeColor="text1"/>
          <w:sz w:val="20"/>
          <w:szCs w:val="20"/>
        </w:rPr>
        <w:t xml:space="preserve">Sarker MMH, Zhou MC, </w:t>
      </w:r>
      <w:r w:rsidRPr="00B91906">
        <w:rPr>
          <w:b/>
          <w:bCs/>
          <w:color w:val="000000" w:themeColor="text1"/>
          <w:sz w:val="20"/>
          <w:szCs w:val="20"/>
        </w:rPr>
        <w:t>Rameshwar P</w:t>
      </w:r>
      <w:r>
        <w:rPr>
          <w:bCs/>
          <w:color w:val="000000" w:themeColor="text1"/>
          <w:sz w:val="20"/>
          <w:szCs w:val="20"/>
        </w:rPr>
        <w:t>,</w:t>
      </w:r>
      <w:r w:rsidRPr="00B91906">
        <w:rPr>
          <w:bCs/>
          <w:color w:val="000000" w:themeColor="text1"/>
          <w:sz w:val="20"/>
          <w:szCs w:val="20"/>
        </w:rPr>
        <w:t xml:space="preserve"> Hanover JA. </w:t>
      </w:r>
      <w:r w:rsidRPr="00B91906">
        <w:rPr>
          <w:color w:val="000000" w:themeColor="text1"/>
          <w:sz w:val="20"/>
          <w:szCs w:val="20"/>
        </w:rPr>
        <w:t>Functions and roles of proteins on diabetes</w:t>
      </w:r>
      <w:r>
        <w:rPr>
          <w:color w:val="000000" w:themeColor="text1"/>
          <w:sz w:val="20"/>
          <w:szCs w:val="20"/>
        </w:rPr>
        <w:t>.</w:t>
      </w:r>
      <w:r w:rsidRPr="00B91906">
        <w:rPr>
          <w:color w:val="000000" w:themeColor="text1"/>
          <w:sz w:val="20"/>
          <w:szCs w:val="20"/>
        </w:rPr>
        <w:t xml:space="preserve"> </w:t>
      </w:r>
      <w:r w:rsidRPr="007A68C1">
        <w:rPr>
          <w:i/>
          <w:color w:val="000000" w:themeColor="text1"/>
          <w:sz w:val="20"/>
          <w:szCs w:val="20"/>
        </w:rPr>
        <w:t>Prog Biophys</w:t>
      </w:r>
      <w:r>
        <w:rPr>
          <w:i/>
          <w:color w:val="000000" w:themeColor="text1"/>
          <w:sz w:val="20"/>
          <w:szCs w:val="20"/>
        </w:rPr>
        <w:t>ics</w:t>
      </w:r>
      <w:r w:rsidRPr="007A68C1">
        <w:rPr>
          <w:i/>
          <w:color w:val="000000" w:themeColor="text1"/>
          <w:sz w:val="20"/>
          <w:szCs w:val="20"/>
        </w:rPr>
        <w:t xml:space="preserve"> Mol Biol</w:t>
      </w:r>
      <w:r>
        <w:rPr>
          <w:color w:val="000000" w:themeColor="text1"/>
          <w:sz w:val="20"/>
          <w:szCs w:val="20"/>
        </w:rPr>
        <w:t xml:space="preserve"> </w:t>
      </w:r>
      <w:r w:rsidR="00674612">
        <w:rPr>
          <w:color w:val="000000" w:themeColor="text1"/>
          <w:sz w:val="20"/>
          <w:szCs w:val="20"/>
        </w:rPr>
        <w:t>114:2-7, 2014</w:t>
      </w:r>
      <w:r w:rsidRPr="00B91906">
        <w:rPr>
          <w:color w:val="000000" w:themeColor="text1"/>
          <w:sz w:val="20"/>
          <w:szCs w:val="20"/>
        </w:rPr>
        <w:t>.</w:t>
      </w:r>
      <w:r w:rsidR="00D63826">
        <w:rPr>
          <w:color w:val="000000" w:themeColor="text1"/>
          <w:sz w:val="20"/>
          <w:szCs w:val="20"/>
        </w:rPr>
        <w:t xml:space="preserve"> </w:t>
      </w:r>
      <w:r w:rsidR="00D63826">
        <w:rPr>
          <w:color w:val="000000" w:themeColor="text1"/>
          <w:sz w:val="20"/>
          <w:szCs w:val="20"/>
          <w:u w:val="single"/>
        </w:rPr>
        <w:t>PMID:24239502</w:t>
      </w:r>
    </w:p>
    <w:p w:rsidR="00397A2B" w:rsidRPr="008F5DB6" w:rsidRDefault="00093521" w:rsidP="00667255">
      <w:pPr>
        <w:pStyle w:val="ListParagraph"/>
        <w:numPr>
          <w:ilvl w:val="0"/>
          <w:numId w:val="1"/>
        </w:numPr>
        <w:tabs>
          <w:tab w:val="clear" w:pos="720"/>
          <w:tab w:val="num" w:pos="2340"/>
        </w:tabs>
        <w:ind w:left="2340" w:hanging="450"/>
        <w:jc w:val="both"/>
        <w:rPr>
          <w:sz w:val="20"/>
          <w:szCs w:val="20"/>
          <w:u w:val="single"/>
        </w:rPr>
      </w:pPr>
      <w:r w:rsidRPr="00397A2B">
        <w:rPr>
          <w:sz w:val="20"/>
          <w:szCs w:val="20"/>
        </w:rPr>
        <w:t>Patel SA, Dave MA, Bliss SA,</w:t>
      </w:r>
      <w:r w:rsidRPr="00397A2B">
        <w:rPr>
          <w:sz w:val="20"/>
          <w:szCs w:val="20"/>
          <w:vertAlign w:val="superscript"/>
        </w:rPr>
        <w:t xml:space="preserve"> </w:t>
      </w:r>
      <w:r w:rsidRPr="00397A2B">
        <w:rPr>
          <w:sz w:val="20"/>
          <w:szCs w:val="20"/>
        </w:rPr>
        <w:t xml:space="preserve">Giec-Ujda AB, Bryan M, Pliner LF, </w:t>
      </w:r>
      <w:r w:rsidRPr="00397A2B">
        <w:rPr>
          <w:b/>
          <w:sz w:val="20"/>
          <w:szCs w:val="20"/>
        </w:rPr>
        <w:t>Rameshwar P</w:t>
      </w:r>
      <w:r w:rsidRPr="00397A2B">
        <w:rPr>
          <w:sz w:val="20"/>
          <w:szCs w:val="20"/>
        </w:rPr>
        <w:t xml:space="preserve">. </w:t>
      </w:r>
      <w:r w:rsidR="008B43FB" w:rsidRPr="00397A2B">
        <w:rPr>
          <w:sz w:val="20"/>
          <w:szCs w:val="20"/>
        </w:rPr>
        <w:t>T</w:t>
      </w:r>
      <w:r w:rsidR="008B43FB" w:rsidRPr="00397A2B">
        <w:rPr>
          <w:sz w:val="20"/>
          <w:szCs w:val="20"/>
          <w:vertAlign w:val="subscript"/>
        </w:rPr>
        <w:t>reg</w:t>
      </w:r>
      <w:r w:rsidR="008B43FB" w:rsidRPr="00397A2B">
        <w:rPr>
          <w:sz w:val="20"/>
          <w:szCs w:val="20"/>
        </w:rPr>
        <w:t>/Th17 polarization by distinct subsets of breast cancer cells is dictated by the interaction with mesenchymal stem cells.</w:t>
      </w:r>
      <w:r w:rsidRPr="00397A2B">
        <w:rPr>
          <w:sz w:val="20"/>
          <w:szCs w:val="20"/>
        </w:rPr>
        <w:t xml:space="preserve"> </w:t>
      </w:r>
      <w:r w:rsidR="00B51E4E" w:rsidRPr="00397A2B">
        <w:rPr>
          <w:i/>
          <w:sz w:val="20"/>
          <w:szCs w:val="20"/>
        </w:rPr>
        <w:t>J Cancer Stem Cell Res</w:t>
      </w:r>
      <w:r w:rsidR="00C3679F">
        <w:rPr>
          <w:i/>
          <w:sz w:val="20"/>
          <w:szCs w:val="20"/>
        </w:rPr>
        <w:t xml:space="preserve"> </w:t>
      </w:r>
      <w:r w:rsidR="00C3679F">
        <w:rPr>
          <w:sz w:val="20"/>
          <w:szCs w:val="20"/>
        </w:rPr>
        <w:t>2:e1003, 2014.</w:t>
      </w:r>
      <w:r w:rsidR="008F5DB6">
        <w:rPr>
          <w:sz w:val="20"/>
          <w:szCs w:val="20"/>
        </w:rPr>
        <w:t xml:space="preserve"> </w:t>
      </w:r>
      <w:r w:rsidR="008F5DB6" w:rsidRPr="008F5DB6">
        <w:rPr>
          <w:sz w:val="20"/>
          <w:szCs w:val="20"/>
          <w:u w:val="single"/>
        </w:rPr>
        <w:t>PMID:25705705</w:t>
      </w:r>
    </w:p>
    <w:p w:rsidR="00397A2B" w:rsidRDefault="00397A2B" w:rsidP="003E48CF">
      <w:pPr>
        <w:pStyle w:val="ListParagraph"/>
        <w:widowControl w:val="0"/>
        <w:numPr>
          <w:ilvl w:val="0"/>
          <w:numId w:val="1"/>
        </w:numPr>
        <w:tabs>
          <w:tab w:val="clear" w:pos="720"/>
          <w:tab w:val="num" w:pos="2340"/>
        </w:tabs>
        <w:ind w:left="2332" w:hanging="446"/>
        <w:jc w:val="both"/>
        <w:rPr>
          <w:sz w:val="20"/>
          <w:szCs w:val="20"/>
        </w:rPr>
      </w:pPr>
      <w:r w:rsidRPr="00397A2B">
        <w:rPr>
          <w:bCs/>
          <w:sz w:val="20"/>
          <w:szCs w:val="20"/>
        </w:rPr>
        <w:t>Munoz JL, Rodriguez-Cruz V, Greco SJ, Nagula V, Scotto KW,</w:t>
      </w:r>
      <w:r w:rsidRPr="00397A2B">
        <w:rPr>
          <w:b/>
          <w:bCs/>
          <w:sz w:val="20"/>
          <w:szCs w:val="20"/>
        </w:rPr>
        <w:t xml:space="preserve"> Rameshwar P.</w:t>
      </w:r>
      <w:r w:rsidRPr="00397A2B">
        <w:rPr>
          <w:sz w:val="20"/>
          <w:szCs w:val="20"/>
        </w:rPr>
        <w:t xml:space="preserve"> Temozolomide induces the production of epidermal growth factor to regulate </w:t>
      </w:r>
      <w:r w:rsidRPr="00397A2B">
        <w:rPr>
          <w:i/>
          <w:sz w:val="20"/>
          <w:szCs w:val="20"/>
        </w:rPr>
        <w:t>MDR1</w:t>
      </w:r>
      <w:r w:rsidRPr="00397A2B">
        <w:rPr>
          <w:sz w:val="20"/>
          <w:szCs w:val="20"/>
        </w:rPr>
        <w:t xml:space="preserve"> expression in glioblastoma cells.</w:t>
      </w:r>
      <w:r>
        <w:rPr>
          <w:sz w:val="20"/>
          <w:szCs w:val="20"/>
        </w:rPr>
        <w:t xml:space="preserve"> </w:t>
      </w:r>
      <w:r w:rsidR="00953B49" w:rsidRPr="00953B49">
        <w:rPr>
          <w:i/>
          <w:sz w:val="20"/>
          <w:szCs w:val="20"/>
        </w:rPr>
        <w:t>Mol Cell Ther</w:t>
      </w:r>
      <w:r w:rsidR="00953B49">
        <w:rPr>
          <w:sz w:val="20"/>
          <w:szCs w:val="20"/>
        </w:rPr>
        <w:t xml:space="preserve"> </w:t>
      </w:r>
      <w:r w:rsidR="00573C02">
        <w:rPr>
          <w:sz w:val="20"/>
          <w:szCs w:val="20"/>
        </w:rPr>
        <w:t>13:2399-2411, 2014.</w:t>
      </w:r>
      <w:r w:rsidR="00B62BC7">
        <w:rPr>
          <w:sz w:val="20"/>
          <w:szCs w:val="20"/>
        </w:rPr>
        <w:t xml:space="preserve"> </w:t>
      </w:r>
      <w:r w:rsidR="00B62BC7" w:rsidRPr="00B62BC7">
        <w:rPr>
          <w:sz w:val="20"/>
          <w:szCs w:val="20"/>
          <w:u w:val="single"/>
        </w:rPr>
        <w:t>PMID:25053824</w:t>
      </w:r>
    </w:p>
    <w:p w:rsidR="005B56CB" w:rsidRPr="005B56CB" w:rsidRDefault="005C2A50" w:rsidP="00667255">
      <w:pPr>
        <w:pStyle w:val="ListParagraph"/>
        <w:numPr>
          <w:ilvl w:val="0"/>
          <w:numId w:val="1"/>
        </w:numPr>
        <w:tabs>
          <w:tab w:val="clear" w:pos="720"/>
          <w:tab w:val="num" w:pos="2340"/>
        </w:tabs>
        <w:ind w:left="2340" w:hanging="450"/>
        <w:jc w:val="both"/>
        <w:rPr>
          <w:color w:val="000000" w:themeColor="text1"/>
          <w:sz w:val="20"/>
          <w:szCs w:val="20"/>
          <w:vertAlign w:val="superscript"/>
        </w:rPr>
      </w:pPr>
      <w:r w:rsidRPr="005B56CB">
        <w:rPr>
          <w:sz w:val="20"/>
          <w:szCs w:val="20"/>
        </w:rPr>
        <w:t xml:space="preserve">Munoz JL, Rodriguez-Cruz V, Ramkissoon SH, </w:t>
      </w:r>
      <w:r w:rsidRPr="005B56CB">
        <w:rPr>
          <w:color w:val="262626"/>
          <w:sz w:val="20"/>
          <w:szCs w:val="20"/>
        </w:rPr>
        <w:t xml:space="preserve">Ligon KL, </w:t>
      </w:r>
      <w:r w:rsidRPr="005B56CB">
        <w:rPr>
          <w:sz w:val="20"/>
          <w:szCs w:val="20"/>
        </w:rPr>
        <w:t xml:space="preserve">Greco SJ, </w:t>
      </w:r>
      <w:r w:rsidRPr="005B56CB">
        <w:rPr>
          <w:b/>
          <w:sz w:val="20"/>
          <w:szCs w:val="20"/>
        </w:rPr>
        <w:t>Rameshwar P</w:t>
      </w:r>
      <w:r w:rsidRPr="005B56CB">
        <w:rPr>
          <w:sz w:val="20"/>
          <w:szCs w:val="20"/>
        </w:rPr>
        <w:t>.</w:t>
      </w:r>
      <w:r w:rsidR="00085A87" w:rsidRPr="005B56CB">
        <w:rPr>
          <w:sz w:val="20"/>
          <w:szCs w:val="20"/>
        </w:rPr>
        <w:t xml:space="preserve"> Temozolomide resistance in glioblastoma occurs by miRNA-9-targeted PTCH1, independent of sonic hedgehog level. </w:t>
      </w:r>
      <w:r w:rsidR="00085A87" w:rsidRPr="005B56CB">
        <w:rPr>
          <w:i/>
          <w:sz w:val="20"/>
          <w:szCs w:val="20"/>
        </w:rPr>
        <w:t>Oncotarget</w:t>
      </w:r>
      <w:r w:rsidR="00085A87" w:rsidRPr="005B56CB">
        <w:rPr>
          <w:sz w:val="20"/>
          <w:szCs w:val="20"/>
        </w:rPr>
        <w:t xml:space="preserve"> </w:t>
      </w:r>
      <w:r w:rsidR="009D1F9E">
        <w:rPr>
          <w:sz w:val="20"/>
          <w:szCs w:val="20"/>
        </w:rPr>
        <w:t>6:1190-1201, 2015</w:t>
      </w:r>
      <w:r w:rsidR="00085A87" w:rsidRPr="005B56CB">
        <w:rPr>
          <w:sz w:val="20"/>
          <w:szCs w:val="20"/>
        </w:rPr>
        <w:t>.</w:t>
      </w:r>
      <w:r w:rsidR="00B62BC7">
        <w:rPr>
          <w:sz w:val="20"/>
          <w:szCs w:val="20"/>
        </w:rPr>
        <w:t xml:space="preserve"> </w:t>
      </w:r>
      <w:r w:rsidR="00B62BC7" w:rsidRPr="00B62BC7">
        <w:rPr>
          <w:sz w:val="20"/>
          <w:szCs w:val="20"/>
          <w:u w:val="single"/>
        </w:rPr>
        <w:t>PMID:25595896</w:t>
      </w:r>
    </w:p>
    <w:p w:rsidR="005B56CB" w:rsidRDefault="005B56CB" w:rsidP="00667255">
      <w:pPr>
        <w:pStyle w:val="ListParagraph"/>
        <w:numPr>
          <w:ilvl w:val="0"/>
          <w:numId w:val="1"/>
        </w:numPr>
        <w:tabs>
          <w:tab w:val="clear" w:pos="720"/>
          <w:tab w:val="num" w:pos="2340"/>
        </w:tabs>
        <w:ind w:left="2340" w:hanging="450"/>
        <w:jc w:val="both"/>
        <w:rPr>
          <w:color w:val="000000" w:themeColor="text1"/>
          <w:sz w:val="20"/>
          <w:szCs w:val="20"/>
        </w:rPr>
      </w:pPr>
      <w:r w:rsidRPr="005B56CB">
        <w:rPr>
          <w:color w:val="000000" w:themeColor="text1"/>
          <w:sz w:val="20"/>
          <w:szCs w:val="20"/>
        </w:rPr>
        <w:t xml:space="preserve">Guiro K, Patel SA, Greco S, </w:t>
      </w:r>
      <w:r w:rsidRPr="005B56CB">
        <w:rPr>
          <w:b/>
          <w:color w:val="000000" w:themeColor="text1"/>
          <w:sz w:val="20"/>
          <w:szCs w:val="20"/>
        </w:rPr>
        <w:t>Rameshwar P</w:t>
      </w:r>
      <w:r w:rsidRPr="005B56CB">
        <w:rPr>
          <w:color w:val="000000" w:themeColor="text1"/>
          <w:sz w:val="20"/>
          <w:szCs w:val="20"/>
        </w:rPr>
        <w:t>, Arinzeh TL. Investigating breast cancer cell behavior using tissue engineering scaffolds</w:t>
      </w:r>
      <w:r>
        <w:rPr>
          <w:color w:val="000000" w:themeColor="text1"/>
          <w:sz w:val="20"/>
          <w:szCs w:val="20"/>
        </w:rPr>
        <w:t xml:space="preserve">. </w:t>
      </w:r>
      <w:r w:rsidRPr="00715889">
        <w:rPr>
          <w:i/>
          <w:color w:val="000000" w:themeColor="text1"/>
          <w:sz w:val="20"/>
          <w:szCs w:val="20"/>
        </w:rPr>
        <w:t>PLoS One</w:t>
      </w:r>
      <w:r>
        <w:rPr>
          <w:color w:val="000000" w:themeColor="text1"/>
          <w:sz w:val="20"/>
          <w:szCs w:val="20"/>
        </w:rPr>
        <w:t xml:space="preserve"> </w:t>
      </w:r>
      <w:r w:rsidR="00C81DE7">
        <w:rPr>
          <w:color w:val="000000" w:themeColor="text1"/>
          <w:sz w:val="20"/>
          <w:szCs w:val="20"/>
        </w:rPr>
        <w:t>10:e0118724, 2015</w:t>
      </w:r>
      <w:r>
        <w:rPr>
          <w:color w:val="000000" w:themeColor="text1"/>
          <w:sz w:val="20"/>
          <w:szCs w:val="20"/>
        </w:rPr>
        <w:t>.</w:t>
      </w:r>
      <w:r w:rsidR="006F2F23">
        <w:rPr>
          <w:color w:val="000000" w:themeColor="text1"/>
          <w:sz w:val="20"/>
          <w:szCs w:val="20"/>
        </w:rPr>
        <w:t xml:space="preserve"> </w:t>
      </w:r>
      <w:r w:rsidR="006F2F23" w:rsidRPr="00A62225">
        <w:rPr>
          <w:color w:val="000000" w:themeColor="text1"/>
          <w:sz w:val="20"/>
          <w:szCs w:val="20"/>
          <w:u w:val="single"/>
        </w:rPr>
        <w:t>PMID:25837691</w:t>
      </w:r>
    </w:p>
    <w:p w:rsidR="00E2675E" w:rsidRDefault="00E2675E" w:rsidP="00667255">
      <w:pPr>
        <w:pStyle w:val="ListParagraph"/>
        <w:numPr>
          <w:ilvl w:val="0"/>
          <w:numId w:val="1"/>
        </w:numPr>
        <w:tabs>
          <w:tab w:val="clear" w:pos="720"/>
          <w:tab w:val="num" w:pos="2340"/>
        </w:tabs>
        <w:spacing w:after="120"/>
        <w:ind w:left="2332" w:hanging="446"/>
        <w:jc w:val="both"/>
        <w:rPr>
          <w:sz w:val="20"/>
          <w:szCs w:val="20"/>
        </w:rPr>
      </w:pPr>
      <w:r w:rsidRPr="00912EAF">
        <w:rPr>
          <w:sz w:val="20"/>
          <w:szCs w:val="20"/>
        </w:rPr>
        <w:t>Munoz</w:t>
      </w:r>
      <w:r w:rsidR="00912EAF">
        <w:rPr>
          <w:sz w:val="20"/>
          <w:szCs w:val="20"/>
        </w:rPr>
        <w:t xml:space="preserve"> JL</w:t>
      </w:r>
      <w:r w:rsidRPr="00912EAF">
        <w:rPr>
          <w:sz w:val="20"/>
          <w:szCs w:val="20"/>
        </w:rPr>
        <w:t xml:space="preserve">, Rodriguez-Cruz </w:t>
      </w:r>
      <w:r w:rsidR="00912EAF">
        <w:rPr>
          <w:sz w:val="20"/>
          <w:szCs w:val="20"/>
        </w:rPr>
        <w:t>V</w:t>
      </w:r>
      <w:r w:rsidRPr="00912EAF">
        <w:rPr>
          <w:sz w:val="20"/>
          <w:szCs w:val="20"/>
        </w:rPr>
        <w:t xml:space="preserve">, </w:t>
      </w:r>
      <w:r w:rsidRPr="00912EAF">
        <w:rPr>
          <w:b/>
          <w:sz w:val="20"/>
          <w:szCs w:val="20"/>
        </w:rPr>
        <w:t>Rameshwar</w:t>
      </w:r>
      <w:r w:rsidR="00912EAF" w:rsidRPr="00912EAF">
        <w:rPr>
          <w:b/>
          <w:sz w:val="20"/>
          <w:szCs w:val="20"/>
        </w:rPr>
        <w:t xml:space="preserve"> P</w:t>
      </w:r>
      <w:r w:rsidR="00912EAF" w:rsidRPr="00912EAF">
        <w:rPr>
          <w:sz w:val="20"/>
          <w:szCs w:val="20"/>
        </w:rPr>
        <w:t xml:space="preserve">. </w:t>
      </w:r>
      <w:r w:rsidRPr="00912EAF">
        <w:rPr>
          <w:sz w:val="20"/>
          <w:szCs w:val="20"/>
        </w:rPr>
        <w:t>High expression of miR-9 in CD133+ glioblastoma cells in chemoresistance to temozolomide.</w:t>
      </w:r>
      <w:r w:rsidR="00912EAF">
        <w:rPr>
          <w:sz w:val="20"/>
          <w:szCs w:val="20"/>
        </w:rPr>
        <w:t xml:space="preserve"> </w:t>
      </w:r>
      <w:r w:rsidR="00912EAF" w:rsidRPr="00912EAF">
        <w:rPr>
          <w:i/>
          <w:sz w:val="20"/>
          <w:szCs w:val="20"/>
        </w:rPr>
        <w:t>J Cancer Stem Cell</w:t>
      </w:r>
      <w:r w:rsidR="00912EAF">
        <w:rPr>
          <w:sz w:val="20"/>
          <w:szCs w:val="20"/>
        </w:rPr>
        <w:t xml:space="preserve"> </w:t>
      </w:r>
      <w:r w:rsidR="003F5021">
        <w:rPr>
          <w:sz w:val="20"/>
          <w:szCs w:val="20"/>
        </w:rPr>
        <w:t>3:e1003, 2015.</w:t>
      </w:r>
      <w:r w:rsidR="00A62225">
        <w:rPr>
          <w:sz w:val="20"/>
          <w:szCs w:val="20"/>
        </w:rPr>
        <w:t xml:space="preserve"> </w:t>
      </w:r>
      <w:r w:rsidR="00A62225" w:rsidRPr="00B62BC7">
        <w:rPr>
          <w:sz w:val="20"/>
          <w:szCs w:val="20"/>
          <w:u w:val="single"/>
        </w:rPr>
        <w:t>PMID:25705705</w:t>
      </w:r>
    </w:p>
    <w:p w:rsidR="00D70ADB" w:rsidRDefault="00D70ADB" w:rsidP="00667255">
      <w:pPr>
        <w:pStyle w:val="ListParagraph"/>
        <w:numPr>
          <w:ilvl w:val="0"/>
          <w:numId w:val="1"/>
        </w:numPr>
        <w:tabs>
          <w:tab w:val="clear" w:pos="720"/>
          <w:tab w:val="num" w:pos="2340"/>
        </w:tabs>
        <w:spacing w:after="120"/>
        <w:ind w:left="2332" w:hanging="446"/>
        <w:jc w:val="both"/>
        <w:rPr>
          <w:sz w:val="20"/>
          <w:szCs w:val="20"/>
        </w:rPr>
      </w:pPr>
      <w:r>
        <w:rPr>
          <w:sz w:val="20"/>
          <w:szCs w:val="20"/>
        </w:rPr>
        <w:t xml:space="preserve">Munoz JL, Walker ND, Scotto KW, </w:t>
      </w:r>
      <w:r w:rsidRPr="00D70ADB">
        <w:rPr>
          <w:b/>
          <w:sz w:val="20"/>
          <w:szCs w:val="20"/>
        </w:rPr>
        <w:t>Rameshwar P</w:t>
      </w:r>
      <w:r>
        <w:rPr>
          <w:sz w:val="20"/>
          <w:szCs w:val="20"/>
        </w:rPr>
        <w:t xml:space="preserve">. </w:t>
      </w:r>
      <w:r w:rsidR="00DA48FD" w:rsidRPr="00DA48FD">
        <w:rPr>
          <w:sz w:val="20"/>
          <w:szCs w:val="20"/>
        </w:rPr>
        <w:t>Temozolomide competes for P-glycoprotein and contribute to chemoresistance in glioblastoma cells</w:t>
      </w:r>
      <w:r w:rsidR="00DA48FD">
        <w:rPr>
          <w:sz w:val="20"/>
          <w:szCs w:val="20"/>
        </w:rPr>
        <w:t xml:space="preserve">. </w:t>
      </w:r>
      <w:r w:rsidR="00DA48FD" w:rsidRPr="00DA48FD">
        <w:rPr>
          <w:i/>
          <w:sz w:val="20"/>
          <w:szCs w:val="20"/>
        </w:rPr>
        <w:t>Cancer Lett</w:t>
      </w:r>
      <w:r w:rsidR="00DA48FD">
        <w:rPr>
          <w:sz w:val="20"/>
          <w:szCs w:val="20"/>
        </w:rPr>
        <w:t xml:space="preserve"> </w:t>
      </w:r>
      <w:r w:rsidR="00CB6633">
        <w:rPr>
          <w:sz w:val="20"/>
          <w:szCs w:val="20"/>
        </w:rPr>
        <w:t>367:69-75, 2015.</w:t>
      </w:r>
      <w:r w:rsidR="003057DE">
        <w:rPr>
          <w:sz w:val="20"/>
          <w:szCs w:val="20"/>
        </w:rPr>
        <w:t xml:space="preserve"> </w:t>
      </w:r>
      <w:r w:rsidR="003057DE" w:rsidRPr="00A62225">
        <w:rPr>
          <w:sz w:val="20"/>
          <w:szCs w:val="20"/>
          <w:u w:val="single"/>
        </w:rPr>
        <w:t>PMID:26208431</w:t>
      </w:r>
    </w:p>
    <w:p w:rsidR="00EC53D2" w:rsidRPr="00310800" w:rsidRDefault="00EC53D2" w:rsidP="00BF09C7">
      <w:pPr>
        <w:pStyle w:val="ListParagraph"/>
        <w:numPr>
          <w:ilvl w:val="0"/>
          <w:numId w:val="1"/>
        </w:numPr>
        <w:shd w:val="clear" w:color="auto" w:fill="FFFFFF"/>
        <w:tabs>
          <w:tab w:val="clear" w:pos="720"/>
          <w:tab w:val="num" w:pos="2340"/>
        </w:tabs>
        <w:spacing w:after="80"/>
        <w:ind w:left="2332" w:hanging="446"/>
        <w:jc w:val="both"/>
        <w:rPr>
          <w:sz w:val="20"/>
          <w:szCs w:val="20"/>
        </w:rPr>
      </w:pPr>
      <w:r w:rsidRPr="00701B05">
        <w:rPr>
          <w:sz w:val="20"/>
          <w:szCs w:val="20"/>
        </w:rPr>
        <w:t xml:space="preserve">Fernandez-Moure JS, Corradetti B, Chan P, Van Eps JL, Janecek T, </w:t>
      </w:r>
      <w:r w:rsidRPr="00701B05">
        <w:rPr>
          <w:b/>
          <w:bCs/>
          <w:sz w:val="20"/>
          <w:szCs w:val="20"/>
        </w:rPr>
        <w:t>Rameshwar P</w:t>
      </w:r>
      <w:r w:rsidRPr="00701B05">
        <w:rPr>
          <w:sz w:val="20"/>
          <w:szCs w:val="20"/>
        </w:rPr>
        <w:t xml:space="preserve">, Weiner BK, Tasciotti E. Enhanced osteogenic potential of mesenchymal stem cells from cortical bone: a comparative analysis. </w:t>
      </w:r>
      <w:r w:rsidRPr="00701B05">
        <w:rPr>
          <w:rStyle w:val="jrnl"/>
          <w:i/>
          <w:sz w:val="20"/>
          <w:szCs w:val="20"/>
        </w:rPr>
        <w:t>Stem Cell Res</w:t>
      </w:r>
      <w:r w:rsidRPr="00701B05">
        <w:rPr>
          <w:rStyle w:val="jrnl"/>
          <w:sz w:val="20"/>
          <w:szCs w:val="20"/>
        </w:rPr>
        <w:t xml:space="preserve"> </w:t>
      </w:r>
      <w:r w:rsidRPr="00701B05">
        <w:rPr>
          <w:rStyle w:val="jrnl"/>
          <w:i/>
          <w:sz w:val="20"/>
          <w:szCs w:val="20"/>
        </w:rPr>
        <w:t>Ther</w:t>
      </w:r>
      <w:r w:rsidRPr="00701B05">
        <w:rPr>
          <w:sz w:val="20"/>
          <w:szCs w:val="20"/>
        </w:rPr>
        <w:t xml:space="preserve"> 6:203, 2015. </w:t>
      </w:r>
      <w:r w:rsidR="00B2198F" w:rsidRPr="005A66C7">
        <w:rPr>
          <w:sz w:val="20"/>
          <w:szCs w:val="20"/>
          <w:u w:val="single"/>
        </w:rPr>
        <w:t>PMID:26503337</w:t>
      </w:r>
    </w:p>
    <w:p w:rsidR="00310800" w:rsidRPr="0061318F" w:rsidRDefault="00310800" w:rsidP="00310800">
      <w:pPr>
        <w:ind w:firstLine="1890"/>
        <w:jc w:val="both"/>
        <w:rPr>
          <w:b/>
          <w:sz w:val="20"/>
          <w:szCs w:val="20"/>
          <w:u w:val="single"/>
        </w:rPr>
      </w:pPr>
      <w:r w:rsidRPr="0061318F">
        <w:rPr>
          <w:b/>
          <w:sz w:val="20"/>
          <w:szCs w:val="20"/>
          <w:u w:val="single"/>
        </w:rPr>
        <w:t>201</w:t>
      </w:r>
      <w:r>
        <w:rPr>
          <w:b/>
          <w:sz w:val="20"/>
          <w:szCs w:val="20"/>
          <w:u w:val="single"/>
        </w:rPr>
        <w:t>6</w:t>
      </w:r>
      <w:r w:rsidRPr="0061318F">
        <w:rPr>
          <w:b/>
          <w:sz w:val="20"/>
          <w:szCs w:val="20"/>
          <w:u w:val="single"/>
        </w:rPr>
        <w:t>-</w:t>
      </w:r>
    </w:p>
    <w:p w:rsidR="00872631" w:rsidRDefault="00872631" w:rsidP="00BF09C7">
      <w:pPr>
        <w:pStyle w:val="ListParagraph"/>
        <w:widowControl w:val="0"/>
        <w:numPr>
          <w:ilvl w:val="0"/>
          <w:numId w:val="1"/>
        </w:numPr>
        <w:tabs>
          <w:tab w:val="clear" w:pos="720"/>
          <w:tab w:val="num" w:pos="2340"/>
        </w:tabs>
        <w:ind w:left="2332" w:hanging="446"/>
        <w:jc w:val="both"/>
        <w:rPr>
          <w:sz w:val="20"/>
          <w:szCs w:val="20"/>
        </w:rPr>
      </w:pPr>
      <w:r>
        <w:rPr>
          <w:sz w:val="20"/>
          <w:szCs w:val="20"/>
        </w:rPr>
        <w:t xml:space="preserve">Nahas GR, Murthy RG, Patel SA. Ganta T, Greco SJ, </w:t>
      </w:r>
      <w:r w:rsidRPr="004936E2">
        <w:rPr>
          <w:b/>
          <w:sz w:val="20"/>
          <w:szCs w:val="20"/>
        </w:rPr>
        <w:t>Rameshwar P</w:t>
      </w:r>
      <w:r>
        <w:rPr>
          <w:sz w:val="20"/>
          <w:szCs w:val="20"/>
        </w:rPr>
        <w:t xml:space="preserve">. The RNA-binding protein Musashi 1 stabilizes the onco tachykinin 1 mRNA in breast cancer cells to promote cell growth. </w:t>
      </w:r>
      <w:r w:rsidRPr="004936E2">
        <w:rPr>
          <w:i/>
          <w:sz w:val="20"/>
          <w:szCs w:val="20"/>
        </w:rPr>
        <w:t>FASEB J</w:t>
      </w:r>
      <w:r>
        <w:rPr>
          <w:sz w:val="20"/>
          <w:szCs w:val="20"/>
        </w:rPr>
        <w:t xml:space="preserve"> 30:149-159, 2016.</w:t>
      </w:r>
      <w:r w:rsidR="00AE7F0E">
        <w:rPr>
          <w:sz w:val="20"/>
          <w:szCs w:val="20"/>
        </w:rPr>
        <w:t xml:space="preserve"> </w:t>
      </w:r>
      <w:r w:rsidR="00AE7F0E" w:rsidRPr="005A66C7">
        <w:rPr>
          <w:sz w:val="20"/>
          <w:szCs w:val="20"/>
          <w:u w:val="single"/>
        </w:rPr>
        <w:t>PMID:26373800</w:t>
      </w:r>
    </w:p>
    <w:p w:rsidR="008A5FE3" w:rsidRPr="00EE1832" w:rsidRDefault="008A5FE3" w:rsidP="008A5FE3">
      <w:pPr>
        <w:pStyle w:val="ListParagraph"/>
        <w:numPr>
          <w:ilvl w:val="0"/>
          <w:numId w:val="1"/>
        </w:numPr>
        <w:tabs>
          <w:tab w:val="clear" w:pos="720"/>
        </w:tabs>
        <w:ind w:left="2340" w:hanging="450"/>
        <w:jc w:val="both"/>
        <w:rPr>
          <w:b/>
          <w:sz w:val="20"/>
          <w:szCs w:val="20"/>
        </w:rPr>
      </w:pPr>
      <w:r w:rsidRPr="008A5FE3">
        <w:rPr>
          <w:sz w:val="20"/>
          <w:szCs w:val="20"/>
        </w:rPr>
        <w:t>Bliss</w:t>
      </w:r>
      <w:r>
        <w:rPr>
          <w:sz w:val="20"/>
          <w:szCs w:val="20"/>
        </w:rPr>
        <w:t xml:space="preserve"> SA</w:t>
      </w:r>
      <w:r w:rsidRPr="008A5FE3">
        <w:rPr>
          <w:sz w:val="20"/>
          <w:szCs w:val="20"/>
        </w:rPr>
        <w:t>,</w:t>
      </w:r>
      <w:r w:rsidRPr="008A5FE3">
        <w:rPr>
          <w:sz w:val="20"/>
          <w:szCs w:val="20"/>
          <w:vertAlign w:val="superscript"/>
        </w:rPr>
        <w:t xml:space="preserve"> </w:t>
      </w:r>
      <w:r w:rsidRPr="008A5FE3">
        <w:rPr>
          <w:sz w:val="20"/>
          <w:szCs w:val="20"/>
        </w:rPr>
        <w:t>Sinha</w:t>
      </w:r>
      <w:r>
        <w:rPr>
          <w:sz w:val="20"/>
          <w:szCs w:val="20"/>
        </w:rPr>
        <w:t xml:space="preserve"> G</w:t>
      </w:r>
      <w:r w:rsidRPr="008A5FE3">
        <w:rPr>
          <w:sz w:val="20"/>
          <w:szCs w:val="20"/>
        </w:rPr>
        <w:t>, Sandiford</w:t>
      </w:r>
      <w:r>
        <w:rPr>
          <w:sz w:val="20"/>
          <w:szCs w:val="20"/>
        </w:rPr>
        <w:t xml:space="preserve"> OA</w:t>
      </w:r>
      <w:r w:rsidRPr="008A5FE3">
        <w:rPr>
          <w:sz w:val="20"/>
          <w:szCs w:val="20"/>
        </w:rPr>
        <w:t>, Williams</w:t>
      </w:r>
      <w:r>
        <w:rPr>
          <w:sz w:val="20"/>
          <w:szCs w:val="20"/>
        </w:rPr>
        <w:t xml:space="preserve"> L</w:t>
      </w:r>
      <w:r w:rsidRPr="008A5FE3">
        <w:rPr>
          <w:sz w:val="20"/>
          <w:szCs w:val="20"/>
        </w:rPr>
        <w:t>, Engelberth</w:t>
      </w:r>
      <w:r>
        <w:rPr>
          <w:sz w:val="20"/>
          <w:szCs w:val="20"/>
        </w:rPr>
        <w:t xml:space="preserve"> DJ</w:t>
      </w:r>
      <w:r w:rsidRPr="008A5FE3">
        <w:rPr>
          <w:sz w:val="20"/>
          <w:szCs w:val="20"/>
        </w:rPr>
        <w:t>, Guiro</w:t>
      </w:r>
      <w:r>
        <w:rPr>
          <w:sz w:val="20"/>
          <w:szCs w:val="20"/>
        </w:rPr>
        <w:t xml:space="preserve"> K</w:t>
      </w:r>
      <w:r w:rsidRPr="008A5FE3">
        <w:rPr>
          <w:sz w:val="20"/>
          <w:szCs w:val="20"/>
        </w:rPr>
        <w:t>, Isenalumhe</w:t>
      </w:r>
      <w:r>
        <w:rPr>
          <w:sz w:val="20"/>
          <w:szCs w:val="20"/>
        </w:rPr>
        <w:t xml:space="preserve"> LL</w:t>
      </w:r>
      <w:r w:rsidRPr="008A5FE3">
        <w:rPr>
          <w:sz w:val="20"/>
          <w:szCs w:val="20"/>
        </w:rPr>
        <w:t>, Greco</w:t>
      </w:r>
      <w:r>
        <w:rPr>
          <w:sz w:val="20"/>
          <w:szCs w:val="20"/>
        </w:rPr>
        <w:t xml:space="preserve"> SJ</w:t>
      </w:r>
      <w:r w:rsidRPr="008A5FE3">
        <w:rPr>
          <w:sz w:val="20"/>
          <w:szCs w:val="20"/>
        </w:rPr>
        <w:t>, Ayer</w:t>
      </w:r>
      <w:r>
        <w:rPr>
          <w:sz w:val="20"/>
          <w:szCs w:val="20"/>
        </w:rPr>
        <w:t xml:space="preserve"> S</w:t>
      </w:r>
      <w:r w:rsidRPr="008A5FE3">
        <w:rPr>
          <w:sz w:val="20"/>
          <w:szCs w:val="20"/>
        </w:rPr>
        <w:t>, Bryan</w:t>
      </w:r>
      <w:r>
        <w:rPr>
          <w:sz w:val="20"/>
          <w:szCs w:val="20"/>
        </w:rPr>
        <w:t xml:space="preserve"> M</w:t>
      </w:r>
      <w:r w:rsidRPr="008A5FE3">
        <w:rPr>
          <w:sz w:val="20"/>
          <w:szCs w:val="20"/>
        </w:rPr>
        <w:t>, Kumar</w:t>
      </w:r>
      <w:r>
        <w:rPr>
          <w:sz w:val="20"/>
          <w:szCs w:val="20"/>
        </w:rPr>
        <w:t xml:space="preserve"> R</w:t>
      </w:r>
      <w:r w:rsidRPr="008A5FE3">
        <w:rPr>
          <w:sz w:val="20"/>
          <w:szCs w:val="20"/>
        </w:rPr>
        <w:t>, Ponzio</w:t>
      </w:r>
      <w:r>
        <w:rPr>
          <w:sz w:val="20"/>
          <w:szCs w:val="20"/>
        </w:rPr>
        <w:t xml:space="preserve"> NM</w:t>
      </w:r>
      <w:r w:rsidRPr="008A5FE3">
        <w:rPr>
          <w:sz w:val="20"/>
          <w:szCs w:val="20"/>
        </w:rPr>
        <w:t xml:space="preserve">, </w:t>
      </w:r>
      <w:r w:rsidRPr="008A5FE3">
        <w:rPr>
          <w:b/>
          <w:sz w:val="20"/>
          <w:szCs w:val="20"/>
        </w:rPr>
        <w:t>Rameshwar P</w:t>
      </w:r>
      <w:r>
        <w:rPr>
          <w:sz w:val="20"/>
          <w:szCs w:val="20"/>
        </w:rPr>
        <w:t>.</w:t>
      </w:r>
      <w:r w:rsidRPr="008A5FE3">
        <w:rPr>
          <w:sz w:val="20"/>
          <w:szCs w:val="20"/>
        </w:rPr>
        <w:t xml:space="preserve"> Mesenchymal stem cell-derived exosomes stimulates cycling quiescence and early breast cancer dormancy in bone marrow</w:t>
      </w:r>
      <w:r>
        <w:rPr>
          <w:sz w:val="20"/>
          <w:szCs w:val="20"/>
        </w:rPr>
        <w:t xml:space="preserve">. </w:t>
      </w:r>
      <w:r w:rsidRPr="008A5FE3">
        <w:rPr>
          <w:i/>
          <w:sz w:val="20"/>
          <w:szCs w:val="20"/>
        </w:rPr>
        <w:t>Cancer Res</w:t>
      </w:r>
      <w:r>
        <w:rPr>
          <w:sz w:val="20"/>
          <w:szCs w:val="20"/>
        </w:rPr>
        <w:t xml:space="preserve"> </w:t>
      </w:r>
      <w:r w:rsidR="0033431C">
        <w:rPr>
          <w:sz w:val="20"/>
          <w:szCs w:val="20"/>
        </w:rPr>
        <w:t>76;5832-5844, 2016.</w:t>
      </w:r>
      <w:r w:rsidR="00B40B16">
        <w:rPr>
          <w:sz w:val="20"/>
          <w:szCs w:val="20"/>
        </w:rPr>
        <w:t xml:space="preserve"> </w:t>
      </w:r>
      <w:r w:rsidR="00B40B16" w:rsidRPr="005A66C7">
        <w:rPr>
          <w:sz w:val="20"/>
          <w:szCs w:val="20"/>
          <w:u w:val="single"/>
        </w:rPr>
        <w:t>PMID:27569215</w:t>
      </w:r>
    </w:p>
    <w:p w:rsidR="00EE1832" w:rsidRPr="008C6148" w:rsidRDefault="00EE1832" w:rsidP="008A5FE3">
      <w:pPr>
        <w:pStyle w:val="ListParagraph"/>
        <w:numPr>
          <w:ilvl w:val="0"/>
          <w:numId w:val="1"/>
        </w:numPr>
        <w:tabs>
          <w:tab w:val="clear" w:pos="720"/>
        </w:tabs>
        <w:ind w:left="2340" w:hanging="450"/>
        <w:jc w:val="both"/>
        <w:rPr>
          <w:b/>
          <w:sz w:val="20"/>
          <w:szCs w:val="20"/>
        </w:rPr>
      </w:pPr>
      <w:r w:rsidRPr="00EE1832">
        <w:rPr>
          <w:sz w:val="20"/>
          <w:szCs w:val="20"/>
        </w:rPr>
        <w:lastRenderedPageBreak/>
        <w:t xml:space="preserve">Khader A, Sherman L, </w:t>
      </w:r>
      <w:r w:rsidRPr="00EE1832">
        <w:rPr>
          <w:rStyle w:val="highlight2"/>
          <w:b/>
          <w:sz w:val="20"/>
          <w:szCs w:val="20"/>
        </w:rPr>
        <w:t>Rameshwar P</w:t>
      </w:r>
      <w:r w:rsidRPr="00EE1832">
        <w:rPr>
          <w:sz w:val="20"/>
          <w:szCs w:val="20"/>
        </w:rPr>
        <w:t xml:space="preserve">, Arinzeh TL. Sodium Tungstate for </w:t>
      </w:r>
      <w:r w:rsidR="007A18BF">
        <w:rPr>
          <w:sz w:val="20"/>
          <w:szCs w:val="20"/>
        </w:rPr>
        <w:t>p</w:t>
      </w:r>
      <w:r w:rsidRPr="00EE1832">
        <w:rPr>
          <w:sz w:val="20"/>
          <w:szCs w:val="20"/>
        </w:rPr>
        <w:t xml:space="preserve">romoting </w:t>
      </w:r>
      <w:r w:rsidR="007A18BF">
        <w:rPr>
          <w:sz w:val="20"/>
          <w:szCs w:val="20"/>
        </w:rPr>
        <w:t>m</w:t>
      </w:r>
      <w:r w:rsidRPr="00EE1832">
        <w:rPr>
          <w:sz w:val="20"/>
          <w:szCs w:val="20"/>
        </w:rPr>
        <w:t xml:space="preserve">esenchymal </w:t>
      </w:r>
      <w:r w:rsidR="007A18BF">
        <w:rPr>
          <w:sz w:val="20"/>
          <w:szCs w:val="20"/>
        </w:rPr>
        <w:t>s</w:t>
      </w:r>
      <w:r w:rsidRPr="00EE1832">
        <w:rPr>
          <w:sz w:val="20"/>
          <w:szCs w:val="20"/>
        </w:rPr>
        <w:t xml:space="preserve">tem </w:t>
      </w:r>
      <w:r w:rsidR="007A18BF">
        <w:rPr>
          <w:sz w:val="20"/>
          <w:szCs w:val="20"/>
        </w:rPr>
        <w:t>c</w:t>
      </w:r>
      <w:r w:rsidRPr="00EE1832">
        <w:rPr>
          <w:sz w:val="20"/>
          <w:szCs w:val="20"/>
        </w:rPr>
        <w:t xml:space="preserve">ell </w:t>
      </w:r>
      <w:r w:rsidR="007A18BF">
        <w:rPr>
          <w:sz w:val="20"/>
          <w:szCs w:val="20"/>
        </w:rPr>
        <w:t>c</w:t>
      </w:r>
      <w:r w:rsidRPr="00EE1832">
        <w:rPr>
          <w:sz w:val="20"/>
          <w:szCs w:val="20"/>
        </w:rPr>
        <w:t>hondrogenesis</w:t>
      </w:r>
      <w:r>
        <w:rPr>
          <w:sz w:val="20"/>
          <w:szCs w:val="20"/>
        </w:rPr>
        <w:t xml:space="preserve">. </w:t>
      </w:r>
      <w:r w:rsidRPr="00EE1832">
        <w:rPr>
          <w:i/>
          <w:sz w:val="20"/>
          <w:szCs w:val="20"/>
        </w:rPr>
        <w:t>Stem Cell Dev</w:t>
      </w:r>
      <w:r>
        <w:rPr>
          <w:sz w:val="20"/>
          <w:szCs w:val="20"/>
        </w:rPr>
        <w:t xml:space="preserve"> </w:t>
      </w:r>
      <w:r w:rsidR="0035445D">
        <w:rPr>
          <w:sz w:val="20"/>
          <w:szCs w:val="20"/>
        </w:rPr>
        <w:t>25:1909-1918, 2016.</w:t>
      </w:r>
      <w:r w:rsidR="00564FC0">
        <w:rPr>
          <w:sz w:val="20"/>
          <w:szCs w:val="20"/>
        </w:rPr>
        <w:t xml:space="preserve"> </w:t>
      </w:r>
      <w:r w:rsidR="00564FC0" w:rsidRPr="005A66C7">
        <w:rPr>
          <w:sz w:val="20"/>
          <w:szCs w:val="20"/>
          <w:u w:val="single"/>
        </w:rPr>
        <w:t>PMID:27615276</w:t>
      </w:r>
    </w:p>
    <w:p w:rsidR="008C6148" w:rsidRPr="00C007D1" w:rsidRDefault="008C6148" w:rsidP="00C007D1">
      <w:pPr>
        <w:pStyle w:val="ListParagraph"/>
        <w:numPr>
          <w:ilvl w:val="0"/>
          <w:numId w:val="1"/>
        </w:numPr>
        <w:tabs>
          <w:tab w:val="clear" w:pos="720"/>
        </w:tabs>
        <w:ind w:left="2332" w:hanging="446"/>
        <w:jc w:val="both"/>
        <w:rPr>
          <w:b/>
          <w:sz w:val="20"/>
          <w:szCs w:val="20"/>
        </w:rPr>
      </w:pPr>
      <w:r w:rsidRPr="008C6148">
        <w:rPr>
          <w:sz w:val="20"/>
          <w:szCs w:val="20"/>
        </w:rPr>
        <w:t>Greco</w:t>
      </w:r>
      <w:r>
        <w:rPr>
          <w:sz w:val="20"/>
          <w:szCs w:val="20"/>
        </w:rPr>
        <w:t xml:space="preserve"> SJ</w:t>
      </w:r>
      <w:r w:rsidRPr="008C6148">
        <w:rPr>
          <w:sz w:val="20"/>
          <w:szCs w:val="20"/>
        </w:rPr>
        <w:t xml:space="preserve">, Yehia </w:t>
      </w:r>
      <w:r>
        <w:rPr>
          <w:sz w:val="20"/>
          <w:szCs w:val="20"/>
        </w:rPr>
        <w:t>G</w:t>
      </w:r>
      <w:r w:rsidRPr="008C6148">
        <w:rPr>
          <w:sz w:val="20"/>
          <w:szCs w:val="20"/>
        </w:rPr>
        <w:t>, Potian</w:t>
      </w:r>
      <w:r>
        <w:rPr>
          <w:sz w:val="20"/>
          <w:szCs w:val="20"/>
        </w:rPr>
        <w:t xml:space="preserve"> JA</w:t>
      </w:r>
      <w:r w:rsidRPr="008C6148">
        <w:rPr>
          <w:sz w:val="20"/>
          <w:szCs w:val="20"/>
        </w:rPr>
        <w:t xml:space="preserve">, Molina </w:t>
      </w:r>
      <w:r>
        <w:rPr>
          <w:sz w:val="20"/>
          <w:szCs w:val="20"/>
        </w:rPr>
        <w:t>CA</w:t>
      </w:r>
      <w:r w:rsidRPr="008C6148">
        <w:rPr>
          <w:sz w:val="20"/>
          <w:szCs w:val="20"/>
        </w:rPr>
        <w:t xml:space="preserve">, </w:t>
      </w:r>
      <w:r w:rsidRPr="008C6148">
        <w:rPr>
          <w:b/>
          <w:sz w:val="20"/>
          <w:szCs w:val="20"/>
        </w:rPr>
        <w:t>Rameshwar P</w:t>
      </w:r>
      <w:r w:rsidRPr="008C6148">
        <w:rPr>
          <w:sz w:val="20"/>
          <w:szCs w:val="20"/>
        </w:rPr>
        <w:t>. Constitutive expression of inducible cyclic adenosine monophosphate early repressor (ICER) in cycling quiescent hematopoietic cells: Implications for aging hematopoietic stem cells</w:t>
      </w:r>
      <w:r>
        <w:rPr>
          <w:sz w:val="20"/>
          <w:szCs w:val="20"/>
        </w:rPr>
        <w:t xml:space="preserve">. </w:t>
      </w:r>
      <w:r w:rsidR="000E268D" w:rsidRPr="000E268D">
        <w:rPr>
          <w:i/>
          <w:sz w:val="20"/>
          <w:szCs w:val="20"/>
        </w:rPr>
        <w:t>Stem Cell Rev Reports</w:t>
      </w:r>
      <w:r w:rsidR="00A07BF5">
        <w:rPr>
          <w:sz w:val="20"/>
          <w:szCs w:val="20"/>
        </w:rPr>
        <w:t xml:space="preserve"> </w:t>
      </w:r>
      <w:r w:rsidR="00CE2ADC">
        <w:rPr>
          <w:sz w:val="20"/>
          <w:szCs w:val="20"/>
        </w:rPr>
        <w:t xml:space="preserve">13:116-126, 2017. </w:t>
      </w:r>
      <w:r w:rsidR="00CE2ADC" w:rsidRPr="00CE2ADC">
        <w:rPr>
          <w:sz w:val="20"/>
          <w:szCs w:val="20"/>
          <w:u w:val="single"/>
        </w:rPr>
        <w:t>PMID:27822872</w:t>
      </w:r>
    </w:p>
    <w:p w:rsidR="00C007D1" w:rsidRPr="00B43EEE" w:rsidRDefault="00C007D1" w:rsidP="00E705CE">
      <w:pPr>
        <w:pStyle w:val="ListParagraph"/>
        <w:widowControl w:val="0"/>
        <w:numPr>
          <w:ilvl w:val="0"/>
          <w:numId w:val="1"/>
        </w:numPr>
        <w:tabs>
          <w:tab w:val="clear" w:pos="720"/>
        </w:tabs>
        <w:autoSpaceDE w:val="0"/>
        <w:autoSpaceDN w:val="0"/>
        <w:adjustRightInd w:val="0"/>
        <w:ind w:left="2332" w:hanging="446"/>
        <w:jc w:val="both"/>
        <w:rPr>
          <w:iCs/>
          <w:sz w:val="20"/>
          <w:szCs w:val="20"/>
        </w:rPr>
      </w:pPr>
      <w:r w:rsidRPr="00C007D1">
        <w:rPr>
          <w:sz w:val="20"/>
          <w:szCs w:val="20"/>
        </w:rPr>
        <w:t>Walker ND, Mourad Y, Liu K, Buxhoeveden M,</w:t>
      </w:r>
      <w:r w:rsidRPr="00C007D1">
        <w:rPr>
          <w:i/>
          <w:iCs/>
          <w:sz w:val="20"/>
          <w:szCs w:val="20"/>
        </w:rPr>
        <w:t xml:space="preserve"> </w:t>
      </w:r>
      <w:r w:rsidRPr="00C007D1">
        <w:rPr>
          <w:sz w:val="20"/>
          <w:szCs w:val="20"/>
        </w:rPr>
        <w:t xml:space="preserve">Schoenberg C, </w:t>
      </w:r>
      <w:r w:rsidRPr="00C007D1">
        <w:rPr>
          <w:iCs/>
          <w:sz w:val="20"/>
          <w:szCs w:val="20"/>
        </w:rPr>
        <w:t xml:space="preserve">Eloy JD, Wilson DJ, Brown LG, </w:t>
      </w:r>
      <w:r w:rsidRPr="00C007D1">
        <w:rPr>
          <w:sz w:val="20"/>
          <w:szCs w:val="20"/>
        </w:rPr>
        <w:t xml:space="preserve">Botea A, Chaudhry F, </w:t>
      </w:r>
      <w:r w:rsidRPr="00C007D1">
        <w:rPr>
          <w:iCs/>
          <w:sz w:val="20"/>
          <w:szCs w:val="20"/>
        </w:rPr>
        <w:t xml:space="preserve">Greco SJ, Ponzio </w:t>
      </w:r>
      <w:r w:rsidR="009022E4">
        <w:rPr>
          <w:iCs/>
          <w:sz w:val="20"/>
          <w:szCs w:val="20"/>
        </w:rPr>
        <w:t>NM</w:t>
      </w:r>
      <w:r w:rsidRPr="00C007D1">
        <w:rPr>
          <w:iCs/>
          <w:sz w:val="20"/>
          <w:szCs w:val="20"/>
        </w:rPr>
        <w:t>,</w:t>
      </w:r>
      <w:r w:rsidRPr="00C007D1">
        <w:rPr>
          <w:iCs/>
          <w:sz w:val="20"/>
          <w:szCs w:val="20"/>
          <w:vertAlign w:val="superscript"/>
        </w:rPr>
        <w:t xml:space="preserve"> </w:t>
      </w:r>
      <w:r w:rsidRPr="00C007D1">
        <w:rPr>
          <w:iCs/>
          <w:sz w:val="20"/>
          <w:szCs w:val="20"/>
        </w:rPr>
        <w:t>Pyrsopoulos</w:t>
      </w:r>
      <w:r w:rsidR="009022E4">
        <w:rPr>
          <w:iCs/>
          <w:sz w:val="20"/>
          <w:szCs w:val="20"/>
        </w:rPr>
        <w:t xml:space="preserve"> N</w:t>
      </w:r>
      <w:r w:rsidRPr="00C007D1">
        <w:rPr>
          <w:iCs/>
          <w:sz w:val="20"/>
          <w:szCs w:val="20"/>
        </w:rPr>
        <w:t>,</w:t>
      </w:r>
      <w:r w:rsidRPr="00C007D1">
        <w:rPr>
          <w:iCs/>
          <w:sz w:val="20"/>
          <w:szCs w:val="20"/>
          <w:vertAlign w:val="superscript"/>
        </w:rPr>
        <w:t xml:space="preserve"> </w:t>
      </w:r>
      <w:r w:rsidRPr="00C007D1">
        <w:rPr>
          <w:iCs/>
          <w:sz w:val="20"/>
          <w:szCs w:val="20"/>
        </w:rPr>
        <w:t>Koneru</w:t>
      </w:r>
      <w:r w:rsidR="009022E4">
        <w:rPr>
          <w:iCs/>
          <w:sz w:val="20"/>
          <w:szCs w:val="20"/>
        </w:rPr>
        <w:t xml:space="preserve"> B</w:t>
      </w:r>
      <w:r w:rsidRPr="00C007D1">
        <w:rPr>
          <w:iCs/>
          <w:sz w:val="20"/>
          <w:szCs w:val="20"/>
        </w:rPr>
        <w:t xml:space="preserve">, Gubenko </w:t>
      </w:r>
      <w:r w:rsidR="009022E4">
        <w:rPr>
          <w:iCs/>
          <w:sz w:val="20"/>
          <w:szCs w:val="20"/>
        </w:rPr>
        <w:t>Y</w:t>
      </w:r>
      <w:r w:rsidRPr="00C007D1">
        <w:rPr>
          <w:iCs/>
          <w:sz w:val="20"/>
          <w:szCs w:val="20"/>
        </w:rPr>
        <w:t xml:space="preserve">, </w:t>
      </w:r>
      <w:r w:rsidRPr="00500453">
        <w:rPr>
          <w:b/>
          <w:iCs/>
          <w:sz w:val="20"/>
          <w:szCs w:val="20"/>
        </w:rPr>
        <w:t>Rameshwar</w:t>
      </w:r>
      <w:r w:rsidRPr="00C007D1">
        <w:rPr>
          <w:i/>
          <w:iCs/>
          <w:sz w:val="20"/>
          <w:szCs w:val="20"/>
        </w:rPr>
        <w:t xml:space="preserve"> </w:t>
      </w:r>
      <w:r w:rsidR="009022E4" w:rsidRPr="00500453">
        <w:rPr>
          <w:b/>
          <w:iCs/>
          <w:sz w:val="20"/>
          <w:szCs w:val="20"/>
        </w:rPr>
        <w:t>P</w:t>
      </w:r>
      <w:r w:rsidRPr="00C007D1">
        <w:rPr>
          <w:iCs/>
          <w:sz w:val="20"/>
          <w:szCs w:val="20"/>
        </w:rPr>
        <w:t xml:space="preserve">. </w:t>
      </w:r>
      <w:r w:rsidRPr="00C007D1">
        <w:rPr>
          <w:sz w:val="20"/>
          <w:szCs w:val="20"/>
        </w:rPr>
        <w:t xml:space="preserve">Steroid-mediated decrease in blood mesenchymal stem cells in liver transplant could impact long-term recovery. </w:t>
      </w:r>
      <w:r w:rsidRPr="00C007D1">
        <w:rPr>
          <w:i/>
          <w:sz w:val="20"/>
          <w:szCs w:val="20"/>
        </w:rPr>
        <w:t>Stem Cell Rev Reports</w:t>
      </w:r>
      <w:r>
        <w:rPr>
          <w:sz w:val="20"/>
          <w:szCs w:val="20"/>
        </w:rPr>
        <w:t xml:space="preserve"> </w:t>
      </w:r>
      <w:r w:rsidR="00D21218">
        <w:rPr>
          <w:sz w:val="20"/>
          <w:szCs w:val="20"/>
        </w:rPr>
        <w:t>13:644-658, 2017.</w:t>
      </w:r>
      <w:r w:rsidR="0080447D">
        <w:rPr>
          <w:sz w:val="20"/>
          <w:szCs w:val="20"/>
        </w:rPr>
        <w:t xml:space="preserve"> </w:t>
      </w:r>
      <w:r w:rsidR="00C346D2" w:rsidRPr="00CB3DCC">
        <w:rPr>
          <w:sz w:val="20"/>
          <w:szCs w:val="20"/>
          <w:u w:val="single"/>
        </w:rPr>
        <w:t>PMID:</w:t>
      </w:r>
      <w:r w:rsidR="00C4508C" w:rsidRPr="00CB3DCC">
        <w:rPr>
          <w:sz w:val="20"/>
          <w:szCs w:val="20"/>
          <w:u w:val="single"/>
        </w:rPr>
        <w:t>28733800</w:t>
      </w:r>
    </w:p>
    <w:p w:rsidR="00B43EEE" w:rsidRPr="005248ED" w:rsidRDefault="00B43EEE" w:rsidP="00E705CE">
      <w:pPr>
        <w:pStyle w:val="Default"/>
        <w:numPr>
          <w:ilvl w:val="0"/>
          <w:numId w:val="1"/>
        </w:numPr>
        <w:tabs>
          <w:tab w:val="clear" w:pos="720"/>
        </w:tabs>
        <w:ind w:left="2340" w:hanging="450"/>
        <w:jc w:val="both"/>
        <w:rPr>
          <w:iCs/>
          <w:color w:val="auto"/>
          <w:sz w:val="20"/>
          <w:szCs w:val="20"/>
        </w:rPr>
      </w:pPr>
      <w:r w:rsidRPr="00B43EEE">
        <w:rPr>
          <w:rFonts w:eastAsiaTheme="minorHAnsi"/>
          <w:bCs/>
          <w:color w:val="221E1F"/>
          <w:sz w:val="20"/>
          <w:szCs w:val="20"/>
        </w:rPr>
        <w:t>Kakar</w:t>
      </w:r>
      <w:r>
        <w:rPr>
          <w:rFonts w:eastAsiaTheme="minorHAnsi"/>
          <w:bCs/>
          <w:color w:val="221E1F"/>
          <w:sz w:val="20"/>
          <w:szCs w:val="20"/>
        </w:rPr>
        <w:t xml:space="preserve"> SS</w:t>
      </w:r>
      <w:r w:rsidRPr="00B43EEE">
        <w:rPr>
          <w:rFonts w:eastAsiaTheme="minorHAnsi"/>
          <w:bCs/>
          <w:color w:val="221E1F"/>
          <w:sz w:val="20"/>
          <w:szCs w:val="20"/>
        </w:rPr>
        <w:t xml:space="preserve">, </w:t>
      </w:r>
      <w:r>
        <w:rPr>
          <w:rFonts w:eastAsiaTheme="minorHAnsi"/>
          <w:bCs/>
          <w:color w:val="221E1F"/>
          <w:sz w:val="20"/>
          <w:szCs w:val="20"/>
        </w:rPr>
        <w:t>P</w:t>
      </w:r>
      <w:r w:rsidRPr="00B43EEE">
        <w:rPr>
          <w:rFonts w:eastAsiaTheme="minorHAnsi"/>
          <w:bCs/>
          <w:color w:val="221E1F"/>
          <w:sz w:val="20"/>
          <w:szCs w:val="20"/>
        </w:rPr>
        <w:t>arte</w:t>
      </w:r>
      <w:r>
        <w:rPr>
          <w:rFonts w:eastAsiaTheme="minorHAnsi"/>
          <w:bCs/>
          <w:color w:val="221E1F"/>
          <w:sz w:val="20"/>
          <w:szCs w:val="20"/>
        </w:rPr>
        <w:t xml:space="preserve"> S</w:t>
      </w:r>
      <w:r w:rsidRPr="00B43EEE">
        <w:rPr>
          <w:rFonts w:eastAsiaTheme="minorHAnsi"/>
          <w:bCs/>
          <w:color w:val="221E1F"/>
          <w:sz w:val="20"/>
          <w:szCs w:val="20"/>
        </w:rPr>
        <w:t>, Carter</w:t>
      </w:r>
      <w:r>
        <w:rPr>
          <w:rFonts w:eastAsiaTheme="minorHAnsi"/>
          <w:bCs/>
          <w:color w:val="221E1F"/>
          <w:sz w:val="20"/>
          <w:szCs w:val="20"/>
        </w:rPr>
        <w:t xml:space="preserve"> K</w:t>
      </w:r>
      <w:r w:rsidRPr="00B43EEE">
        <w:rPr>
          <w:rFonts w:eastAsiaTheme="minorHAnsi"/>
          <w:bCs/>
          <w:color w:val="221E1F"/>
          <w:sz w:val="20"/>
          <w:szCs w:val="20"/>
        </w:rPr>
        <w:t>, Joshua</w:t>
      </w:r>
      <w:r>
        <w:rPr>
          <w:rFonts w:eastAsiaTheme="minorHAnsi"/>
          <w:bCs/>
          <w:color w:val="221E1F"/>
          <w:sz w:val="20"/>
          <w:szCs w:val="20"/>
        </w:rPr>
        <w:t xml:space="preserve"> IG</w:t>
      </w:r>
      <w:r w:rsidRPr="00B43EEE">
        <w:rPr>
          <w:rFonts w:eastAsiaTheme="minorHAnsi"/>
          <w:bCs/>
          <w:color w:val="221E1F"/>
          <w:sz w:val="20"/>
          <w:szCs w:val="20"/>
        </w:rPr>
        <w:t>, Worth</w:t>
      </w:r>
      <w:r>
        <w:rPr>
          <w:rFonts w:eastAsiaTheme="minorHAnsi"/>
          <w:bCs/>
          <w:color w:val="221E1F"/>
          <w:sz w:val="20"/>
          <w:szCs w:val="20"/>
        </w:rPr>
        <w:t xml:space="preserve"> C</w:t>
      </w:r>
      <w:r w:rsidRPr="00B43EEE">
        <w:rPr>
          <w:rFonts w:eastAsiaTheme="minorHAnsi"/>
          <w:bCs/>
          <w:color w:val="221E1F"/>
          <w:sz w:val="20"/>
          <w:szCs w:val="20"/>
        </w:rPr>
        <w:t xml:space="preserve">, </w:t>
      </w:r>
      <w:r w:rsidRPr="00E705CE">
        <w:rPr>
          <w:rFonts w:eastAsiaTheme="minorHAnsi"/>
          <w:b/>
          <w:bCs/>
          <w:color w:val="221E1F"/>
          <w:sz w:val="20"/>
          <w:szCs w:val="20"/>
        </w:rPr>
        <w:t>Rameshwar P</w:t>
      </w:r>
      <w:r>
        <w:rPr>
          <w:rFonts w:eastAsiaTheme="minorHAnsi"/>
          <w:bCs/>
          <w:color w:val="221E1F"/>
          <w:sz w:val="20"/>
          <w:szCs w:val="20"/>
        </w:rPr>
        <w:t>,</w:t>
      </w:r>
      <w:r w:rsidRPr="00B43EEE">
        <w:rPr>
          <w:rFonts w:eastAsiaTheme="minorHAnsi"/>
          <w:bCs/>
          <w:color w:val="221E1F"/>
          <w:sz w:val="20"/>
          <w:szCs w:val="20"/>
        </w:rPr>
        <w:t xml:space="preserve"> Ratajczak</w:t>
      </w:r>
      <w:r>
        <w:rPr>
          <w:rFonts w:eastAsiaTheme="minorHAnsi"/>
          <w:bCs/>
          <w:color w:val="221E1F"/>
          <w:sz w:val="20"/>
          <w:szCs w:val="20"/>
        </w:rPr>
        <w:t xml:space="preserve"> </w:t>
      </w:r>
      <w:r w:rsidRPr="00E705CE">
        <w:rPr>
          <w:rFonts w:eastAsiaTheme="minorHAnsi"/>
          <w:bCs/>
          <w:color w:val="auto"/>
          <w:sz w:val="20"/>
          <w:szCs w:val="20"/>
        </w:rPr>
        <w:t xml:space="preserve">MZ. </w:t>
      </w:r>
      <w:r w:rsidR="00E705CE" w:rsidRPr="00E705CE">
        <w:rPr>
          <w:rFonts w:eastAsiaTheme="minorHAnsi"/>
          <w:bCs/>
          <w:color w:val="auto"/>
          <w:sz w:val="20"/>
          <w:szCs w:val="20"/>
        </w:rPr>
        <w:t>Withaferin A (WFA) inhibits tumor growth and metastasis by targeting ovarian cancer stem cells</w:t>
      </w:r>
      <w:r w:rsidR="00E705CE">
        <w:rPr>
          <w:rFonts w:eastAsiaTheme="minorHAnsi"/>
          <w:bCs/>
          <w:color w:val="auto"/>
          <w:sz w:val="20"/>
          <w:szCs w:val="20"/>
        </w:rPr>
        <w:t xml:space="preserve">. </w:t>
      </w:r>
      <w:r w:rsidR="00E705CE" w:rsidRPr="009C72BE">
        <w:rPr>
          <w:rFonts w:eastAsiaTheme="minorHAnsi"/>
          <w:bCs/>
          <w:i/>
          <w:color w:val="auto"/>
          <w:sz w:val="20"/>
          <w:szCs w:val="20"/>
        </w:rPr>
        <w:t>Oncotarget</w:t>
      </w:r>
      <w:r w:rsidR="00E705CE">
        <w:rPr>
          <w:rFonts w:eastAsiaTheme="minorHAnsi"/>
          <w:bCs/>
          <w:color w:val="auto"/>
          <w:sz w:val="20"/>
          <w:szCs w:val="20"/>
        </w:rPr>
        <w:t xml:space="preserve"> </w:t>
      </w:r>
      <w:r w:rsidR="00917D2B">
        <w:rPr>
          <w:rFonts w:eastAsiaTheme="minorHAnsi"/>
          <w:bCs/>
          <w:color w:val="auto"/>
          <w:sz w:val="20"/>
          <w:szCs w:val="20"/>
        </w:rPr>
        <w:t>8:74494-74505, 2017.</w:t>
      </w:r>
      <w:r w:rsidR="00BC0E8F">
        <w:rPr>
          <w:rFonts w:eastAsiaTheme="minorHAnsi"/>
          <w:bCs/>
          <w:color w:val="auto"/>
          <w:sz w:val="20"/>
          <w:szCs w:val="20"/>
        </w:rPr>
        <w:t xml:space="preserve"> </w:t>
      </w:r>
      <w:r w:rsidR="00BC0E8F">
        <w:rPr>
          <w:rFonts w:eastAsiaTheme="minorHAnsi"/>
          <w:bCs/>
          <w:color w:val="auto"/>
          <w:sz w:val="20"/>
          <w:szCs w:val="20"/>
          <w:u w:val="single"/>
        </w:rPr>
        <w:t>PMID:29088802</w:t>
      </w:r>
    </w:p>
    <w:p w:rsidR="005248ED" w:rsidRPr="009605A1" w:rsidRDefault="005248ED" w:rsidP="005248ED">
      <w:pPr>
        <w:pStyle w:val="ListParagraph"/>
        <w:numPr>
          <w:ilvl w:val="0"/>
          <w:numId w:val="1"/>
        </w:numPr>
        <w:tabs>
          <w:tab w:val="clear" w:pos="720"/>
          <w:tab w:val="num" w:pos="1710"/>
        </w:tabs>
        <w:spacing w:after="120"/>
        <w:ind w:left="2332" w:hanging="446"/>
        <w:jc w:val="both"/>
        <w:rPr>
          <w:sz w:val="20"/>
          <w:szCs w:val="20"/>
        </w:rPr>
      </w:pPr>
      <w:r w:rsidRPr="005248ED">
        <w:rPr>
          <w:sz w:val="20"/>
          <w:szCs w:val="20"/>
        </w:rPr>
        <w:t xml:space="preserve">Wu Q, Pi L, Le Trinh T, Zuo C, Xia M, Jiao Y, Hou Z, Jo S, Puszyk W, Pham K, Nelson DR, Robertson K, Ostrov D, </w:t>
      </w:r>
      <w:r w:rsidRPr="005248ED">
        <w:rPr>
          <w:b/>
          <w:bCs/>
          <w:sz w:val="20"/>
          <w:szCs w:val="20"/>
        </w:rPr>
        <w:t>Rameshwar P</w:t>
      </w:r>
      <w:r w:rsidRPr="005248ED">
        <w:rPr>
          <w:sz w:val="20"/>
          <w:szCs w:val="20"/>
        </w:rPr>
        <w:t xml:space="preserve">, Xia CQ, Liu C. A Novel Vaccine Targeting Glypican-3 as a Treatment for Hepatocellular Carcinoma. </w:t>
      </w:r>
      <w:r w:rsidRPr="005248ED">
        <w:rPr>
          <w:i/>
          <w:sz w:val="20"/>
          <w:szCs w:val="20"/>
        </w:rPr>
        <w:t>Mol Ther</w:t>
      </w:r>
      <w:r>
        <w:rPr>
          <w:sz w:val="20"/>
          <w:szCs w:val="20"/>
        </w:rPr>
        <w:t xml:space="preserve"> </w:t>
      </w:r>
      <w:r w:rsidR="00C33536">
        <w:rPr>
          <w:sz w:val="20"/>
          <w:szCs w:val="20"/>
        </w:rPr>
        <w:t>25:2299-2308, 2017.</w:t>
      </w:r>
      <w:r w:rsidR="004807E9">
        <w:rPr>
          <w:sz w:val="20"/>
          <w:szCs w:val="20"/>
        </w:rPr>
        <w:t xml:space="preserve"> </w:t>
      </w:r>
      <w:r w:rsidR="004807E9" w:rsidRPr="004807E9">
        <w:rPr>
          <w:sz w:val="20"/>
          <w:szCs w:val="20"/>
          <w:u w:val="single"/>
        </w:rPr>
        <w:t>PMID:28865999</w:t>
      </w:r>
    </w:p>
    <w:p w:rsidR="009605A1" w:rsidRPr="003914A0" w:rsidRDefault="009605A1" w:rsidP="005248ED">
      <w:pPr>
        <w:pStyle w:val="ListParagraph"/>
        <w:numPr>
          <w:ilvl w:val="0"/>
          <w:numId w:val="1"/>
        </w:numPr>
        <w:tabs>
          <w:tab w:val="clear" w:pos="720"/>
          <w:tab w:val="num" w:pos="1710"/>
        </w:tabs>
        <w:spacing w:after="120"/>
        <w:ind w:left="2332" w:hanging="446"/>
        <w:jc w:val="both"/>
        <w:rPr>
          <w:sz w:val="20"/>
          <w:szCs w:val="20"/>
        </w:rPr>
      </w:pPr>
      <w:r w:rsidRPr="009605A1">
        <w:rPr>
          <w:sz w:val="20"/>
          <w:szCs w:val="20"/>
        </w:rPr>
        <w:t>Geng</w:t>
      </w:r>
      <w:r w:rsidR="00980DB5">
        <w:rPr>
          <w:sz w:val="20"/>
          <w:szCs w:val="20"/>
        </w:rPr>
        <w:t xml:space="preserve"> K</w:t>
      </w:r>
      <w:r w:rsidRPr="009605A1">
        <w:rPr>
          <w:sz w:val="20"/>
          <w:szCs w:val="20"/>
        </w:rPr>
        <w:t>, Kumar</w:t>
      </w:r>
      <w:r w:rsidR="00980DB5">
        <w:rPr>
          <w:sz w:val="20"/>
          <w:szCs w:val="20"/>
        </w:rPr>
        <w:t xml:space="preserve"> S</w:t>
      </w:r>
      <w:r w:rsidRPr="009605A1">
        <w:rPr>
          <w:sz w:val="20"/>
          <w:szCs w:val="20"/>
        </w:rPr>
        <w:t>, Kimani</w:t>
      </w:r>
      <w:r w:rsidR="00980DB5">
        <w:rPr>
          <w:sz w:val="20"/>
          <w:szCs w:val="20"/>
        </w:rPr>
        <w:t xml:space="preserve"> SG</w:t>
      </w:r>
      <w:r w:rsidRPr="009605A1">
        <w:rPr>
          <w:sz w:val="20"/>
          <w:szCs w:val="20"/>
        </w:rPr>
        <w:t>, Kholodovych</w:t>
      </w:r>
      <w:r w:rsidR="00980DB5">
        <w:rPr>
          <w:sz w:val="20"/>
          <w:szCs w:val="20"/>
        </w:rPr>
        <w:t xml:space="preserve"> V</w:t>
      </w:r>
      <w:r w:rsidRPr="009605A1">
        <w:rPr>
          <w:sz w:val="20"/>
          <w:szCs w:val="20"/>
        </w:rPr>
        <w:t>, Kasikara</w:t>
      </w:r>
      <w:r w:rsidR="00980DB5">
        <w:rPr>
          <w:sz w:val="20"/>
          <w:szCs w:val="20"/>
        </w:rPr>
        <w:t xml:space="preserve"> C</w:t>
      </w:r>
      <w:r w:rsidRPr="009605A1">
        <w:rPr>
          <w:sz w:val="20"/>
          <w:szCs w:val="20"/>
        </w:rPr>
        <w:t>, Sandiford</w:t>
      </w:r>
      <w:r w:rsidR="00980DB5">
        <w:rPr>
          <w:sz w:val="20"/>
          <w:szCs w:val="20"/>
        </w:rPr>
        <w:t xml:space="preserve"> O</w:t>
      </w:r>
      <w:r w:rsidRPr="009605A1">
        <w:rPr>
          <w:sz w:val="20"/>
          <w:szCs w:val="20"/>
        </w:rPr>
        <w:t xml:space="preserve">, </w:t>
      </w:r>
      <w:r w:rsidRPr="00D70435">
        <w:rPr>
          <w:b/>
          <w:sz w:val="20"/>
          <w:szCs w:val="20"/>
        </w:rPr>
        <w:t>Rameshwar</w:t>
      </w:r>
      <w:r w:rsidR="00980DB5" w:rsidRPr="00D70435">
        <w:rPr>
          <w:b/>
          <w:sz w:val="20"/>
          <w:szCs w:val="20"/>
        </w:rPr>
        <w:t xml:space="preserve"> P</w:t>
      </w:r>
      <w:r w:rsidRPr="009605A1">
        <w:rPr>
          <w:sz w:val="20"/>
          <w:szCs w:val="20"/>
        </w:rPr>
        <w:t>, Kotenko</w:t>
      </w:r>
      <w:r w:rsidR="00980DB5">
        <w:rPr>
          <w:sz w:val="20"/>
          <w:szCs w:val="20"/>
        </w:rPr>
        <w:t xml:space="preserve"> SV</w:t>
      </w:r>
      <w:r w:rsidRPr="009605A1">
        <w:rPr>
          <w:sz w:val="20"/>
          <w:szCs w:val="20"/>
        </w:rPr>
        <w:t xml:space="preserve">, </w:t>
      </w:r>
      <w:r w:rsidRPr="00D70435">
        <w:rPr>
          <w:sz w:val="20"/>
          <w:szCs w:val="20"/>
        </w:rPr>
        <w:t>Birge</w:t>
      </w:r>
      <w:r w:rsidR="00980DB5" w:rsidRPr="00D70435">
        <w:rPr>
          <w:sz w:val="20"/>
          <w:szCs w:val="20"/>
        </w:rPr>
        <w:t xml:space="preserve"> RB</w:t>
      </w:r>
      <w:r w:rsidRPr="009605A1">
        <w:rPr>
          <w:sz w:val="20"/>
          <w:szCs w:val="20"/>
        </w:rPr>
        <w:t xml:space="preserve">. Requirement of gamma-carboxyglutamic acid modification and phosphatidylserine binding for the activation of TAM receptors by Gas6. </w:t>
      </w:r>
      <w:r w:rsidRPr="00866D1C">
        <w:rPr>
          <w:i/>
          <w:sz w:val="20"/>
          <w:szCs w:val="20"/>
        </w:rPr>
        <w:t>Frontiers Immunol</w:t>
      </w:r>
      <w:r w:rsidR="00980DB5">
        <w:rPr>
          <w:sz w:val="20"/>
          <w:szCs w:val="20"/>
        </w:rPr>
        <w:t>-</w:t>
      </w:r>
      <w:r w:rsidRPr="009605A1">
        <w:rPr>
          <w:sz w:val="20"/>
          <w:szCs w:val="20"/>
        </w:rPr>
        <w:t xml:space="preserve"> Mol Innate Immunity</w:t>
      </w:r>
      <w:r w:rsidR="00980DB5">
        <w:rPr>
          <w:sz w:val="20"/>
          <w:szCs w:val="20"/>
        </w:rPr>
        <w:t xml:space="preserve"> </w:t>
      </w:r>
      <w:r w:rsidR="009778C5">
        <w:rPr>
          <w:sz w:val="20"/>
          <w:szCs w:val="20"/>
        </w:rPr>
        <w:t>8:1521, 2017.</w:t>
      </w:r>
      <w:r w:rsidR="00501D77">
        <w:rPr>
          <w:sz w:val="20"/>
          <w:szCs w:val="20"/>
        </w:rPr>
        <w:t xml:space="preserve"> </w:t>
      </w:r>
      <w:r w:rsidR="00501D77">
        <w:rPr>
          <w:sz w:val="20"/>
          <w:szCs w:val="20"/>
          <w:u w:val="single"/>
        </w:rPr>
        <w:t>PMID:29176978</w:t>
      </w:r>
    </w:p>
    <w:p w:rsidR="003914A0" w:rsidRPr="002060A6" w:rsidRDefault="003914A0" w:rsidP="005248ED">
      <w:pPr>
        <w:pStyle w:val="ListParagraph"/>
        <w:numPr>
          <w:ilvl w:val="0"/>
          <w:numId w:val="1"/>
        </w:numPr>
        <w:tabs>
          <w:tab w:val="clear" w:pos="720"/>
          <w:tab w:val="num" w:pos="1710"/>
        </w:tabs>
        <w:spacing w:after="120"/>
        <w:ind w:left="2332" w:hanging="446"/>
        <w:jc w:val="both"/>
        <w:rPr>
          <w:sz w:val="20"/>
          <w:szCs w:val="20"/>
        </w:rPr>
      </w:pPr>
      <w:r w:rsidRPr="003914A0">
        <w:rPr>
          <w:sz w:val="20"/>
          <w:szCs w:val="20"/>
        </w:rPr>
        <w:t>Carter K,</w:t>
      </w:r>
      <w:r>
        <w:rPr>
          <w:sz w:val="20"/>
          <w:szCs w:val="20"/>
        </w:rPr>
        <w:t xml:space="preserve"> </w:t>
      </w:r>
      <w:r>
        <w:rPr>
          <w:b/>
          <w:sz w:val="20"/>
          <w:szCs w:val="20"/>
        </w:rPr>
        <w:t>Rameshwar P,</w:t>
      </w:r>
      <w:r>
        <w:rPr>
          <w:sz w:val="20"/>
          <w:szCs w:val="20"/>
        </w:rPr>
        <w:t xml:space="preserve"> Ratajczak MZ, Kakar SS. Verrucarin J inhibits ovarian cancer and targets cancer stem cells. </w:t>
      </w:r>
      <w:r w:rsidRPr="00BF41AA">
        <w:rPr>
          <w:i/>
          <w:sz w:val="20"/>
          <w:szCs w:val="20"/>
        </w:rPr>
        <w:t>Oncotarget</w:t>
      </w:r>
      <w:r>
        <w:rPr>
          <w:sz w:val="20"/>
          <w:szCs w:val="20"/>
        </w:rPr>
        <w:t xml:space="preserve"> 8:92743-92756, 2017. </w:t>
      </w:r>
      <w:r>
        <w:rPr>
          <w:sz w:val="20"/>
          <w:szCs w:val="20"/>
          <w:u w:val="single"/>
        </w:rPr>
        <w:t>PMID:29190952</w:t>
      </w:r>
    </w:p>
    <w:p w:rsidR="002060A6" w:rsidRPr="005C2CEE" w:rsidRDefault="00B10CC2" w:rsidP="005C2CEE">
      <w:pPr>
        <w:pStyle w:val="ListParagraph"/>
        <w:numPr>
          <w:ilvl w:val="0"/>
          <w:numId w:val="1"/>
        </w:numPr>
        <w:tabs>
          <w:tab w:val="clear" w:pos="720"/>
        </w:tabs>
        <w:ind w:left="2340" w:hanging="450"/>
        <w:jc w:val="both"/>
        <w:rPr>
          <w:sz w:val="20"/>
          <w:szCs w:val="20"/>
        </w:rPr>
      </w:pPr>
      <w:r w:rsidRPr="00BF41AA">
        <w:rPr>
          <w:sz w:val="20"/>
          <w:szCs w:val="20"/>
        </w:rPr>
        <w:t>Bliss SA,</w:t>
      </w:r>
      <w:r w:rsidRPr="00BF41AA">
        <w:rPr>
          <w:sz w:val="20"/>
          <w:szCs w:val="20"/>
          <w:vertAlign w:val="superscript"/>
        </w:rPr>
        <w:t xml:space="preserve"> </w:t>
      </w:r>
      <w:r w:rsidRPr="00BF41AA">
        <w:rPr>
          <w:sz w:val="20"/>
          <w:szCs w:val="20"/>
        </w:rPr>
        <w:t xml:space="preserve"> Paul S, Pobiarzyn PW, Ayer S, Sinha G, Pant S, Hilton H, Sharma N, Cunha MF,  Engelberth DJ, Greco SJ, Bryan M, Kucia MJ, Kakar SS, </w:t>
      </w:r>
      <w:r w:rsidRPr="00BF41AA">
        <w:rPr>
          <w:rStyle w:val="Emphasis"/>
          <w:i w:val="0"/>
          <w:sz w:val="20"/>
          <w:szCs w:val="20"/>
        </w:rPr>
        <w:t>Ratajczak MZ</w:t>
      </w:r>
      <w:r w:rsidRPr="00BF41AA">
        <w:rPr>
          <w:sz w:val="20"/>
          <w:szCs w:val="20"/>
        </w:rPr>
        <w:t xml:space="preserve">, </w:t>
      </w:r>
      <w:r w:rsidRPr="00BF41AA">
        <w:rPr>
          <w:b/>
          <w:sz w:val="20"/>
          <w:szCs w:val="20"/>
        </w:rPr>
        <w:t>Rameshwar P</w:t>
      </w:r>
      <w:r w:rsidRPr="00BF41AA">
        <w:rPr>
          <w:sz w:val="20"/>
          <w:szCs w:val="20"/>
        </w:rPr>
        <w:t>.</w:t>
      </w:r>
      <w:r w:rsidR="00BF41AA" w:rsidRPr="00BF41AA">
        <w:rPr>
          <w:sz w:val="20"/>
          <w:szCs w:val="20"/>
        </w:rPr>
        <w:t xml:space="preserve"> Evaluation of a developmental hierarchy for breast cancer cells to assess risk-based patient selection for targeted treatment. </w:t>
      </w:r>
      <w:r w:rsidR="00BF41AA" w:rsidRPr="00BF41AA">
        <w:rPr>
          <w:i/>
          <w:sz w:val="20"/>
          <w:szCs w:val="20"/>
        </w:rPr>
        <w:t>Sci Report</w:t>
      </w:r>
      <w:r w:rsidR="00BF41AA" w:rsidRPr="00BF41AA">
        <w:rPr>
          <w:sz w:val="20"/>
          <w:szCs w:val="20"/>
        </w:rPr>
        <w:t xml:space="preserve"> </w:t>
      </w:r>
      <w:r w:rsidR="005C0282">
        <w:rPr>
          <w:sz w:val="20"/>
          <w:szCs w:val="20"/>
        </w:rPr>
        <w:t xml:space="preserve">8:367, 2018. </w:t>
      </w:r>
      <w:r w:rsidR="005C0282">
        <w:rPr>
          <w:sz w:val="20"/>
          <w:szCs w:val="20"/>
          <w:u w:val="single"/>
        </w:rPr>
        <w:t>PMID:29321622</w:t>
      </w:r>
    </w:p>
    <w:p w:rsidR="005C2CEE" w:rsidRPr="0017666D" w:rsidRDefault="005C2CEE" w:rsidP="00570892">
      <w:pPr>
        <w:pStyle w:val="ListParagraph"/>
        <w:numPr>
          <w:ilvl w:val="0"/>
          <w:numId w:val="1"/>
        </w:numPr>
        <w:shd w:val="clear" w:color="auto" w:fill="FFFFFF"/>
        <w:tabs>
          <w:tab w:val="clear" w:pos="720"/>
        </w:tabs>
        <w:ind w:left="2332" w:hanging="446"/>
        <w:jc w:val="both"/>
        <w:rPr>
          <w:color w:val="575757"/>
          <w:sz w:val="20"/>
          <w:szCs w:val="20"/>
        </w:rPr>
      </w:pPr>
      <w:r w:rsidRPr="005C2CEE">
        <w:rPr>
          <w:color w:val="000000"/>
          <w:sz w:val="20"/>
          <w:szCs w:val="20"/>
          <w:shd w:val="clear" w:color="auto" w:fill="FFFFFF"/>
        </w:rPr>
        <w:t>Lobba ARM, Carreira ACO, Cerqueira OLD, Fujita A, DeOcesano-Pereira C, Osorio CAB, Soares FA, </w:t>
      </w:r>
      <w:r w:rsidRPr="005C2CEE">
        <w:rPr>
          <w:b/>
          <w:bCs/>
          <w:color w:val="000000"/>
          <w:sz w:val="20"/>
          <w:szCs w:val="20"/>
          <w:shd w:val="clear" w:color="auto" w:fill="FFFFFF"/>
        </w:rPr>
        <w:t>Rameshwar P</w:t>
      </w:r>
      <w:r w:rsidRPr="005C2CEE">
        <w:rPr>
          <w:color w:val="000000"/>
          <w:sz w:val="20"/>
          <w:szCs w:val="20"/>
          <w:shd w:val="clear" w:color="auto" w:fill="FFFFFF"/>
        </w:rPr>
        <w:t xml:space="preserve">, Sogayar MC. </w:t>
      </w:r>
      <w:r w:rsidRPr="005C2CEE">
        <w:rPr>
          <w:sz w:val="20"/>
          <w:szCs w:val="20"/>
          <w:shd w:val="clear" w:color="auto" w:fill="FFFFFF"/>
        </w:rPr>
        <w:t xml:space="preserve">High CD90 (THY-1) expression positively correlates with cell transformation and worse prognosis in basal-like breast cancer tumors. </w:t>
      </w:r>
      <w:r w:rsidRPr="005C2CEE">
        <w:rPr>
          <w:rStyle w:val="jrnl"/>
          <w:i/>
          <w:color w:val="000000"/>
          <w:sz w:val="20"/>
          <w:szCs w:val="20"/>
          <w:shd w:val="clear" w:color="auto" w:fill="FFFFFF"/>
        </w:rPr>
        <w:t>PLoS One</w:t>
      </w:r>
      <w:r w:rsidRPr="005C2CEE">
        <w:rPr>
          <w:color w:val="000000"/>
          <w:sz w:val="20"/>
          <w:szCs w:val="20"/>
          <w:shd w:val="clear" w:color="auto" w:fill="FFFFFF"/>
        </w:rPr>
        <w:t xml:space="preserve"> 13:e0199254</w:t>
      </w:r>
      <w:r>
        <w:rPr>
          <w:color w:val="000000"/>
          <w:sz w:val="20"/>
          <w:szCs w:val="20"/>
          <w:shd w:val="clear" w:color="auto" w:fill="FFFFFF"/>
        </w:rPr>
        <w:t>, 2018</w:t>
      </w:r>
      <w:r w:rsidRPr="005C2CEE">
        <w:rPr>
          <w:color w:val="000000"/>
          <w:sz w:val="20"/>
          <w:szCs w:val="20"/>
          <w:shd w:val="clear" w:color="auto" w:fill="FFFFFF"/>
        </w:rPr>
        <w:t>. </w:t>
      </w:r>
      <w:r w:rsidRPr="005C2CEE">
        <w:rPr>
          <w:color w:val="575757"/>
          <w:sz w:val="20"/>
          <w:szCs w:val="20"/>
          <w:u w:val="single"/>
        </w:rPr>
        <w:t>PMID: 29949609</w:t>
      </w:r>
    </w:p>
    <w:p w:rsidR="00FC6E22" w:rsidRPr="00FC6E22" w:rsidRDefault="00FC6E22" w:rsidP="005F2413">
      <w:pPr>
        <w:pStyle w:val="ListParagraph"/>
        <w:numPr>
          <w:ilvl w:val="0"/>
          <w:numId w:val="1"/>
        </w:numPr>
        <w:shd w:val="clear" w:color="auto" w:fill="FFFFFF"/>
        <w:tabs>
          <w:tab w:val="clear" w:pos="720"/>
        </w:tabs>
        <w:ind w:left="2340" w:hanging="450"/>
        <w:jc w:val="both"/>
        <w:rPr>
          <w:sz w:val="20"/>
          <w:szCs w:val="20"/>
        </w:rPr>
      </w:pPr>
      <w:r w:rsidRPr="00FC6E22">
        <w:rPr>
          <w:color w:val="000000"/>
          <w:sz w:val="20"/>
          <w:szCs w:val="20"/>
          <w:shd w:val="clear" w:color="auto" w:fill="FFFFFF"/>
        </w:rPr>
        <w:t>Abdelbaset-Ismail A, Cymer M, Borkowska-Rzeszotek S, Brzeźniakiewicz-Janus K, </w:t>
      </w:r>
      <w:r w:rsidRPr="00FC6E22">
        <w:rPr>
          <w:b/>
          <w:color w:val="000000"/>
          <w:sz w:val="20"/>
          <w:szCs w:val="20"/>
          <w:shd w:val="clear" w:color="auto" w:fill="FFFFFF"/>
        </w:rPr>
        <w:t>Rameshwar P</w:t>
      </w:r>
      <w:r w:rsidRPr="00FC6E22">
        <w:rPr>
          <w:color w:val="000000"/>
          <w:sz w:val="20"/>
          <w:szCs w:val="20"/>
          <w:shd w:val="clear" w:color="auto" w:fill="FFFFFF"/>
        </w:rPr>
        <w:t xml:space="preserve">, Kakar SS, Ratajczak J, Ratajczak MZ. </w:t>
      </w:r>
      <w:r w:rsidRPr="00FC6E22">
        <w:rPr>
          <w:sz w:val="20"/>
          <w:szCs w:val="20"/>
          <w:shd w:val="clear" w:color="auto" w:fill="FFFFFF"/>
        </w:rPr>
        <w:t>Bioactive Phospholipids Enhance Migration and Adhesion of Human Leukemic Cells by Inhibiting Heme Oxygenase 1 (HO-1) and Inducible Nitric Oxygenase Synthase (iNOS) in a p38 MAPK-Dependent Manner.</w:t>
      </w:r>
      <w:r w:rsidRPr="00FC6E22">
        <w:rPr>
          <w:sz w:val="20"/>
          <w:szCs w:val="20"/>
        </w:rPr>
        <w:t xml:space="preserve"> </w:t>
      </w:r>
      <w:r w:rsidRPr="005F2413">
        <w:rPr>
          <w:i/>
          <w:sz w:val="20"/>
          <w:szCs w:val="20"/>
        </w:rPr>
        <w:t>Stem Cell Rev Reports</w:t>
      </w:r>
      <w:r w:rsidRPr="00FC6E22">
        <w:rPr>
          <w:sz w:val="20"/>
          <w:szCs w:val="20"/>
        </w:rPr>
        <w:t xml:space="preserve"> </w:t>
      </w:r>
      <w:r w:rsidR="008F411D" w:rsidRPr="008F411D">
        <w:rPr>
          <w:color w:val="575757"/>
          <w:sz w:val="20"/>
          <w:szCs w:val="20"/>
          <w:u w:val="single"/>
        </w:rPr>
        <w:t>PMID:30302660</w:t>
      </w:r>
    </w:p>
    <w:p w:rsidR="00C678B5" w:rsidRPr="00C678B5" w:rsidRDefault="00B268AA" w:rsidP="008F411D">
      <w:pPr>
        <w:pStyle w:val="ListParagraph"/>
        <w:numPr>
          <w:ilvl w:val="0"/>
          <w:numId w:val="1"/>
        </w:numPr>
        <w:shd w:val="clear" w:color="auto" w:fill="FFFFFF"/>
        <w:tabs>
          <w:tab w:val="clear" w:pos="720"/>
        </w:tabs>
        <w:ind w:left="2340" w:hanging="450"/>
        <w:jc w:val="both"/>
        <w:rPr>
          <w:rFonts w:ascii="Arial" w:hAnsi="Arial" w:cs="Arial"/>
          <w:color w:val="575757"/>
          <w:sz w:val="18"/>
          <w:szCs w:val="18"/>
        </w:rPr>
      </w:pPr>
      <w:r w:rsidRPr="00C678B5">
        <w:rPr>
          <w:sz w:val="20"/>
          <w:szCs w:val="20"/>
        </w:rPr>
        <w:t>Walker</w:t>
      </w:r>
      <w:r w:rsidR="00100A91" w:rsidRPr="00C678B5">
        <w:rPr>
          <w:sz w:val="20"/>
          <w:szCs w:val="20"/>
        </w:rPr>
        <w:t xml:space="preserve"> ND</w:t>
      </w:r>
      <w:r w:rsidRPr="00C678B5">
        <w:rPr>
          <w:sz w:val="20"/>
          <w:szCs w:val="20"/>
        </w:rPr>
        <w:t>, Elias</w:t>
      </w:r>
      <w:r w:rsidR="00AB2E1B" w:rsidRPr="00C678B5">
        <w:rPr>
          <w:sz w:val="20"/>
          <w:szCs w:val="20"/>
        </w:rPr>
        <w:t xml:space="preserve"> M</w:t>
      </w:r>
      <w:r w:rsidRPr="00C678B5">
        <w:rPr>
          <w:sz w:val="20"/>
          <w:szCs w:val="20"/>
        </w:rPr>
        <w:t>, Guiro</w:t>
      </w:r>
      <w:r w:rsidR="00AB2E1B" w:rsidRPr="00C678B5">
        <w:rPr>
          <w:sz w:val="20"/>
          <w:szCs w:val="20"/>
        </w:rPr>
        <w:t xml:space="preserve"> K</w:t>
      </w:r>
      <w:r w:rsidRPr="00C678B5">
        <w:rPr>
          <w:sz w:val="20"/>
          <w:szCs w:val="20"/>
        </w:rPr>
        <w:t>, Bhatia</w:t>
      </w:r>
      <w:r w:rsidR="00AB2E1B" w:rsidRPr="00C678B5">
        <w:rPr>
          <w:sz w:val="20"/>
          <w:szCs w:val="20"/>
        </w:rPr>
        <w:t xml:space="preserve"> R</w:t>
      </w:r>
      <w:r w:rsidRPr="00C678B5">
        <w:rPr>
          <w:sz w:val="20"/>
          <w:szCs w:val="20"/>
        </w:rPr>
        <w:t>, Greco</w:t>
      </w:r>
      <w:r w:rsidR="00100A91" w:rsidRPr="00C678B5">
        <w:rPr>
          <w:sz w:val="20"/>
          <w:szCs w:val="20"/>
        </w:rPr>
        <w:t xml:space="preserve"> SJ</w:t>
      </w:r>
      <w:r w:rsidRPr="00C678B5">
        <w:rPr>
          <w:sz w:val="20"/>
          <w:szCs w:val="20"/>
        </w:rPr>
        <w:t>, Bryan</w:t>
      </w:r>
      <w:r w:rsidR="00100A91" w:rsidRPr="00C678B5">
        <w:rPr>
          <w:sz w:val="20"/>
          <w:szCs w:val="20"/>
        </w:rPr>
        <w:t xml:space="preserve"> M</w:t>
      </w:r>
      <w:r w:rsidRPr="00C678B5">
        <w:rPr>
          <w:sz w:val="20"/>
          <w:szCs w:val="20"/>
        </w:rPr>
        <w:t>, Gergues</w:t>
      </w:r>
      <w:r w:rsidR="00100A91" w:rsidRPr="00C678B5">
        <w:rPr>
          <w:sz w:val="20"/>
          <w:szCs w:val="20"/>
        </w:rPr>
        <w:t xml:space="preserve"> M</w:t>
      </w:r>
      <w:r w:rsidRPr="00C678B5">
        <w:rPr>
          <w:sz w:val="20"/>
          <w:szCs w:val="20"/>
        </w:rPr>
        <w:t>, Sandiford</w:t>
      </w:r>
      <w:r w:rsidR="00100A91" w:rsidRPr="00C678B5">
        <w:rPr>
          <w:sz w:val="20"/>
          <w:szCs w:val="20"/>
        </w:rPr>
        <w:t xml:space="preserve"> OA</w:t>
      </w:r>
      <w:r w:rsidRPr="00C678B5">
        <w:rPr>
          <w:sz w:val="20"/>
          <w:szCs w:val="20"/>
        </w:rPr>
        <w:t>, Ponzio</w:t>
      </w:r>
      <w:r w:rsidR="00100A91" w:rsidRPr="00C678B5">
        <w:rPr>
          <w:sz w:val="20"/>
          <w:szCs w:val="20"/>
        </w:rPr>
        <w:t xml:space="preserve"> NM</w:t>
      </w:r>
      <w:r w:rsidRPr="00C678B5">
        <w:rPr>
          <w:sz w:val="20"/>
          <w:szCs w:val="20"/>
        </w:rPr>
        <w:t>, Leibovich</w:t>
      </w:r>
      <w:r w:rsidR="00100A91" w:rsidRPr="00C678B5">
        <w:rPr>
          <w:sz w:val="20"/>
          <w:szCs w:val="20"/>
        </w:rPr>
        <w:t xml:space="preserve"> SJ</w:t>
      </w:r>
      <w:r w:rsidRPr="00C678B5">
        <w:rPr>
          <w:sz w:val="20"/>
          <w:szCs w:val="20"/>
        </w:rPr>
        <w:t xml:space="preserve">, </w:t>
      </w:r>
      <w:r w:rsidRPr="00C678B5">
        <w:rPr>
          <w:b/>
          <w:sz w:val="20"/>
          <w:szCs w:val="20"/>
        </w:rPr>
        <w:t>Rameshwar</w:t>
      </w:r>
      <w:r w:rsidR="00100A91" w:rsidRPr="00C678B5">
        <w:rPr>
          <w:b/>
          <w:sz w:val="20"/>
          <w:szCs w:val="20"/>
        </w:rPr>
        <w:t xml:space="preserve"> P</w:t>
      </w:r>
      <w:r w:rsidRPr="00C678B5">
        <w:rPr>
          <w:sz w:val="20"/>
          <w:szCs w:val="20"/>
        </w:rPr>
        <w:t>. Exosomes from differentially activated macrophages influence dormancy or resurgence of breast cancer cells within bone marrow stroma. Cell Death Dis (Revised manuscript submitted)</w:t>
      </w:r>
      <w:r w:rsidR="00C678B5" w:rsidRPr="00C678B5">
        <w:rPr>
          <w:rFonts w:ascii="Arial" w:hAnsi="Arial" w:cs="Arial"/>
          <w:color w:val="575757"/>
          <w:sz w:val="18"/>
          <w:szCs w:val="18"/>
        </w:rPr>
        <w:t xml:space="preserve"> </w:t>
      </w:r>
    </w:p>
    <w:p w:rsidR="00B268AA" w:rsidRPr="00100A91" w:rsidRDefault="00B268AA" w:rsidP="0017666D">
      <w:pPr>
        <w:pStyle w:val="ListParagraph"/>
        <w:numPr>
          <w:ilvl w:val="0"/>
          <w:numId w:val="1"/>
        </w:numPr>
        <w:tabs>
          <w:tab w:val="clear" w:pos="720"/>
        </w:tabs>
        <w:ind w:left="2340" w:hanging="450"/>
        <w:jc w:val="both"/>
        <w:rPr>
          <w:sz w:val="20"/>
          <w:szCs w:val="20"/>
        </w:rPr>
      </w:pPr>
      <w:r w:rsidRPr="00100A91">
        <w:rPr>
          <w:sz w:val="20"/>
          <w:szCs w:val="20"/>
        </w:rPr>
        <w:t>Munoz</w:t>
      </w:r>
      <w:r w:rsidR="00AB2E1B">
        <w:rPr>
          <w:sz w:val="20"/>
          <w:szCs w:val="20"/>
        </w:rPr>
        <w:t xml:space="preserve"> JL</w:t>
      </w:r>
      <w:r w:rsidRPr="00100A91">
        <w:rPr>
          <w:sz w:val="20"/>
          <w:szCs w:val="20"/>
        </w:rPr>
        <w:t>, Walker</w:t>
      </w:r>
      <w:r w:rsidR="00AB2E1B">
        <w:rPr>
          <w:sz w:val="20"/>
          <w:szCs w:val="20"/>
        </w:rPr>
        <w:t xml:space="preserve"> ND</w:t>
      </w:r>
      <w:r w:rsidRPr="00100A91">
        <w:rPr>
          <w:sz w:val="20"/>
          <w:szCs w:val="20"/>
        </w:rPr>
        <w:t>, Greco</w:t>
      </w:r>
      <w:r w:rsidR="00AB2E1B">
        <w:rPr>
          <w:sz w:val="20"/>
          <w:szCs w:val="20"/>
        </w:rPr>
        <w:t xml:space="preserve"> SJ</w:t>
      </w:r>
      <w:r w:rsidRPr="00100A91">
        <w:rPr>
          <w:sz w:val="20"/>
          <w:szCs w:val="20"/>
        </w:rPr>
        <w:t xml:space="preserve">, </w:t>
      </w:r>
      <w:r w:rsidRPr="005C2C93">
        <w:rPr>
          <w:b/>
          <w:sz w:val="20"/>
          <w:szCs w:val="20"/>
        </w:rPr>
        <w:t>Rameshwar</w:t>
      </w:r>
      <w:r w:rsidR="00AB2E1B" w:rsidRPr="005C2C93">
        <w:rPr>
          <w:b/>
          <w:sz w:val="20"/>
          <w:szCs w:val="20"/>
        </w:rPr>
        <w:t xml:space="preserve"> P</w:t>
      </w:r>
      <w:r w:rsidR="00AB2E1B">
        <w:rPr>
          <w:sz w:val="20"/>
          <w:szCs w:val="20"/>
        </w:rPr>
        <w:t>.</w:t>
      </w:r>
      <w:r w:rsidRPr="00100A91">
        <w:rPr>
          <w:sz w:val="20"/>
          <w:szCs w:val="20"/>
        </w:rPr>
        <w:t xml:space="preserve"> Cycling quiescence in temozolomide resistant glioblastoma cells is partly explained by microRNA-93 and -193-mediated decrease of Cyclin D. (Submitted).</w:t>
      </w:r>
    </w:p>
    <w:p w:rsidR="00B268AA" w:rsidRPr="00100A91" w:rsidRDefault="00B268AA" w:rsidP="0017666D">
      <w:pPr>
        <w:pStyle w:val="ListParagraph"/>
        <w:numPr>
          <w:ilvl w:val="0"/>
          <w:numId w:val="1"/>
        </w:numPr>
        <w:tabs>
          <w:tab w:val="clear" w:pos="720"/>
        </w:tabs>
        <w:ind w:left="2340" w:hanging="450"/>
        <w:jc w:val="both"/>
        <w:rPr>
          <w:sz w:val="20"/>
          <w:szCs w:val="20"/>
        </w:rPr>
      </w:pPr>
      <w:r w:rsidRPr="00100A91">
        <w:rPr>
          <w:sz w:val="20"/>
          <w:szCs w:val="20"/>
        </w:rPr>
        <w:t>Nahas</w:t>
      </w:r>
      <w:r w:rsidR="00174783">
        <w:rPr>
          <w:sz w:val="20"/>
          <w:szCs w:val="20"/>
        </w:rPr>
        <w:t xml:space="preserve"> GR</w:t>
      </w:r>
      <w:r w:rsidRPr="00100A91">
        <w:rPr>
          <w:sz w:val="20"/>
          <w:szCs w:val="20"/>
        </w:rPr>
        <w:t>,</w:t>
      </w:r>
      <w:r w:rsidRPr="00100A91">
        <w:rPr>
          <w:b/>
          <w:sz w:val="20"/>
          <w:szCs w:val="20"/>
        </w:rPr>
        <w:t xml:space="preserve"> </w:t>
      </w:r>
      <w:r w:rsidR="00174783" w:rsidRPr="00174783">
        <w:rPr>
          <w:sz w:val="20"/>
          <w:szCs w:val="20"/>
        </w:rPr>
        <w:t>S</w:t>
      </w:r>
      <w:r w:rsidRPr="00174783">
        <w:rPr>
          <w:sz w:val="20"/>
          <w:szCs w:val="20"/>
        </w:rPr>
        <w:t>inha</w:t>
      </w:r>
      <w:r w:rsidR="00174783">
        <w:rPr>
          <w:sz w:val="20"/>
          <w:szCs w:val="20"/>
        </w:rPr>
        <w:t xml:space="preserve"> G</w:t>
      </w:r>
      <w:r w:rsidRPr="00100A91">
        <w:rPr>
          <w:sz w:val="20"/>
          <w:szCs w:val="20"/>
        </w:rPr>
        <w:t>, Shaker</w:t>
      </w:r>
      <w:r w:rsidR="00174783">
        <w:rPr>
          <w:sz w:val="20"/>
          <w:szCs w:val="20"/>
        </w:rPr>
        <w:t xml:space="preserve"> M</w:t>
      </w:r>
      <w:r w:rsidRPr="00100A91">
        <w:rPr>
          <w:sz w:val="20"/>
          <w:szCs w:val="20"/>
        </w:rPr>
        <w:t>, Sherman</w:t>
      </w:r>
      <w:r w:rsidR="00174783">
        <w:rPr>
          <w:sz w:val="20"/>
          <w:szCs w:val="20"/>
        </w:rPr>
        <w:t xml:space="preserve"> LS</w:t>
      </w:r>
      <w:r w:rsidRPr="00100A91">
        <w:rPr>
          <w:sz w:val="20"/>
          <w:szCs w:val="20"/>
        </w:rPr>
        <w:t>, Greco</w:t>
      </w:r>
      <w:r w:rsidR="00174783">
        <w:rPr>
          <w:sz w:val="20"/>
          <w:szCs w:val="20"/>
        </w:rPr>
        <w:t xml:space="preserve"> SJ</w:t>
      </w:r>
      <w:r w:rsidRPr="00100A91">
        <w:rPr>
          <w:sz w:val="20"/>
          <w:szCs w:val="20"/>
        </w:rPr>
        <w:t>, Boulad</w:t>
      </w:r>
      <w:r w:rsidR="00E317A3">
        <w:rPr>
          <w:sz w:val="20"/>
          <w:szCs w:val="20"/>
        </w:rPr>
        <w:t xml:space="preserve"> M</w:t>
      </w:r>
      <w:r w:rsidRPr="00100A91">
        <w:rPr>
          <w:sz w:val="20"/>
          <w:szCs w:val="20"/>
        </w:rPr>
        <w:t>, Silverio</w:t>
      </w:r>
      <w:r w:rsidR="00E317A3">
        <w:rPr>
          <w:sz w:val="20"/>
          <w:szCs w:val="20"/>
        </w:rPr>
        <w:t xml:space="preserve"> KA</w:t>
      </w:r>
      <w:r w:rsidRPr="00100A91">
        <w:rPr>
          <w:sz w:val="20"/>
          <w:szCs w:val="20"/>
        </w:rPr>
        <w:t>, Mariotti</w:t>
      </w:r>
      <w:r w:rsidR="00E317A3">
        <w:rPr>
          <w:sz w:val="20"/>
          <w:szCs w:val="20"/>
        </w:rPr>
        <w:t xml:space="preserve"> V</w:t>
      </w:r>
      <w:r w:rsidRPr="00100A91">
        <w:rPr>
          <w:sz w:val="20"/>
          <w:szCs w:val="20"/>
        </w:rPr>
        <w:t xml:space="preserve">, </w:t>
      </w:r>
      <w:r w:rsidRPr="00E317A3">
        <w:rPr>
          <w:b/>
          <w:sz w:val="20"/>
          <w:szCs w:val="20"/>
        </w:rPr>
        <w:t>Rameshwar</w:t>
      </w:r>
      <w:r w:rsidR="00E317A3" w:rsidRPr="00E317A3">
        <w:rPr>
          <w:b/>
          <w:sz w:val="20"/>
          <w:szCs w:val="20"/>
        </w:rPr>
        <w:t xml:space="preserve"> P</w:t>
      </w:r>
      <w:r w:rsidRPr="00100A91">
        <w:rPr>
          <w:sz w:val="20"/>
          <w:szCs w:val="20"/>
        </w:rPr>
        <w:t>. The RNA-binding protein Musashi 1 protects breast cancer by binding to binding to genes linked to multipotency and PD-1L/1.  (Submitted).</w:t>
      </w:r>
    </w:p>
    <w:p w:rsidR="00100A91" w:rsidRPr="001B1BB6" w:rsidRDefault="00100A91" w:rsidP="0017666D">
      <w:pPr>
        <w:pStyle w:val="ListParagraph"/>
        <w:numPr>
          <w:ilvl w:val="0"/>
          <w:numId w:val="1"/>
        </w:numPr>
        <w:tabs>
          <w:tab w:val="clear" w:pos="720"/>
        </w:tabs>
        <w:spacing w:after="80"/>
        <w:ind w:left="2340" w:hanging="450"/>
        <w:jc w:val="both"/>
        <w:rPr>
          <w:sz w:val="20"/>
          <w:szCs w:val="20"/>
        </w:rPr>
      </w:pPr>
      <w:r w:rsidRPr="00100A91">
        <w:rPr>
          <w:sz w:val="20"/>
          <w:szCs w:val="20"/>
        </w:rPr>
        <w:t>Greco</w:t>
      </w:r>
      <w:r w:rsidR="00174783">
        <w:rPr>
          <w:sz w:val="20"/>
          <w:szCs w:val="20"/>
        </w:rPr>
        <w:t xml:space="preserve"> SJ</w:t>
      </w:r>
      <w:r w:rsidRPr="00100A91">
        <w:rPr>
          <w:sz w:val="20"/>
          <w:szCs w:val="20"/>
        </w:rPr>
        <w:t xml:space="preserve">, </w:t>
      </w:r>
      <w:r w:rsidR="00174783">
        <w:rPr>
          <w:sz w:val="20"/>
          <w:szCs w:val="20"/>
        </w:rPr>
        <w:t>S</w:t>
      </w:r>
      <w:r w:rsidRPr="00100A91">
        <w:rPr>
          <w:sz w:val="20"/>
          <w:szCs w:val="20"/>
        </w:rPr>
        <w:t>inha</w:t>
      </w:r>
      <w:r w:rsidR="00174783">
        <w:rPr>
          <w:sz w:val="20"/>
          <w:szCs w:val="20"/>
        </w:rPr>
        <w:t xml:space="preserve"> G</w:t>
      </w:r>
      <w:r w:rsidRPr="00100A91">
        <w:rPr>
          <w:sz w:val="20"/>
          <w:szCs w:val="20"/>
        </w:rPr>
        <w:t>, Ayer</w:t>
      </w:r>
      <w:r w:rsidR="00174783">
        <w:rPr>
          <w:sz w:val="20"/>
          <w:szCs w:val="20"/>
        </w:rPr>
        <w:t xml:space="preserve"> S</w:t>
      </w:r>
      <w:r w:rsidRPr="00100A91">
        <w:rPr>
          <w:sz w:val="20"/>
          <w:szCs w:val="20"/>
        </w:rPr>
        <w:t xml:space="preserve">, </w:t>
      </w:r>
      <w:r w:rsidRPr="00100A91">
        <w:rPr>
          <w:sz w:val="20"/>
          <w:szCs w:val="20"/>
          <w:lang w:val="fr-BE"/>
        </w:rPr>
        <w:t>Guiro</w:t>
      </w:r>
      <w:r w:rsidR="00174783">
        <w:rPr>
          <w:sz w:val="20"/>
          <w:szCs w:val="20"/>
          <w:lang w:val="fr-BE"/>
        </w:rPr>
        <w:t xml:space="preserve"> K</w:t>
      </w:r>
      <w:r w:rsidRPr="00100A91">
        <w:rPr>
          <w:sz w:val="20"/>
          <w:szCs w:val="20"/>
          <w:lang w:val="fr-BE"/>
        </w:rPr>
        <w:t>, Sandiford</w:t>
      </w:r>
      <w:r w:rsidR="00174783">
        <w:rPr>
          <w:sz w:val="20"/>
          <w:szCs w:val="20"/>
          <w:lang w:val="fr-BE"/>
        </w:rPr>
        <w:t xml:space="preserve"> OA</w:t>
      </w:r>
      <w:r w:rsidRPr="00100A91">
        <w:rPr>
          <w:sz w:val="20"/>
          <w:szCs w:val="20"/>
          <w:lang w:val="fr-BE"/>
        </w:rPr>
        <w:t xml:space="preserve">, </w:t>
      </w:r>
      <w:r w:rsidRPr="00100A91">
        <w:rPr>
          <w:sz w:val="20"/>
          <w:szCs w:val="20"/>
        </w:rPr>
        <w:t>Jung</w:t>
      </w:r>
      <w:r w:rsidR="00174783">
        <w:rPr>
          <w:sz w:val="20"/>
          <w:szCs w:val="20"/>
        </w:rPr>
        <w:t xml:space="preserve"> S</w:t>
      </w:r>
      <w:r w:rsidRPr="00100A91">
        <w:rPr>
          <w:sz w:val="20"/>
          <w:szCs w:val="20"/>
        </w:rPr>
        <w:t xml:space="preserve">, </w:t>
      </w:r>
      <w:r w:rsidRPr="00E317A3">
        <w:rPr>
          <w:b/>
          <w:sz w:val="20"/>
          <w:szCs w:val="20"/>
          <w:lang w:val="fr-BE"/>
        </w:rPr>
        <w:t>Rameshwar</w:t>
      </w:r>
      <w:r w:rsidR="00174783" w:rsidRPr="00E317A3">
        <w:rPr>
          <w:b/>
          <w:sz w:val="20"/>
          <w:szCs w:val="20"/>
          <w:lang w:val="fr-BE"/>
        </w:rPr>
        <w:t xml:space="preserve"> P</w:t>
      </w:r>
      <w:r w:rsidRPr="00100A91">
        <w:rPr>
          <w:sz w:val="20"/>
          <w:szCs w:val="20"/>
        </w:rPr>
        <w:t xml:space="preserve">. </w:t>
      </w:r>
      <w:r w:rsidRPr="00100A91">
        <w:rPr>
          <w:bCs/>
          <w:sz w:val="20"/>
          <w:szCs w:val="20"/>
        </w:rPr>
        <w:t xml:space="preserve">Hematopoietic restoration of the aged mobilized blood by its young counterpart correlated with functional increase in natural killer cells. </w:t>
      </w:r>
      <w:r w:rsidR="00E317A3">
        <w:rPr>
          <w:bCs/>
          <w:sz w:val="20"/>
          <w:szCs w:val="20"/>
        </w:rPr>
        <w:t>(Submitted)</w:t>
      </w:r>
    </w:p>
    <w:p w:rsidR="00E668E7" w:rsidRPr="005C77F4" w:rsidRDefault="00E668E7" w:rsidP="003E0DD5">
      <w:pPr>
        <w:autoSpaceDE w:val="0"/>
        <w:autoSpaceDN w:val="0"/>
        <w:adjustRightInd w:val="0"/>
        <w:spacing w:after="120"/>
        <w:ind w:left="1166" w:firstLine="720"/>
        <w:jc w:val="both"/>
        <w:rPr>
          <w:b/>
          <w:bCs/>
          <w:sz w:val="20"/>
          <w:u w:val="single"/>
        </w:rPr>
      </w:pPr>
      <w:r w:rsidRPr="005C77F4">
        <w:rPr>
          <w:b/>
          <w:bCs/>
          <w:sz w:val="20"/>
          <w:u w:val="single"/>
        </w:rPr>
        <w:t>Editorial</w:t>
      </w:r>
      <w:r w:rsidR="0009533A">
        <w:rPr>
          <w:b/>
          <w:bCs/>
          <w:sz w:val="20"/>
          <w:u w:val="single"/>
        </w:rPr>
        <w:t>s</w:t>
      </w:r>
      <w:r w:rsidRPr="005C77F4">
        <w:rPr>
          <w:b/>
          <w:bCs/>
          <w:sz w:val="20"/>
          <w:u w:val="single"/>
        </w:rPr>
        <w:t>/Commentar</w:t>
      </w:r>
      <w:r w:rsidR="0009533A">
        <w:rPr>
          <w:b/>
          <w:bCs/>
          <w:sz w:val="20"/>
          <w:u w:val="single"/>
        </w:rPr>
        <w:t>ies/Perspectives</w:t>
      </w:r>
      <w:r w:rsidR="0087302B">
        <w:rPr>
          <w:b/>
          <w:bCs/>
          <w:sz w:val="20"/>
          <w:u w:val="single"/>
        </w:rPr>
        <w:t>/</w:t>
      </w:r>
      <w:r w:rsidR="009243D6">
        <w:rPr>
          <w:b/>
          <w:bCs/>
          <w:sz w:val="20"/>
          <w:u w:val="single"/>
        </w:rPr>
        <w:t>Research Highlight/</w:t>
      </w:r>
      <w:r w:rsidR="0087302B">
        <w:rPr>
          <w:b/>
          <w:bCs/>
          <w:sz w:val="20"/>
          <w:u w:val="single"/>
        </w:rPr>
        <w:t>Short Communication</w:t>
      </w:r>
      <w:r w:rsidRPr="005C77F4">
        <w:rPr>
          <w:b/>
          <w:bCs/>
          <w:sz w:val="20"/>
          <w:u w:val="single"/>
        </w:rPr>
        <w:t>:</w:t>
      </w:r>
    </w:p>
    <w:p w:rsidR="00E668E7" w:rsidRPr="008A29DC" w:rsidRDefault="00E668E7" w:rsidP="00667255">
      <w:pPr>
        <w:numPr>
          <w:ilvl w:val="0"/>
          <w:numId w:val="28"/>
        </w:numPr>
        <w:ind w:left="2340" w:hanging="450"/>
        <w:jc w:val="both"/>
        <w:rPr>
          <w:b/>
          <w:sz w:val="20"/>
          <w:szCs w:val="20"/>
        </w:rPr>
      </w:pPr>
      <w:r w:rsidRPr="008A29DC">
        <w:rPr>
          <w:b/>
          <w:sz w:val="20"/>
          <w:szCs w:val="20"/>
        </w:rPr>
        <w:t>Rameshwar P</w:t>
      </w:r>
      <w:r w:rsidRPr="008A29DC">
        <w:rPr>
          <w:sz w:val="20"/>
          <w:szCs w:val="20"/>
        </w:rPr>
        <w:t xml:space="preserve">. (2008) IFNγ and B7-H1 in the immunology of mesenchymal stem cells. </w:t>
      </w:r>
      <w:r w:rsidRPr="008A29DC">
        <w:rPr>
          <w:i/>
          <w:sz w:val="20"/>
          <w:szCs w:val="20"/>
        </w:rPr>
        <w:t>Cell Res</w:t>
      </w:r>
      <w:r w:rsidRPr="008A29DC">
        <w:rPr>
          <w:sz w:val="20"/>
          <w:szCs w:val="20"/>
        </w:rPr>
        <w:t xml:space="preserve"> 18:805-806. </w:t>
      </w:r>
      <w:r w:rsidR="004E4C32">
        <w:rPr>
          <w:sz w:val="20"/>
          <w:szCs w:val="20"/>
          <w:u w:val="single"/>
        </w:rPr>
        <w:t>PMID:18679174</w:t>
      </w:r>
      <w:r w:rsidR="004E4C32">
        <w:rPr>
          <w:sz w:val="20"/>
          <w:szCs w:val="20"/>
        </w:rPr>
        <w:t xml:space="preserve"> </w:t>
      </w:r>
      <w:r w:rsidRPr="008A29DC">
        <w:rPr>
          <w:sz w:val="20"/>
          <w:szCs w:val="20"/>
        </w:rPr>
        <w:t>(</w:t>
      </w:r>
      <w:r w:rsidRPr="008A29DC">
        <w:rPr>
          <w:b/>
          <w:sz w:val="20"/>
          <w:szCs w:val="20"/>
        </w:rPr>
        <w:t>EDITORIAL)</w:t>
      </w:r>
    </w:p>
    <w:p w:rsidR="00E668E7" w:rsidRPr="00CF7B8D" w:rsidRDefault="00E668E7" w:rsidP="00667255">
      <w:pPr>
        <w:numPr>
          <w:ilvl w:val="0"/>
          <w:numId w:val="28"/>
        </w:numPr>
        <w:ind w:left="2340" w:hanging="450"/>
        <w:jc w:val="both"/>
        <w:rPr>
          <w:b/>
          <w:sz w:val="20"/>
          <w:szCs w:val="20"/>
        </w:rPr>
      </w:pPr>
      <w:r w:rsidRPr="00CF7B8D">
        <w:rPr>
          <w:b/>
          <w:sz w:val="20"/>
          <w:szCs w:val="20"/>
        </w:rPr>
        <w:t>Rameshwar P</w:t>
      </w:r>
      <w:r w:rsidRPr="00CF7B8D">
        <w:rPr>
          <w:sz w:val="20"/>
          <w:szCs w:val="20"/>
        </w:rPr>
        <w:t xml:space="preserve">. (2008) Is substance P central to the biology of acute lymphoblastic leukemia? </w:t>
      </w:r>
      <w:r w:rsidRPr="00CF7B8D">
        <w:rPr>
          <w:i/>
          <w:sz w:val="20"/>
          <w:szCs w:val="20"/>
        </w:rPr>
        <w:t>Leuk Res</w:t>
      </w:r>
      <w:r w:rsidRPr="00CF7B8D">
        <w:rPr>
          <w:sz w:val="20"/>
          <w:szCs w:val="20"/>
        </w:rPr>
        <w:t xml:space="preserve"> 32:3-4.</w:t>
      </w:r>
      <w:r w:rsidRPr="00CF7B8D">
        <w:rPr>
          <w:b/>
          <w:sz w:val="20"/>
          <w:szCs w:val="20"/>
        </w:rPr>
        <w:t xml:space="preserve"> </w:t>
      </w:r>
      <w:r w:rsidR="00F17ED6">
        <w:rPr>
          <w:sz w:val="20"/>
          <w:szCs w:val="20"/>
          <w:u w:val="single"/>
        </w:rPr>
        <w:t>PMID:17618685</w:t>
      </w:r>
      <w:r w:rsidR="00F17ED6">
        <w:rPr>
          <w:sz w:val="20"/>
          <w:szCs w:val="20"/>
        </w:rPr>
        <w:t xml:space="preserve"> </w:t>
      </w:r>
      <w:r w:rsidRPr="00CF7B8D">
        <w:rPr>
          <w:b/>
          <w:sz w:val="20"/>
          <w:szCs w:val="20"/>
        </w:rPr>
        <w:t>(EDITORIAL)</w:t>
      </w:r>
    </w:p>
    <w:p w:rsidR="00E668E7" w:rsidRPr="00CF7B8D" w:rsidRDefault="00E668E7" w:rsidP="00667255">
      <w:pPr>
        <w:numPr>
          <w:ilvl w:val="0"/>
          <w:numId w:val="28"/>
        </w:numPr>
        <w:ind w:left="2340" w:hanging="450"/>
        <w:jc w:val="both"/>
        <w:rPr>
          <w:sz w:val="20"/>
          <w:szCs w:val="20"/>
        </w:rPr>
      </w:pPr>
      <w:r w:rsidRPr="00CF7B8D">
        <w:rPr>
          <w:b/>
          <w:sz w:val="20"/>
          <w:szCs w:val="20"/>
        </w:rPr>
        <w:t>Rameshwar P.</w:t>
      </w:r>
      <w:r w:rsidRPr="00CF7B8D">
        <w:rPr>
          <w:sz w:val="20"/>
          <w:szCs w:val="20"/>
        </w:rPr>
        <w:t xml:space="preserve"> (2009) Casting doubt on the safety of `off-the-shelf' mesenchymal stem cells for cell therapy. </w:t>
      </w:r>
      <w:r w:rsidRPr="00CF7B8D">
        <w:rPr>
          <w:i/>
          <w:sz w:val="20"/>
          <w:szCs w:val="20"/>
        </w:rPr>
        <w:t>Mol Therapy</w:t>
      </w:r>
      <w:r w:rsidRPr="00CF7B8D">
        <w:rPr>
          <w:sz w:val="20"/>
          <w:szCs w:val="20"/>
        </w:rPr>
        <w:t xml:space="preserve"> 7:216-218. </w:t>
      </w:r>
      <w:r w:rsidR="00374C32">
        <w:rPr>
          <w:sz w:val="20"/>
          <w:szCs w:val="20"/>
          <w:u w:val="single"/>
        </w:rPr>
        <w:t>PMID:19180113</w:t>
      </w:r>
      <w:r w:rsidR="00374C32">
        <w:rPr>
          <w:sz w:val="20"/>
          <w:szCs w:val="20"/>
        </w:rPr>
        <w:t xml:space="preserve"> </w:t>
      </w:r>
      <w:r w:rsidRPr="00CF7B8D">
        <w:rPr>
          <w:sz w:val="20"/>
          <w:szCs w:val="20"/>
        </w:rPr>
        <w:t>(</w:t>
      </w:r>
      <w:r w:rsidRPr="00CF7B8D">
        <w:rPr>
          <w:b/>
          <w:sz w:val="20"/>
          <w:szCs w:val="20"/>
        </w:rPr>
        <w:t>COMMENTARY</w:t>
      </w:r>
      <w:r w:rsidRPr="00CF7B8D">
        <w:rPr>
          <w:sz w:val="20"/>
          <w:szCs w:val="20"/>
        </w:rPr>
        <w:t>).</w:t>
      </w:r>
    </w:p>
    <w:p w:rsidR="00E668E7" w:rsidRPr="00CF7B8D" w:rsidRDefault="00E668E7" w:rsidP="00667255">
      <w:pPr>
        <w:numPr>
          <w:ilvl w:val="0"/>
          <w:numId w:val="28"/>
        </w:numPr>
        <w:ind w:left="2340" w:hanging="450"/>
        <w:jc w:val="both"/>
        <w:rPr>
          <w:caps/>
          <w:sz w:val="20"/>
          <w:szCs w:val="20"/>
        </w:rPr>
      </w:pPr>
      <w:r w:rsidRPr="00CF7B8D">
        <w:rPr>
          <w:rStyle w:val="normalChar"/>
          <w:rFonts w:eastAsiaTheme="minorHAnsi"/>
          <w:b/>
          <w:sz w:val="20"/>
        </w:rPr>
        <w:lastRenderedPageBreak/>
        <w:t>Rameshwar P.</w:t>
      </w:r>
      <w:r w:rsidRPr="00CF7B8D">
        <w:rPr>
          <w:rStyle w:val="normalChar"/>
          <w:rFonts w:eastAsiaTheme="minorHAnsi"/>
          <w:sz w:val="20"/>
        </w:rPr>
        <w:t xml:space="preserve"> (2009) </w:t>
      </w:r>
      <w:r w:rsidRPr="00CF7B8D">
        <w:rPr>
          <w:bCs/>
          <w:sz w:val="20"/>
          <w:szCs w:val="20"/>
        </w:rPr>
        <w:t xml:space="preserve">Microenvironment at tissue injury, a key focus for efficient stem cell therapy: A discussion of Mesenchymal Stem Cells. </w:t>
      </w:r>
      <w:r w:rsidRPr="00CF7B8D">
        <w:rPr>
          <w:i/>
          <w:iCs/>
          <w:sz w:val="20"/>
          <w:szCs w:val="20"/>
        </w:rPr>
        <w:t xml:space="preserve">World J Stem Cells </w:t>
      </w:r>
      <w:r w:rsidRPr="00CF7B8D">
        <w:rPr>
          <w:iCs/>
          <w:sz w:val="20"/>
          <w:szCs w:val="20"/>
        </w:rPr>
        <w:t>1:3-7</w:t>
      </w:r>
      <w:r w:rsidRPr="00CF7B8D">
        <w:rPr>
          <w:sz w:val="20"/>
          <w:szCs w:val="20"/>
        </w:rPr>
        <w:t>. (</w:t>
      </w:r>
      <w:r w:rsidRPr="00CF7B8D">
        <w:rPr>
          <w:b/>
          <w:sz w:val="20"/>
          <w:szCs w:val="20"/>
        </w:rPr>
        <w:t>EDITORIAL)</w:t>
      </w:r>
    </w:p>
    <w:p w:rsidR="00E668E7" w:rsidRPr="00CF7B8D" w:rsidRDefault="00E668E7" w:rsidP="00667255">
      <w:pPr>
        <w:numPr>
          <w:ilvl w:val="0"/>
          <w:numId w:val="28"/>
        </w:numPr>
        <w:ind w:left="2340" w:hanging="450"/>
        <w:jc w:val="both"/>
        <w:rPr>
          <w:caps/>
          <w:sz w:val="20"/>
          <w:szCs w:val="20"/>
        </w:rPr>
      </w:pPr>
      <w:r w:rsidRPr="00CF7B8D">
        <w:rPr>
          <w:rStyle w:val="normalChar"/>
          <w:rFonts w:eastAsiaTheme="minorHAnsi"/>
          <w:b/>
          <w:sz w:val="20"/>
        </w:rPr>
        <w:t>Rameshwar P.</w:t>
      </w:r>
      <w:r w:rsidRPr="00CF7B8D">
        <w:rPr>
          <w:rStyle w:val="normalChar"/>
          <w:rFonts w:eastAsiaTheme="minorHAnsi"/>
          <w:sz w:val="20"/>
        </w:rPr>
        <w:t xml:space="preserve"> </w:t>
      </w:r>
      <w:r w:rsidRPr="00CF7B8D">
        <w:rPr>
          <w:bCs/>
          <w:iCs/>
          <w:sz w:val="20"/>
          <w:szCs w:val="20"/>
          <w:lang w:val="en-GB"/>
        </w:rPr>
        <w:t xml:space="preserve">Breast cancer cell dormancy in bone marrow: Potential therapeutic targets within the marrow microenvironment. </w:t>
      </w:r>
      <w:r w:rsidRPr="00CF7B8D">
        <w:rPr>
          <w:bCs/>
          <w:i/>
          <w:iCs/>
          <w:sz w:val="20"/>
          <w:szCs w:val="20"/>
          <w:lang w:val="en-GB"/>
        </w:rPr>
        <w:t>Expert</w:t>
      </w:r>
      <w:r w:rsidRPr="00CF7B8D">
        <w:rPr>
          <w:bCs/>
          <w:iCs/>
          <w:sz w:val="20"/>
          <w:szCs w:val="20"/>
          <w:lang w:val="en-GB"/>
        </w:rPr>
        <w:t xml:space="preserve"> </w:t>
      </w:r>
      <w:r w:rsidRPr="00CF7B8D">
        <w:rPr>
          <w:bCs/>
          <w:i/>
          <w:iCs/>
          <w:sz w:val="20"/>
          <w:szCs w:val="20"/>
          <w:lang w:val="en-GB"/>
        </w:rPr>
        <w:t>Rev Anti</w:t>
      </w:r>
      <w:r w:rsidR="00583696">
        <w:rPr>
          <w:bCs/>
          <w:i/>
          <w:iCs/>
          <w:sz w:val="20"/>
          <w:szCs w:val="20"/>
          <w:lang w:val="en-GB"/>
        </w:rPr>
        <w:t xml:space="preserve"> </w:t>
      </w:r>
      <w:r w:rsidRPr="00CF7B8D">
        <w:rPr>
          <w:bCs/>
          <w:i/>
          <w:iCs/>
          <w:sz w:val="20"/>
          <w:szCs w:val="20"/>
          <w:lang w:val="en-GB"/>
        </w:rPr>
        <w:t>Cancer Therapy</w:t>
      </w:r>
      <w:r w:rsidRPr="00CF7B8D">
        <w:rPr>
          <w:bCs/>
          <w:iCs/>
          <w:sz w:val="20"/>
          <w:szCs w:val="20"/>
          <w:lang w:val="en-GB"/>
        </w:rPr>
        <w:t xml:space="preserve"> </w:t>
      </w:r>
      <w:r w:rsidRPr="00CF7B8D">
        <w:rPr>
          <w:rStyle w:val="src1"/>
          <w:sz w:val="20"/>
          <w:szCs w:val="20"/>
          <w:specVanish w:val="0"/>
        </w:rPr>
        <w:t>10:129-132</w:t>
      </w:r>
      <w:r w:rsidR="00CF264D">
        <w:rPr>
          <w:rStyle w:val="src1"/>
          <w:sz w:val="20"/>
          <w:szCs w:val="20"/>
          <w:specVanish w:val="0"/>
        </w:rPr>
        <w:t>, 2010</w:t>
      </w:r>
      <w:r w:rsidRPr="00CF7B8D">
        <w:rPr>
          <w:bCs/>
          <w:iCs/>
          <w:sz w:val="20"/>
          <w:szCs w:val="20"/>
          <w:lang w:val="en-GB"/>
        </w:rPr>
        <w:t>. (</w:t>
      </w:r>
      <w:r w:rsidRPr="00CF7B8D">
        <w:rPr>
          <w:b/>
          <w:bCs/>
          <w:iCs/>
          <w:sz w:val="20"/>
          <w:szCs w:val="20"/>
          <w:lang w:val="en-GB"/>
        </w:rPr>
        <w:t>EDITORIAL)</w:t>
      </w:r>
    </w:p>
    <w:p w:rsidR="00E668E7" w:rsidRPr="00CF7B8D" w:rsidRDefault="00E668E7" w:rsidP="00667255">
      <w:pPr>
        <w:numPr>
          <w:ilvl w:val="0"/>
          <w:numId w:val="28"/>
        </w:numPr>
        <w:shd w:val="clear" w:color="auto" w:fill="FFFFFF"/>
        <w:ind w:left="2340" w:hanging="450"/>
        <w:jc w:val="both"/>
        <w:rPr>
          <w:rStyle w:val="currentissuedoi1"/>
          <w:rFonts w:ascii="Times New Roman" w:hAnsi="Times New Roman"/>
          <w:b/>
          <w:color w:val="auto"/>
          <w:sz w:val="20"/>
          <w:szCs w:val="20"/>
        </w:rPr>
      </w:pPr>
      <w:r w:rsidRPr="00CF7B8D">
        <w:rPr>
          <w:b/>
          <w:sz w:val="20"/>
          <w:szCs w:val="20"/>
        </w:rPr>
        <w:t>Rameshwar P</w:t>
      </w:r>
      <w:r w:rsidRPr="00CF7B8D">
        <w:rPr>
          <w:sz w:val="20"/>
          <w:szCs w:val="20"/>
        </w:rPr>
        <w:t xml:space="preserve">. Post-identification of Cancer Stem Cell: Ethical and Scientific Dilemmas in Therapeutic Development? </w:t>
      </w:r>
      <w:r w:rsidRPr="00CF7B8D">
        <w:rPr>
          <w:i/>
          <w:sz w:val="20"/>
          <w:szCs w:val="20"/>
        </w:rPr>
        <w:t>J Stem Cell Ther</w:t>
      </w:r>
      <w:r w:rsidRPr="00CF7B8D">
        <w:rPr>
          <w:sz w:val="20"/>
          <w:szCs w:val="20"/>
        </w:rPr>
        <w:t xml:space="preserve"> </w:t>
      </w:r>
      <w:r w:rsidRPr="00CF7B8D">
        <w:rPr>
          <w:rStyle w:val="currentissuedoi1"/>
          <w:rFonts w:ascii="Times New Roman" w:hAnsi="Times New Roman"/>
          <w:color w:val="auto"/>
          <w:sz w:val="20"/>
          <w:szCs w:val="20"/>
        </w:rPr>
        <w:t>doi: 10.4172/2157-7633.1000e101</w:t>
      </w:r>
      <w:r w:rsidR="00CF264D">
        <w:rPr>
          <w:rStyle w:val="currentissuedoi1"/>
          <w:rFonts w:ascii="Times New Roman" w:hAnsi="Times New Roman"/>
          <w:color w:val="auto"/>
          <w:sz w:val="20"/>
          <w:szCs w:val="20"/>
        </w:rPr>
        <w:t>, 2011</w:t>
      </w:r>
      <w:r w:rsidRPr="00CF7B8D">
        <w:rPr>
          <w:rStyle w:val="currentissuedoi1"/>
          <w:rFonts w:ascii="Times New Roman" w:hAnsi="Times New Roman"/>
          <w:color w:val="auto"/>
          <w:sz w:val="20"/>
          <w:szCs w:val="20"/>
        </w:rPr>
        <w:t xml:space="preserve">. </w:t>
      </w:r>
      <w:r w:rsidRPr="00CF7B8D">
        <w:rPr>
          <w:rStyle w:val="currentissuedoi1"/>
          <w:rFonts w:ascii="Times New Roman" w:hAnsi="Times New Roman"/>
          <w:b/>
          <w:color w:val="auto"/>
          <w:sz w:val="20"/>
          <w:szCs w:val="20"/>
        </w:rPr>
        <w:t>(EDITORIAL)</w:t>
      </w:r>
    </w:p>
    <w:p w:rsidR="00E668E7" w:rsidRDefault="00E668E7" w:rsidP="00667255">
      <w:pPr>
        <w:pStyle w:val="Default"/>
        <w:numPr>
          <w:ilvl w:val="0"/>
          <w:numId w:val="28"/>
        </w:numPr>
        <w:ind w:left="2340" w:hanging="450"/>
        <w:jc w:val="both"/>
        <w:rPr>
          <w:rStyle w:val="currentissuedoi1"/>
          <w:rFonts w:ascii="Times New Roman" w:hAnsi="Times New Roman"/>
          <w:b/>
          <w:color w:val="auto"/>
          <w:sz w:val="20"/>
          <w:szCs w:val="20"/>
        </w:rPr>
      </w:pPr>
      <w:r w:rsidRPr="00CF7B8D">
        <w:rPr>
          <w:rStyle w:val="currentissuedoi1"/>
          <w:rFonts w:ascii="Times New Roman" w:hAnsi="Times New Roman"/>
          <w:b/>
          <w:color w:val="auto"/>
          <w:sz w:val="20"/>
          <w:szCs w:val="20"/>
        </w:rPr>
        <w:t>Rameshwar P.</w:t>
      </w:r>
      <w:r w:rsidRPr="00CF7B8D">
        <w:rPr>
          <w:rStyle w:val="currentissuedoi1"/>
          <w:rFonts w:ascii="Times New Roman" w:hAnsi="Times New Roman"/>
          <w:color w:val="auto"/>
          <w:sz w:val="20"/>
          <w:szCs w:val="20"/>
        </w:rPr>
        <w:t xml:space="preserve"> Implications for breast cancer dormancy in other areas of medicine. </w:t>
      </w:r>
      <w:r w:rsidRPr="00CF7B8D">
        <w:rPr>
          <w:rStyle w:val="currentissuedoi1"/>
          <w:rFonts w:ascii="Times New Roman" w:hAnsi="Times New Roman"/>
          <w:i/>
          <w:color w:val="auto"/>
          <w:sz w:val="20"/>
          <w:szCs w:val="20"/>
        </w:rPr>
        <w:t>Breast</w:t>
      </w:r>
      <w:r w:rsidRPr="00CF7B8D">
        <w:rPr>
          <w:rStyle w:val="currentissuedoi1"/>
          <w:rFonts w:ascii="Times New Roman" w:hAnsi="Times New Roman"/>
          <w:color w:val="auto"/>
          <w:sz w:val="20"/>
          <w:szCs w:val="20"/>
        </w:rPr>
        <w:t xml:space="preserve"> </w:t>
      </w:r>
      <w:r w:rsidRPr="00CF7B8D">
        <w:rPr>
          <w:rStyle w:val="currentissuedoi1"/>
          <w:rFonts w:ascii="Times New Roman" w:hAnsi="Times New Roman"/>
          <w:i/>
          <w:color w:val="auto"/>
          <w:sz w:val="20"/>
          <w:szCs w:val="20"/>
        </w:rPr>
        <w:t>Cancer: Targets and Therapy</w:t>
      </w:r>
      <w:r w:rsidRPr="00CF7B8D">
        <w:rPr>
          <w:rStyle w:val="currentissuedoi1"/>
          <w:rFonts w:ascii="Times New Roman" w:hAnsi="Times New Roman"/>
          <w:color w:val="auto"/>
          <w:sz w:val="20"/>
          <w:szCs w:val="20"/>
        </w:rPr>
        <w:t xml:space="preserve"> </w:t>
      </w:r>
      <w:r w:rsidRPr="00CF7B8D">
        <w:rPr>
          <w:color w:val="auto"/>
          <w:sz w:val="20"/>
          <w:szCs w:val="20"/>
        </w:rPr>
        <w:t>4:193-195</w:t>
      </w:r>
      <w:r w:rsidR="00C96C38">
        <w:rPr>
          <w:color w:val="auto"/>
          <w:sz w:val="20"/>
          <w:szCs w:val="20"/>
        </w:rPr>
        <w:t>, 2012</w:t>
      </w:r>
      <w:r w:rsidRPr="00CF7B8D">
        <w:rPr>
          <w:color w:val="auto"/>
          <w:sz w:val="20"/>
          <w:szCs w:val="20"/>
        </w:rPr>
        <w:t xml:space="preserve">. </w:t>
      </w:r>
      <w:r w:rsidRPr="00CF7B8D">
        <w:rPr>
          <w:rStyle w:val="currentissuedoi1"/>
          <w:rFonts w:ascii="Times New Roman" w:hAnsi="Times New Roman"/>
          <w:b/>
          <w:color w:val="auto"/>
          <w:sz w:val="20"/>
          <w:szCs w:val="20"/>
        </w:rPr>
        <w:t>(EDITORIAL)</w:t>
      </w:r>
    </w:p>
    <w:p w:rsidR="00455F3B" w:rsidRPr="0015010F" w:rsidRDefault="00AA1753" w:rsidP="00667255">
      <w:pPr>
        <w:numPr>
          <w:ilvl w:val="0"/>
          <w:numId w:val="28"/>
        </w:numPr>
        <w:shd w:val="clear" w:color="auto" w:fill="FFFFFF"/>
        <w:ind w:left="2340" w:hanging="450"/>
        <w:jc w:val="both"/>
        <w:rPr>
          <w:rStyle w:val="currentissuedoi1"/>
          <w:rFonts w:ascii="Times New Roman" w:hAnsi="Times New Roman"/>
          <w:b/>
          <w:color w:val="auto"/>
          <w:sz w:val="20"/>
          <w:szCs w:val="20"/>
        </w:rPr>
      </w:pPr>
      <w:r w:rsidRPr="0015010F">
        <w:rPr>
          <w:b/>
          <w:sz w:val="20"/>
          <w:szCs w:val="20"/>
        </w:rPr>
        <w:t xml:space="preserve">Rameshwar P. </w:t>
      </w:r>
      <w:r w:rsidR="007D1E2B" w:rsidRPr="0015010F">
        <w:rPr>
          <w:sz w:val="20"/>
          <w:szCs w:val="20"/>
        </w:rPr>
        <w:t>Would cancer stem cells affect the future investment in stem cell therapy?</w:t>
      </w:r>
      <w:r w:rsidR="007C5791" w:rsidRPr="0015010F">
        <w:rPr>
          <w:sz w:val="20"/>
          <w:szCs w:val="20"/>
        </w:rPr>
        <w:t xml:space="preserve"> </w:t>
      </w:r>
      <w:r w:rsidR="005617B5" w:rsidRPr="0015010F">
        <w:rPr>
          <w:sz w:val="20"/>
          <w:szCs w:val="20"/>
        </w:rPr>
        <w:t>2:26-29</w:t>
      </w:r>
      <w:r w:rsidR="00C96C38">
        <w:rPr>
          <w:sz w:val="20"/>
          <w:szCs w:val="20"/>
        </w:rPr>
        <w:t>, 2012</w:t>
      </w:r>
      <w:r w:rsidR="005617B5" w:rsidRPr="0015010F">
        <w:rPr>
          <w:sz w:val="20"/>
          <w:szCs w:val="20"/>
        </w:rPr>
        <w:t>.</w:t>
      </w:r>
      <w:r w:rsidR="009B0EA5" w:rsidRPr="0015010F">
        <w:rPr>
          <w:rStyle w:val="currentissuedoi1"/>
          <w:rFonts w:ascii="Times New Roman" w:hAnsi="Times New Roman"/>
          <w:b/>
          <w:color w:val="auto"/>
          <w:sz w:val="20"/>
          <w:szCs w:val="20"/>
        </w:rPr>
        <w:t xml:space="preserve"> (EDITORIAL)</w:t>
      </w:r>
    </w:p>
    <w:p w:rsidR="00E668E7" w:rsidRDefault="00E668E7" w:rsidP="00667255">
      <w:pPr>
        <w:numPr>
          <w:ilvl w:val="0"/>
          <w:numId w:val="28"/>
        </w:numPr>
        <w:tabs>
          <w:tab w:val="left" w:pos="450"/>
        </w:tabs>
        <w:autoSpaceDE w:val="0"/>
        <w:autoSpaceDN w:val="0"/>
        <w:adjustRightInd w:val="0"/>
        <w:ind w:left="2340" w:hanging="450"/>
        <w:jc w:val="both"/>
        <w:rPr>
          <w:rStyle w:val="currentissuedoi1"/>
          <w:rFonts w:ascii="Times New Roman" w:hAnsi="Times New Roman"/>
          <w:b/>
          <w:color w:val="auto"/>
          <w:sz w:val="20"/>
          <w:szCs w:val="20"/>
        </w:rPr>
      </w:pPr>
      <w:r w:rsidRPr="0015010F">
        <w:rPr>
          <w:rStyle w:val="currentissuedoi1"/>
          <w:rFonts w:ascii="Times New Roman" w:hAnsi="Times New Roman"/>
          <w:b/>
          <w:color w:val="auto"/>
          <w:sz w:val="20"/>
          <w:szCs w:val="20"/>
        </w:rPr>
        <w:t>Rameshwar P.</w:t>
      </w:r>
      <w:r w:rsidRPr="0015010F">
        <w:rPr>
          <w:rStyle w:val="currentissuedoi1"/>
          <w:rFonts w:ascii="Times New Roman" w:hAnsi="Times New Roman"/>
          <w:color w:val="auto"/>
          <w:sz w:val="20"/>
          <w:szCs w:val="20"/>
        </w:rPr>
        <w:t xml:space="preserve"> </w:t>
      </w:r>
      <w:r w:rsidRPr="0015010F">
        <w:rPr>
          <w:rFonts w:eastAsia="AdobeFangsongStd-Regular"/>
          <w:sz w:val="20"/>
          <w:szCs w:val="20"/>
        </w:rPr>
        <w:t>Mesenchymal</w:t>
      </w:r>
      <w:r w:rsidRPr="00CF7B8D">
        <w:rPr>
          <w:rFonts w:eastAsia="AdobeFangsongStd-Regular"/>
          <w:sz w:val="20"/>
          <w:szCs w:val="20"/>
        </w:rPr>
        <w:t xml:space="preserve"> Stem Cells can be a Conduit for the Delivery of Therapeutic MicroRNA. </w:t>
      </w:r>
      <w:r w:rsidRPr="00CF7B8D">
        <w:rPr>
          <w:rFonts w:eastAsia="AdobeFangsongStd-Regular"/>
          <w:i/>
          <w:sz w:val="20"/>
          <w:szCs w:val="20"/>
        </w:rPr>
        <w:t>Stem Cell Res Ther</w:t>
      </w:r>
      <w:r w:rsidRPr="00CF7B8D">
        <w:rPr>
          <w:rFonts w:eastAsia="AdobeFangsongStd-Regular"/>
          <w:sz w:val="20"/>
          <w:szCs w:val="20"/>
        </w:rPr>
        <w:t xml:space="preserve"> 3:1</w:t>
      </w:r>
      <w:r w:rsidR="0057119E">
        <w:rPr>
          <w:rFonts w:eastAsia="AdobeFangsongStd-Regular"/>
          <w:sz w:val="20"/>
          <w:szCs w:val="20"/>
        </w:rPr>
        <w:t>, 2013</w:t>
      </w:r>
      <w:r w:rsidRPr="00CF7B8D">
        <w:rPr>
          <w:rFonts w:eastAsia="AdobeFangsongStd-Regular"/>
          <w:sz w:val="20"/>
          <w:szCs w:val="20"/>
        </w:rPr>
        <w:t>.</w:t>
      </w:r>
      <w:r w:rsidRPr="00CF7B8D">
        <w:rPr>
          <w:rStyle w:val="currentissuedoi1"/>
          <w:rFonts w:ascii="Times New Roman" w:hAnsi="Times New Roman"/>
          <w:b/>
          <w:color w:val="auto"/>
          <w:sz w:val="20"/>
          <w:szCs w:val="20"/>
        </w:rPr>
        <w:t xml:space="preserve"> (EDITORIAL)</w:t>
      </w:r>
    </w:p>
    <w:p w:rsidR="001E69BA" w:rsidRDefault="001E69BA" w:rsidP="00667255">
      <w:pPr>
        <w:numPr>
          <w:ilvl w:val="0"/>
          <w:numId w:val="28"/>
        </w:numPr>
        <w:tabs>
          <w:tab w:val="left" w:pos="450"/>
        </w:tabs>
        <w:autoSpaceDE w:val="0"/>
        <w:autoSpaceDN w:val="0"/>
        <w:adjustRightInd w:val="0"/>
        <w:ind w:left="2332" w:hanging="446"/>
        <w:jc w:val="both"/>
        <w:rPr>
          <w:rStyle w:val="currentissuedoi1"/>
          <w:rFonts w:ascii="Times New Roman" w:hAnsi="Times New Roman"/>
          <w:color w:val="auto"/>
          <w:sz w:val="20"/>
          <w:szCs w:val="20"/>
        </w:rPr>
      </w:pPr>
      <w:r w:rsidRPr="001E69BA">
        <w:rPr>
          <w:bCs/>
          <w:sz w:val="20"/>
          <w:szCs w:val="20"/>
        </w:rPr>
        <w:t>Bhartiya</w:t>
      </w:r>
      <w:r>
        <w:rPr>
          <w:bCs/>
          <w:sz w:val="20"/>
          <w:szCs w:val="20"/>
        </w:rPr>
        <w:t xml:space="preserve"> D</w:t>
      </w:r>
      <w:r w:rsidRPr="001E69BA">
        <w:rPr>
          <w:bCs/>
          <w:sz w:val="20"/>
          <w:szCs w:val="20"/>
        </w:rPr>
        <w:t>, Boheler</w:t>
      </w:r>
      <w:r>
        <w:rPr>
          <w:bCs/>
          <w:sz w:val="20"/>
          <w:szCs w:val="20"/>
        </w:rPr>
        <w:t xml:space="preserve"> K</w:t>
      </w:r>
      <w:r w:rsidRPr="001E69BA">
        <w:rPr>
          <w:bCs/>
          <w:sz w:val="20"/>
          <w:szCs w:val="20"/>
        </w:rPr>
        <w:t xml:space="preserve">, </w:t>
      </w:r>
      <w:r w:rsidRPr="001E69BA">
        <w:rPr>
          <w:b/>
          <w:bCs/>
          <w:sz w:val="20"/>
          <w:szCs w:val="20"/>
        </w:rPr>
        <w:t>Rameshwar P</w:t>
      </w:r>
      <w:r>
        <w:rPr>
          <w:bCs/>
          <w:sz w:val="20"/>
          <w:szCs w:val="20"/>
        </w:rPr>
        <w:t xml:space="preserve">. </w:t>
      </w:r>
      <w:r w:rsidR="000141CA">
        <w:rPr>
          <w:bCs/>
          <w:sz w:val="20"/>
          <w:szCs w:val="20"/>
        </w:rPr>
        <w:t xml:space="preserve">(2013) </w:t>
      </w:r>
      <w:r w:rsidRPr="001E69BA">
        <w:rPr>
          <w:bCs/>
          <w:sz w:val="20"/>
          <w:szCs w:val="20"/>
        </w:rPr>
        <w:t>Multipotent to Pluripotent Properties of Adult Stem Cells</w:t>
      </w:r>
      <w:r>
        <w:rPr>
          <w:bCs/>
          <w:sz w:val="20"/>
          <w:szCs w:val="20"/>
        </w:rPr>
        <w:t xml:space="preserve">. </w:t>
      </w:r>
      <w:r w:rsidRPr="001E69BA">
        <w:rPr>
          <w:bCs/>
          <w:i/>
          <w:sz w:val="20"/>
          <w:szCs w:val="20"/>
        </w:rPr>
        <w:t>Stem Cell Intl</w:t>
      </w:r>
      <w:r>
        <w:rPr>
          <w:bCs/>
          <w:sz w:val="20"/>
          <w:szCs w:val="20"/>
        </w:rPr>
        <w:t xml:space="preserve"> </w:t>
      </w:r>
      <w:r w:rsidR="00A05EED" w:rsidRPr="00A05EED">
        <w:rPr>
          <w:sz w:val="20"/>
          <w:szCs w:val="20"/>
        </w:rPr>
        <w:t>2013:813780</w:t>
      </w:r>
      <w:r w:rsidR="00A05EED">
        <w:rPr>
          <w:rFonts w:ascii="Arial" w:hAnsi="Arial" w:cs="Arial"/>
          <w:sz w:val="18"/>
          <w:szCs w:val="18"/>
        </w:rPr>
        <w:t>.</w:t>
      </w:r>
      <w:r w:rsidRPr="001E69BA">
        <w:rPr>
          <w:rStyle w:val="currentissuedoi1"/>
          <w:rFonts w:ascii="Times New Roman" w:hAnsi="Times New Roman"/>
          <w:b/>
          <w:color w:val="auto"/>
          <w:sz w:val="20"/>
          <w:szCs w:val="20"/>
        </w:rPr>
        <w:t xml:space="preserve"> </w:t>
      </w:r>
      <w:r w:rsidRPr="00CF7B8D">
        <w:rPr>
          <w:rStyle w:val="currentissuedoi1"/>
          <w:rFonts w:ascii="Times New Roman" w:hAnsi="Times New Roman"/>
          <w:b/>
          <w:color w:val="auto"/>
          <w:sz w:val="20"/>
          <w:szCs w:val="20"/>
        </w:rPr>
        <w:t>(EDITORIAL)</w:t>
      </w:r>
    </w:p>
    <w:p w:rsidR="0009533A" w:rsidRDefault="0009533A" w:rsidP="00667255">
      <w:pPr>
        <w:numPr>
          <w:ilvl w:val="0"/>
          <w:numId w:val="28"/>
        </w:numPr>
        <w:tabs>
          <w:tab w:val="left" w:pos="450"/>
        </w:tabs>
        <w:autoSpaceDE w:val="0"/>
        <w:autoSpaceDN w:val="0"/>
        <w:adjustRightInd w:val="0"/>
        <w:ind w:left="2332" w:hanging="446"/>
        <w:jc w:val="both"/>
        <w:rPr>
          <w:rStyle w:val="currentissuedoi1"/>
          <w:rFonts w:ascii="Times New Roman" w:hAnsi="Times New Roman"/>
          <w:color w:val="auto"/>
          <w:sz w:val="20"/>
          <w:szCs w:val="20"/>
        </w:rPr>
      </w:pPr>
      <w:r>
        <w:rPr>
          <w:rStyle w:val="currentissuedoi1"/>
          <w:rFonts w:ascii="Times New Roman" w:hAnsi="Times New Roman"/>
          <w:color w:val="auto"/>
          <w:sz w:val="20"/>
          <w:szCs w:val="20"/>
        </w:rPr>
        <w:t xml:space="preserve">Bliss SA, Greco SJ, </w:t>
      </w:r>
      <w:r>
        <w:rPr>
          <w:rStyle w:val="currentissuedoi1"/>
          <w:rFonts w:ascii="Times New Roman" w:hAnsi="Times New Roman"/>
          <w:b/>
          <w:color w:val="auto"/>
          <w:sz w:val="20"/>
          <w:szCs w:val="20"/>
        </w:rPr>
        <w:t>Rameshwar P</w:t>
      </w:r>
      <w:r>
        <w:rPr>
          <w:rStyle w:val="currentissuedoi1"/>
          <w:rFonts w:ascii="Times New Roman" w:hAnsi="Times New Roman"/>
          <w:color w:val="auto"/>
          <w:sz w:val="20"/>
          <w:szCs w:val="20"/>
        </w:rPr>
        <w:t xml:space="preserve">. (2014) Hierarchy of breast cancer cells: Key to reverse dormancy for therapeutic intervention. </w:t>
      </w:r>
      <w:r w:rsidRPr="0009533A">
        <w:rPr>
          <w:rStyle w:val="currentissuedoi1"/>
          <w:rFonts w:ascii="Times New Roman" w:hAnsi="Times New Roman"/>
          <w:i/>
          <w:color w:val="auto"/>
          <w:sz w:val="20"/>
          <w:szCs w:val="20"/>
        </w:rPr>
        <w:t>Stem Cells Transl Med</w:t>
      </w:r>
      <w:r>
        <w:rPr>
          <w:rStyle w:val="currentissuedoi1"/>
          <w:rFonts w:ascii="Times New Roman" w:hAnsi="Times New Roman"/>
          <w:color w:val="auto"/>
          <w:sz w:val="20"/>
          <w:szCs w:val="20"/>
        </w:rPr>
        <w:t xml:space="preserve"> </w:t>
      </w:r>
      <w:r w:rsidR="00CA23AB">
        <w:rPr>
          <w:rStyle w:val="currentissuedoi1"/>
          <w:rFonts w:ascii="Times New Roman" w:hAnsi="Times New Roman"/>
          <w:color w:val="auto"/>
          <w:sz w:val="20"/>
          <w:szCs w:val="20"/>
        </w:rPr>
        <w:t>3:782-786</w:t>
      </w:r>
      <w:r>
        <w:rPr>
          <w:rStyle w:val="currentissuedoi1"/>
          <w:rFonts w:ascii="Times New Roman" w:hAnsi="Times New Roman"/>
          <w:color w:val="auto"/>
          <w:sz w:val="20"/>
          <w:szCs w:val="20"/>
        </w:rPr>
        <w:t>. (</w:t>
      </w:r>
      <w:r>
        <w:rPr>
          <w:rStyle w:val="currentissuedoi1"/>
          <w:rFonts w:ascii="Times New Roman" w:hAnsi="Times New Roman"/>
          <w:b/>
          <w:color w:val="auto"/>
          <w:sz w:val="20"/>
          <w:szCs w:val="20"/>
        </w:rPr>
        <w:t>PERSPECTIVE)</w:t>
      </w:r>
    </w:p>
    <w:p w:rsidR="00416760" w:rsidRDefault="00416760" w:rsidP="00667255">
      <w:pPr>
        <w:numPr>
          <w:ilvl w:val="0"/>
          <w:numId w:val="28"/>
        </w:numPr>
        <w:tabs>
          <w:tab w:val="left" w:pos="450"/>
        </w:tabs>
        <w:autoSpaceDE w:val="0"/>
        <w:autoSpaceDN w:val="0"/>
        <w:adjustRightInd w:val="0"/>
        <w:ind w:left="2332" w:hanging="446"/>
        <w:jc w:val="both"/>
        <w:rPr>
          <w:rStyle w:val="currentissuedoi1"/>
          <w:rFonts w:ascii="Times New Roman" w:hAnsi="Times New Roman"/>
          <w:color w:val="auto"/>
          <w:sz w:val="20"/>
          <w:szCs w:val="20"/>
        </w:rPr>
      </w:pPr>
      <w:r>
        <w:rPr>
          <w:rStyle w:val="currentissuedoi1"/>
          <w:rFonts w:ascii="Times New Roman" w:hAnsi="Times New Roman"/>
          <w:b/>
          <w:color w:val="auto"/>
          <w:sz w:val="20"/>
          <w:szCs w:val="20"/>
        </w:rPr>
        <w:t>Rameshwar P</w:t>
      </w:r>
      <w:r>
        <w:rPr>
          <w:rStyle w:val="currentissuedoi1"/>
          <w:rFonts w:ascii="Times New Roman" w:hAnsi="Times New Roman"/>
          <w:color w:val="auto"/>
          <w:sz w:val="20"/>
          <w:szCs w:val="20"/>
        </w:rPr>
        <w:t xml:space="preserve">. Future challenges to target cancer stem cells. </w:t>
      </w:r>
      <w:r w:rsidR="00821FF5">
        <w:rPr>
          <w:rStyle w:val="currentissuedoi1"/>
          <w:rFonts w:ascii="Times New Roman" w:hAnsi="Times New Roman"/>
          <w:color w:val="auto"/>
          <w:sz w:val="20"/>
          <w:szCs w:val="20"/>
        </w:rPr>
        <w:t xml:space="preserve"> </w:t>
      </w:r>
      <w:r w:rsidR="00BC304E">
        <w:rPr>
          <w:rStyle w:val="currentissuedoi1"/>
          <w:rFonts w:ascii="Times New Roman" w:hAnsi="Times New Roman"/>
          <w:i/>
          <w:color w:val="auto"/>
          <w:sz w:val="20"/>
          <w:szCs w:val="20"/>
        </w:rPr>
        <w:t>Enliven: Challenges in Cancer</w:t>
      </w:r>
      <w:r w:rsidR="00BC304E">
        <w:rPr>
          <w:rStyle w:val="currentissuedoi1"/>
          <w:rFonts w:ascii="Times New Roman" w:hAnsi="Times New Roman"/>
          <w:color w:val="auto"/>
          <w:sz w:val="20"/>
          <w:szCs w:val="20"/>
        </w:rPr>
        <w:t xml:space="preserve"> 1:e2</w:t>
      </w:r>
      <w:r w:rsidR="009166DC">
        <w:rPr>
          <w:rStyle w:val="currentissuedoi1"/>
          <w:rFonts w:ascii="Times New Roman" w:hAnsi="Times New Roman"/>
          <w:color w:val="auto"/>
          <w:sz w:val="20"/>
          <w:szCs w:val="20"/>
        </w:rPr>
        <w:t>, 2014</w:t>
      </w:r>
      <w:r w:rsidR="00BC304E">
        <w:rPr>
          <w:rStyle w:val="currentissuedoi1"/>
          <w:rFonts w:ascii="Times New Roman" w:hAnsi="Times New Roman"/>
          <w:color w:val="auto"/>
          <w:sz w:val="20"/>
          <w:szCs w:val="20"/>
        </w:rPr>
        <w:t>.</w:t>
      </w:r>
      <w:r w:rsidR="00A66951" w:rsidRPr="00A66951">
        <w:rPr>
          <w:rStyle w:val="currentissuedoi1"/>
          <w:rFonts w:ascii="Times New Roman" w:hAnsi="Times New Roman"/>
          <w:b/>
          <w:color w:val="auto"/>
          <w:sz w:val="20"/>
          <w:szCs w:val="20"/>
        </w:rPr>
        <w:t xml:space="preserve"> </w:t>
      </w:r>
      <w:r w:rsidR="00A66951" w:rsidRPr="00CF7B8D">
        <w:rPr>
          <w:rStyle w:val="currentissuedoi1"/>
          <w:rFonts w:ascii="Times New Roman" w:hAnsi="Times New Roman"/>
          <w:b/>
          <w:color w:val="auto"/>
          <w:sz w:val="20"/>
          <w:szCs w:val="20"/>
        </w:rPr>
        <w:t>(</w:t>
      </w:r>
      <w:r w:rsidR="0087302B">
        <w:rPr>
          <w:rStyle w:val="currentissuedoi1"/>
          <w:rFonts w:ascii="Times New Roman" w:hAnsi="Times New Roman"/>
          <w:b/>
          <w:color w:val="auto"/>
          <w:sz w:val="20"/>
          <w:szCs w:val="20"/>
        </w:rPr>
        <w:t>SHORT COMMUNICATION</w:t>
      </w:r>
      <w:r w:rsidR="00A66951" w:rsidRPr="00CF7B8D">
        <w:rPr>
          <w:rStyle w:val="currentissuedoi1"/>
          <w:rFonts w:ascii="Times New Roman" w:hAnsi="Times New Roman"/>
          <w:b/>
          <w:color w:val="auto"/>
          <w:sz w:val="20"/>
          <w:szCs w:val="20"/>
        </w:rPr>
        <w:t>)</w:t>
      </w:r>
    </w:p>
    <w:p w:rsidR="004222DB" w:rsidRDefault="004222DB" w:rsidP="00B62725">
      <w:pPr>
        <w:widowControl w:val="0"/>
        <w:numPr>
          <w:ilvl w:val="0"/>
          <w:numId w:val="28"/>
        </w:numPr>
        <w:tabs>
          <w:tab w:val="left" w:pos="450"/>
        </w:tabs>
        <w:autoSpaceDE w:val="0"/>
        <w:autoSpaceDN w:val="0"/>
        <w:adjustRightInd w:val="0"/>
        <w:ind w:left="2332" w:hanging="446"/>
        <w:jc w:val="both"/>
        <w:rPr>
          <w:rStyle w:val="currentissuedoi1"/>
          <w:rFonts w:ascii="Times New Roman" w:hAnsi="Times New Roman"/>
          <w:color w:val="auto"/>
          <w:sz w:val="20"/>
          <w:szCs w:val="20"/>
        </w:rPr>
      </w:pPr>
      <w:r>
        <w:rPr>
          <w:rStyle w:val="currentissuedoi1"/>
          <w:rFonts w:ascii="Times New Roman" w:hAnsi="Times New Roman"/>
          <w:color w:val="auto"/>
          <w:sz w:val="20"/>
          <w:szCs w:val="20"/>
        </w:rPr>
        <w:t xml:space="preserve">Singh SR, Tan M, </w:t>
      </w:r>
      <w:r w:rsidRPr="007D245B">
        <w:rPr>
          <w:rStyle w:val="currentissuedoi1"/>
          <w:rFonts w:ascii="Times New Roman" w:hAnsi="Times New Roman"/>
          <w:b/>
          <w:color w:val="auto"/>
          <w:sz w:val="20"/>
          <w:szCs w:val="20"/>
        </w:rPr>
        <w:t>Rameshwar P</w:t>
      </w:r>
      <w:r>
        <w:rPr>
          <w:rStyle w:val="currentissuedoi1"/>
          <w:rFonts w:ascii="Times New Roman" w:hAnsi="Times New Roman"/>
          <w:color w:val="auto"/>
          <w:sz w:val="20"/>
          <w:szCs w:val="20"/>
        </w:rPr>
        <w:t xml:space="preserve">. </w:t>
      </w:r>
      <w:r w:rsidR="007D245B">
        <w:rPr>
          <w:rStyle w:val="currentissuedoi1"/>
          <w:rFonts w:ascii="Times New Roman" w:hAnsi="Times New Roman"/>
          <w:color w:val="auto"/>
          <w:sz w:val="20"/>
          <w:szCs w:val="20"/>
        </w:rPr>
        <w:t xml:space="preserve">Cancer metabolism: Targeting metabolic pathways in cancer therapy. </w:t>
      </w:r>
      <w:r w:rsidR="007D245B" w:rsidRPr="00641AA3">
        <w:rPr>
          <w:rStyle w:val="currentissuedoi1"/>
          <w:rFonts w:ascii="Times New Roman" w:hAnsi="Times New Roman"/>
          <w:i/>
          <w:color w:val="auto"/>
          <w:sz w:val="20"/>
          <w:szCs w:val="20"/>
        </w:rPr>
        <w:t>Cancer Le</w:t>
      </w:r>
      <w:r w:rsidR="00641AA3" w:rsidRPr="00641AA3">
        <w:rPr>
          <w:rStyle w:val="currentissuedoi1"/>
          <w:rFonts w:ascii="Times New Roman" w:hAnsi="Times New Roman"/>
          <w:i/>
          <w:color w:val="auto"/>
          <w:sz w:val="20"/>
          <w:szCs w:val="20"/>
        </w:rPr>
        <w:t>t</w:t>
      </w:r>
      <w:r w:rsidR="007D245B">
        <w:rPr>
          <w:rStyle w:val="currentissuedoi1"/>
          <w:rFonts w:ascii="Times New Roman" w:hAnsi="Times New Roman"/>
          <w:color w:val="auto"/>
          <w:sz w:val="20"/>
          <w:szCs w:val="20"/>
        </w:rPr>
        <w:t xml:space="preserve"> </w:t>
      </w:r>
      <w:r w:rsidR="0050752C">
        <w:rPr>
          <w:rStyle w:val="currentissuedoi1"/>
          <w:rFonts w:ascii="Times New Roman" w:hAnsi="Times New Roman"/>
          <w:color w:val="auto"/>
          <w:sz w:val="20"/>
          <w:szCs w:val="20"/>
        </w:rPr>
        <w:t>356:147-148</w:t>
      </w:r>
      <w:r w:rsidR="0057119E">
        <w:rPr>
          <w:rStyle w:val="currentissuedoi1"/>
          <w:rFonts w:ascii="Times New Roman" w:hAnsi="Times New Roman"/>
          <w:color w:val="auto"/>
          <w:sz w:val="20"/>
          <w:szCs w:val="20"/>
        </w:rPr>
        <w:t>, 2015</w:t>
      </w:r>
      <w:r w:rsidR="007D245B">
        <w:rPr>
          <w:rStyle w:val="currentissuedoi1"/>
          <w:rFonts w:ascii="Times New Roman" w:hAnsi="Times New Roman"/>
          <w:color w:val="auto"/>
          <w:sz w:val="20"/>
          <w:szCs w:val="20"/>
        </w:rPr>
        <w:t xml:space="preserve"> </w:t>
      </w:r>
      <w:r w:rsidR="007D245B">
        <w:rPr>
          <w:rStyle w:val="currentissuedoi1"/>
          <w:rFonts w:ascii="Times New Roman" w:hAnsi="Times New Roman"/>
          <w:b/>
          <w:color w:val="auto"/>
          <w:sz w:val="20"/>
          <w:szCs w:val="20"/>
        </w:rPr>
        <w:t>(EDITORIAL)</w:t>
      </w:r>
    </w:p>
    <w:p w:rsidR="00D857DC" w:rsidRPr="002E5B00" w:rsidRDefault="00D857DC" w:rsidP="00667255">
      <w:pPr>
        <w:pStyle w:val="ListParagraph"/>
        <w:numPr>
          <w:ilvl w:val="0"/>
          <w:numId w:val="28"/>
        </w:numPr>
        <w:tabs>
          <w:tab w:val="clear" w:pos="720"/>
        </w:tabs>
        <w:spacing w:line="259" w:lineRule="auto"/>
        <w:ind w:left="2340" w:hanging="450"/>
        <w:jc w:val="both"/>
        <w:rPr>
          <w:rFonts w:ascii="Arial" w:hAnsi="Arial"/>
          <w:b/>
          <w:sz w:val="36"/>
          <w:szCs w:val="36"/>
        </w:rPr>
      </w:pPr>
      <w:r w:rsidRPr="00C134D7">
        <w:rPr>
          <w:sz w:val="20"/>
          <w:szCs w:val="20"/>
        </w:rPr>
        <w:t xml:space="preserve">Munoz JL, Rodriguez-Cruz V, Walker ND, Greco SJ, </w:t>
      </w:r>
      <w:r w:rsidRPr="00C134D7">
        <w:rPr>
          <w:b/>
          <w:sz w:val="20"/>
          <w:szCs w:val="20"/>
        </w:rPr>
        <w:t>Rameshwar P</w:t>
      </w:r>
      <w:r w:rsidRPr="00C134D7">
        <w:rPr>
          <w:sz w:val="20"/>
          <w:szCs w:val="20"/>
        </w:rPr>
        <w:t>.</w:t>
      </w:r>
      <w:r w:rsidR="00852B9A" w:rsidRPr="00C134D7">
        <w:rPr>
          <w:sz w:val="20"/>
          <w:szCs w:val="20"/>
        </w:rPr>
        <w:t xml:space="preserve"> Temozolomide resistance and</w:t>
      </w:r>
      <w:r w:rsidR="00852B9A" w:rsidRPr="00852B9A">
        <w:rPr>
          <w:sz w:val="20"/>
          <w:szCs w:val="20"/>
        </w:rPr>
        <w:t xml:space="preserve"> tumor recurrence: Halting the Hedgehog</w:t>
      </w:r>
      <w:r w:rsidR="00852B9A">
        <w:rPr>
          <w:sz w:val="20"/>
          <w:szCs w:val="20"/>
        </w:rPr>
        <w:t>.</w:t>
      </w:r>
      <w:r w:rsidR="009166DC">
        <w:rPr>
          <w:sz w:val="20"/>
          <w:szCs w:val="20"/>
        </w:rPr>
        <w:t xml:space="preserve"> </w:t>
      </w:r>
      <w:r w:rsidR="009166DC" w:rsidRPr="009166DC">
        <w:rPr>
          <w:i/>
          <w:sz w:val="20"/>
          <w:szCs w:val="20"/>
        </w:rPr>
        <w:t>Cancer Cell Microenvironment</w:t>
      </w:r>
      <w:r w:rsidR="00852B9A">
        <w:rPr>
          <w:sz w:val="20"/>
          <w:szCs w:val="20"/>
        </w:rPr>
        <w:t xml:space="preserve"> </w:t>
      </w:r>
      <w:r w:rsidR="00901623">
        <w:rPr>
          <w:sz w:val="20"/>
          <w:szCs w:val="20"/>
        </w:rPr>
        <w:t xml:space="preserve">2:e747, 2015. </w:t>
      </w:r>
      <w:r w:rsidR="008B4A8B">
        <w:rPr>
          <w:b/>
          <w:sz w:val="20"/>
          <w:szCs w:val="20"/>
        </w:rPr>
        <w:t>(Research Highlight)</w:t>
      </w:r>
    </w:p>
    <w:p w:rsidR="002E5B00" w:rsidRPr="00F9579D" w:rsidRDefault="002E5B00" w:rsidP="00404482">
      <w:pPr>
        <w:pStyle w:val="ListParagraph"/>
        <w:widowControl w:val="0"/>
        <w:numPr>
          <w:ilvl w:val="0"/>
          <w:numId w:val="28"/>
        </w:numPr>
        <w:tabs>
          <w:tab w:val="clear" w:pos="720"/>
        </w:tabs>
        <w:ind w:left="2332" w:hanging="446"/>
        <w:jc w:val="both"/>
        <w:rPr>
          <w:rFonts w:ascii="Arial" w:hAnsi="Arial"/>
          <w:b/>
          <w:sz w:val="36"/>
          <w:szCs w:val="36"/>
        </w:rPr>
      </w:pPr>
      <w:r w:rsidRPr="002E5B00">
        <w:rPr>
          <w:b/>
          <w:sz w:val="20"/>
          <w:szCs w:val="20"/>
        </w:rPr>
        <w:t>Rameshwar P</w:t>
      </w:r>
      <w:r>
        <w:rPr>
          <w:sz w:val="20"/>
          <w:szCs w:val="20"/>
        </w:rPr>
        <w:t xml:space="preserve">. The economic impact in biosecurity breach – The perspective of a translational scientist. </w:t>
      </w:r>
      <w:r w:rsidRPr="002E5B00">
        <w:rPr>
          <w:i/>
          <w:sz w:val="20"/>
          <w:szCs w:val="20"/>
        </w:rPr>
        <w:t>J Cyber Security</w:t>
      </w:r>
      <w:r>
        <w:rPr>
          <w:sz w:val="20"/>
          <w:szCs w:val="20"/>
        </w:rPr>
        <w:t xml:space="preserve"> 5: 1-4</w:t>
      </w:r>
      <w:r w:rsidR="00240D2B">
        <w:rPr>
          <w:sz w:val="20"/>
          <w:szCs w:val="20"/>
        </w:rPr>
        <w:t>, 2016</w:t>
      </w:r>
      <w:r>
        <w:rPr>
          <w:sz w:val="20"/>
          <w:szCs w:val="20"/>
        </w:rPr>
        <w:t>.</w:t>
      </w:r>
      <w:r w:rsidR="00D24947">
        <w:rPr>
          <w:sz w:val="20"/>
          <w:szCs w:val="20"/>
        </w:rPr>
        <w:t xml:space="preserve"> (</w:t>
      </w:r>
      <w:r w:rsidR="00D24947" w:rsidRPr="00D24947">
        <w:rPr>
          <w:b/>
          <w:sz w:val="20"/>
          <w:szCs w:val="20"/>
        </w:rPr>
        <w:t>PERSPECTIVE</w:t>
      </w:r>
      <w:r w:rsidR="00D24947">
        <w:rPr>
          <w:sz w:val="20"/>
          <w:szCs w:val="20"/>
        </w:rPr>
        <w:t>)</w:t>
      </w:r>
    </w:p>
    <w:p w:rsidR="00F9579D" w:rsidRPr="00757025" w:rsidRDefault="00F9579D" w:rsidP="00BE026C">
      <w:pPr>
        <w:pStyle w:val="ListParagraph"/>
        <w:numPr>
          <w:ilvl w:val="0"/>
          <w:numId w:val="28"/>
        </w:numPr>
        <w:tabs>
          <w:tab w:val="clear" w:pos="720"/>
        </w:tabs>
        <w:autoSpaceDE w:val="0"/>
        <w:autoSpaceDN w:val="0"/>
        <w:adjustRightInd w:val="0"/>
        <w:spacing w:after="120"/>
        <w:ind w:left="2332" w:hanging="446"/>
        <w:jc w:val="both"/>
        <w:rPr>
          <w:b/>
          <w:sz w:val="20"/>
          <w:szCs w:val="20"/>
        </w:rPr>
      </w:pPr>
      <w:r w:rsidRPr="00757025">
        <w:rPr>
          <w:rFonts w:eastAsia="Times-Roman"/>
          <w:color w:val="000000"/>
          <w:sz w:val="20"/>
          <w:szCs w:val="20"/>
        </w:rPr>
        <w:t>Singh</w:t>
      </w:r>
      <w:r w:rsidR="00757025">
        <w:rPr>
          <w:rFonts w:eastAsia="Times-Roman"/>
          <w:color w:val="000000"/>
          <w:sz w:val="20"/>
          <w:szCs w:val="20"/>
        </w:rPr>
        <w:t xml:space="preserve"> SR</w:t>
      </w:r>
      <w:r w:rsidRPr="00757025">
        <w:rPr>
          <w:rFonts w:eastAsia="Times-Roman"/>
          <w:color w:val="000000"/>
          <w:sz w:val="20"/>
          <w:szCs w:val="20"/>
        </w:rPr>
        <w:t xml:space="preserve">, </w:t>
      </w:r>
      <w:r w:rsidRPr="00D9016C">
        <w:rPr>
          <w:rFonts w:eastAsia="Times-Roman"/>
          <w:b/>
          <w:color w:val="000000"/>
          <w:sz w:val="20"/>
          <w:szCs w:val="20"/>
        </w:rPr>
        <w:t>Rameshwar</w:t>
      </w:r>
      <w:r w:rsidR="00757025" w:rsidRPr="00D9016C">
        <w:rPr>
          <w:rFonts w:eastAsia="Times-Roman"/>
          <w:b/>
          <w:color w:val="000000"/>
          <w:sz w:val="20"/>
          <w:szCs w:val="20"/>
        </w:rPr>
        <w:t xml:space="preserve"> P</w:t>
      </w:r>
      <w:r w:rsidRPr="00757025">
        <w:rPr>
          <w:rFonts w:eastAsia="Times-Roman"/>
          <w:color w:val="000000"/>
          <w:sz w:val="20"/>
          <w:szCs w:val="20"/>
        </w:rPr>
        <w:t>, Siegel</w:t>
      </w:r>
      <w:r w:rsidR="00757025">
        <w:rPr>
          <w:rFonts w:eastAsia="Times-Roman"/>
          <w:color w:val="000000"/>
          <w:sz w:val="20"/>
          <w:szCs w:val="20"/>
        </w:rPr>
        <w:t xml:space="preserve"> P.</w:t>
      </w:r>
      <w:r w:rsidRPr="00757025">
        <w:rPr>
          <w:rFonts w:eastAsia="Times-Roman"/>
          <w:color w:val="000000"/>
          <w:sz w:val="20"/>
          <w:szCs w:val="20"/>
        </w:rPr>
        <w:t xml:space="preserve"> Targeting tumor microenvironment in cancer therapy, </w:t>
      </w:r>
      <w:r w:rsidRPr="005A22E9">
        <w:rPr>
          <w:rFonts w:eastAsia="Times-Roman"/>
          <w:i/>
          <w:color w:val="000000"/>
          <w:sz w:val="20"/>
          <w:szCs w:val="20"/>
        </w:rPr>
        <w:t>Cancer</w:t>
      </w:r>
      <w:r w:rsidRPr="00757025">
        <w:rPr>
          <w:rFonts w:eastAsia="Times-Roman"/>
          <w:color w:val="000000"/>
          <w:sz w:val="20"/>
          <w:szCs w:val="20"/>
        </w:rPr>
        <w:t xml:space="preserve"> </w:t>
      </w:r>
      <w:r w:rsidRPr="005A22E9">
        <w:rPr>
          <w:rFonts w:eastAsia="Times-Roman"/>
          <w:i/>
          <w:color w:val="000000"/>
          <w:sz w:val="20"/>
          <w:szCs w:val="20"/>
        </w:rPr>
        <w:t>Lett</w:t>
      </w:r>
      <w:r w:rsidRPr="00757025">
        <w:rPr>
          <w:rFonts w:eastAsia="Times-Roman"/>
          <w:color w:val="000000"/>
          <w:sz w:val="20"/>
          <w:szCs w:val="20"/>
        </w:rPr>
        <w:t xml:space="preserve"> </w:t>
      </w:r>
      <w:r w:rsidR="00E80B97">
        <w:rPr>
          <w:rFonts w:eastAsia="Times-Roman"/>
          <w:color w:val="000000"/>
          <w:sz w:val="20"/>
          <w:szCs w:val="20"/>
        </w:rPr>
        <w:t>380:203-204</w:t>
      </w:r>
      <w:r w:rsidR="00257B1E">
        <w:rPr>
          <w:rFonts w:eastAsia="Times-Roman"/>
          <w:color w:val="000000"/>
          <w:sz w:val="20"/>
          <w:szCs w:val="20"/>
        </w:rPr>
        <w:t>, 2016</w:t>
      </w:r>
      <w:r w:rsidR="00E80B97">
        <w:rPr>
          <w:rFonts w:eastAsia="Times-Roman"/>
          <w:color w:val="000000"/>
          <w:sz w:val="20"/>
          <w:szCs w:val="20"/>
        </w:rPr>
        <w:t>.</w:t>
      </w:r>
      <w:r w:rsidR="00757025">
        <w:rPr>
          <w:rFonts w:eastAsia="Times-Roman"/>
          <w:color w:val="000000"/>
          <w:sz w:val="20"/>
          <w:szCs w:val="20"/>
        </w:rPr>
        <w:t xml:space="preserve"> </w:t>
      </w:r>
      <w:r w:rsidR="00257B1E" w:rsidRPr="00257B1E">
        <w:rPr>
          <w:rFonts w:eastAsia="Times-Roman"/>
          <w:color w:val="000000"/>
          <w:sz w:val="20"/>
          <w:szCs w:val="20"/>
          <w:u w:val="single"/>
        </w:rPr>
        <w:t>PMID:27060765</w:t>
      </w:r>
      <w:r w:rsidR="00257B1E">
        <w:rPr>
          <w:rFonts w:eastAsia="Times-Roman"/>
          <w:color w:val="000000"/>
          <w:sz w:val="20"/>
          <w:szCs w:val="20"/>
        </w:rPr>
        <w:t xml:space="preserve"> </w:t>
      </w:r>
      <w:r w:rsidR="00757025">
        <w:rPr>
          <w:rFonts w:eastAsia="Times-Roman"/>
          <w:color w:val="000000"/>
          <w:sz w:val="20"/>
          <w:szCs w:val="20"/>
        </w:rPr>
        <w:t>(</w:t>
      </w:r>
      <w:r w:rsidR="00757025" w:rsidRPr="00757025">
        <w:rPr>
          <w:rFonts w:eastAsia="Times-Roman"/>
          <w:b/>
          <w:color w:val="000000"/>
          <w:sz w:val="20"/>
          <w:szCs w:val="20"/>
        </w:rPr>
        <w:t>EDITORIAL</w:t>
      </w:r>
      <w:r w:rsidR="00757025">
        <w:rPr>
          <w:rFonts w:eastAsia="Times-Roman"/>
          <w:color w:val="000000"/>
          <w:sz w:val="20"/>
          <w:szCs w:val="20"/>
        </w:rPr>
        <w:t>)</w:t>
      </w:r>
    </w:p>
    <w:p w:rsidR="00E668E7" w:rsidRDefault="00E668E7" w:rsidP="00315609">
      <w:pPr>
        <w:shd w:val="clear" w:color="auto" w:fill="FFFFFF"/>
        <w:autoSpaceDE w:val="0"/>
        <w:autoSpaceDN w:val="0"/>
        <w:adjustRightInd w:val="0"/>
        <w:spacing w:after="120"/>
        <w:jc w:val="both"/>
        <w:rPr>
          <w:sz w:val="20"/>
          <w:szCs w:val="20"/>
        </w:rPr>
      </w:pPr>
      <w:r w:rsidRPr="00720FA2">
        <w:rPr>
          <w:i/>
          <w:iCs/>
          <w:color w:val="222222"/>
          <w:sz w:val="20"/>
          <w:szCs w:val="20"/>
          <w:lang w:val="en"/>
        </w:rPr>
        <w:t xml:space="preserve"> </w:t>
      </w:r>
      <w:r>
        <w:rPr>
          <w:spacing w:val="2"/>
          <w:sz w:val="20"/>
          <w:szCs w:val="20"/>
        </w:rPr>
        <w:t>B</w:t>
      </w:r>
      <w:r>
        <w:rPr>
          <w:sz w:val="20"/>
          <w:szCs w:val="20"/>
        </w:rPr>
        <w:t>.</w:t>
      </w:r>
      <w:r>
        <w:rPr>
          <w:sz w:val="20"/>
          <w:szCs w:val="20"/>
        </w:rPr>
        <w:tab/>
      </w:r>
      <w:r>
        <w:rPr>
          <w:spacing w:val="2"/>
          <w:sz w:val="20"/>
          <w:szCs w:val="20"/>
        </w:rPr>
        <w:t>B</w:t>
      </w:r>
      <w:r>
        <w:rPr>
          <w:spacing w:val="1"/>
          <w:sz w:val="20"/>
          <w:szCs w:val="20"/>
        </w:rPr>
        <w:t>oo</w:t>
      </w:r>
      <w:r>
        <w:rPr>
          <w:spacing w:val="-1"/>
          <w:sz w:val="20"/>
          <w:szCs w:val="20"/>
        </w:rPr>
        <w:t>ks</w:t>
      </w:r>
      <w:r>
        <w:rPr>
          <w:sz w:val="20"/>
          <w:szCs w:val="20"/>
        </w:rPr>
        <w:t>,</w:t>
      </w:r>
      <w:r>
        <w:rPr>
          <w:spacing w:val="-5"/>
          <w:sz w:val="20"/>
          <w:szCs w:val="20"/>
        </w:rPr>
        <w:t xml:space="preserve"> </w:t>
      </w:r>
      <w:r>
        <w:rPr>
          <w:sz w:val="20"/>
          <w:szCs w:val="20"/>
        </w:rPr>
        <w:t>M</w:t>
      </w:r>
      <w:r>
        <w:rPr>
          <w:spacing w:val="1"/>
          <w:sz w:val="20"/>
          <w:szCs w:val="20"/>
        </w:rPr>
        <w:t>o</w:t>
      </w:r>
      <w:r>
        <w:rPr>
          <w:spacing w:val="-1"/>
          <w:sz w:val="20"/>
          <w:szCs w:val="20"/>
        </w:rPr>
        <w:t>n</w:t>
      </w:r>
      <w:r>
        <w:rPr>
          <w:spacing w:val="1"/>
          <w:sz w:val="20"/>
          <w:szCs w:val="20"/>
        </w:rPr>
        <w:t>o</w:t>
      </w:r>
      <w:r>
        <w:rPr>
          <w:spacing w:val="-1"/>
          <w:sz w:val="20"/>
          <w:szCs w:val="20"/>
        </w:rPr>
        <w:t>g</w:t>
      </w:r>
      <w:r>
        <w:rPr>
          <w:spacing w:val="1"/>
          <w:sz w:val="20"/>
          <w:szCs w:val="20"/>
        </w:rPr>
        <w:t>r</w:t>
      </w:r>
      <w:r>
        <w:rPr>
          <w:sz w:val="20"/>
          <w:szCs w:val="20"/>
        </w:rPr>
        <w:t>a</w:t>
      </w:r>
      <w:r>
        <w:rPr>
          <w:spacing w:val="1"/>
          <w:sz w:val="20"/>
          <w:szCs w:val="20"/>
        </w:rPr>
        <w:t>p</w:t>
      </w:r>
      <w:r>
        <w:rPr>
          <w:spacing w:val="-1"/>
          <w:sz w:val="20"/>
          <w:szCs w:val="20"/>
        </w:rPr>
        <w:t>h</w:t>
      </w:r>
      <w:r>
        <w:rPr>
          <w:sz w:val="20"/>
          <w:szCs w:val="20"/>
        </w:rPr>
        <w:t>s</w:t>
      </w:r>
      <w:r>
        <w:rPr>
          <w:spacing w:val="-10"/>
          <w:sz w:val="20"/>
          <w:szCs w:val="20"/>
        </w:rPr>
        <w:t xml:space="preserve"> </w:t>
      </w:r>
      <w:r>
        <w:rPr>
          <w:sz w:val="20"/>
          <w:szCs w:val="20"/>
        </w:rPr>
        <w:t>a</w:t>
      </w:r>
      <w:r>
        <w:rPr>
          <w:spacing w:val="-1"/>
          <w:sz w:val="20"/>
          <w:szCs w:val="20"/>
        </w:rPr>
        <w:t>n</w:t>
      </w:r>
      <w:r>
        <w:rPr>
          <w:sz w:val="20"/>
          <w:szCs w:val="20"/>
        </w:rPr>
        <w:t>d</w:t>
      </w:r>
      <w:r>
        <w:rPr>
          <w:spacing w:val="1"/>
          <w:sz w:val="20"/>
          <w:szCs w:val="20"/>
        </w:rPr>
        <w:t xml:space="preserve"> </w:t>
      </w:r>
      <w:r>
        <w:rPr>
          <w:spacing w:val="-1"/>
          <w:sz w:val="20"/>
          <w:szCs w:val="20"/>
        </w:rPr>
        <w:t>Ch</w:t>
      </w:r>
      <w:r>
        <w:rPr>
          <w:sz w:val="20"/>
          <w:szCs w:val="20"/>
        </w:rPr>
        <w:t>a</w:t>
      </w:r>
      <w:r>
        <w:rPr>
          <w:spacing w:val="4"/>
          <w:sz w:val="20"/>
          <w:szCs w:val="20"/>
        </w:rPr>
        <w:t>p</w:t>
      </w:r>
      <w:r>
        <w:rPr>
          <w:sz w:val="20"/>
          <w:szCs w:val="20"/>
        </w:rPr>
        <w:t>te</w:t>
      </w:r>
      <w:r>
        <w:rPr>
          <w:spacing w:val="1"/>
          <w:sz w:val="20"/>
          <w:szCs w:val="20"/>
        </w:rPr>
        <w:t>r</w:t>
      </w:r>
      <w:r>
        <w:rPr>
          <w:sz w:val="20"/>
          <w:szCs w:val="20"/>
        </w:rPr>
        <w:t>s</w:t>
      </w:r>
    </w:p>
    <w:p w:rsidR="00E668E7" w:rsidRPr="00D33BA2" w:rsidRDefault="00E668E7" w:rsidP="008A7DA0">
      <w:pPr>
        <w:tabs>
          <w:tab w:val="left" w:pos="450"/>
        </w:tabs>
        <w:spacing w:after="120"/>
        <w:ind w:firstLine="1886"/>
        <w:jc w:val="both"/>
        <w:rPr>
          <w:sz w:val="20"/>
          <w:szCs w:val="20"/>
        </w:rPr>
      </w:pPr>
      <w:r w:rsidRPr="00D33BA2">
        <w:rPr>
          <w:sz w:val="20"/>
          <w:szCs w:val="20"/>
          <w:u w:val="single"/>
        </w:rPr>
        <w:t>Book Edited</w:t>
      </w:r>
      <w:r w:rsidRPr="00D33BA2">
        <w:rPr>
          <w:sz w:val="20"/>
          <w:szCs w:val="20"/>
        </w:rPr>
        <w:t>:</w:t>
      </w:r>
    </w:p>
    <w:p w:rsidR="00E668E7" w:rsidRDefault="00E668E7" w:rsidP="00667255">
      <w:pPr>
        <w:numPr>
          <w:ilvl w:val="0"/>
          <w:numId w:val="4"/>
        </w:numPr>
        <w:tabs>
          <w:tab w:val="left" w:pos="450"/>
        </w:tabs>
        <w:ind w:firstLine="1530"/>
        <w:jc w:val="both"/>
        <w:rPr>
          <w:sz w:val="20"/>
          <w:szCs w:val="20"/>
        </w:rPr>
      </w:pPr>
      <w:r w:rsidRPr="000E782D">
        <w:rPr>
          <w:sz w:val="20"/>
          <w:szCs w:val="20"/>
        </w:rPr>
        <w:t>Cancer Metastasis (2010). Transworld Research Network, Kerala, India.</w:t>
      </w:r>
    </w:p>
    <w:p w:rsidR="00723087" w:rsidRDefault="00723087" w:rsidP="00A34DD5">
      <w:pPr>
        <w:numPr>
          <w:ilvl w:val="0"/>
          <w:numId w:val="4"/>
        </w:numPr>
        <w:tabs>
          <w:tab w:val="clear" w:pos="360"/>
          <w:tab w:val="left" w:pos="450"/>
          <w:tab w:val="num" w:pos="2160"/>
        </w:tabs>
        <w:ind w:left="2160" w:hanging="274"/>
        <w:jc w:val="both"/>
        <w:rPr>
          <w:sz w:val="20"/>
          <w:szCs w:val="20"/>
        </w:rPr>
      </w:pPr>
      <w:r>
        <w:rPr>
          <w:sz w:val="20"/>
          <w:szCs w:val="20"/>
        </w:rPr>
        <w:t>MicroRNA in development and in the progression of cancer (2013) Co-editor, Shree Ram Sin</w:t>
      </w:r>
      <w:r w:rsidR="009D7F70">
        <w:rPr>
          <w:sz w:val="20"/>
          <w:szCs w:val="20"/>
        </w:rPr>
        <w:t>gh</w:t>
      </w:r>
      <w:r>
        <w:rPr>
          <w:sz w:val="20"/>
          <w:szCs w:val="20"/>
        </w:rPr>
        <w:t>, Springer, USA.</w:t>
      </w:r>
    </w:p>
    <w:p w:rsidR="008279F0" w:rsidRDefault="008279F0" w:rsidP="00A34DD5">
      <w:pPr>
        <w:numPr>
          <w:ilvl w:val="0"/>
          <w:numId w:val="4"/>
        </w:numPr>
        <w:tabs>
          <w:tab w:val="clear" w:pos="360"/>
          <w:tab w:val="left" w:pos="450"/>
          <w:tab w:val="num" w:pos="2160"/>
        </w:tabs>
        <w:ind w:left="2160" w:hanging="274"/>
        <w:jc w:val="both"/>
        <w:rPr>
          <w:sz w:val="20"/>
          <w:szCs w:val="20"/>
        </w:rPr>
      </w:pPr>
      <w:r>
        <w:rPr>
          <w:sz w:val="20"/>
          <w:szCs w:val="20"/>
        </w:rPr>
        <w:t>The stem cell microenvironment and its role in regenerative medicine and cancer pathogenesis (2016). Co-editors Cristian Pablo Pennisi, Mayuri Sinha Prasad, River Publisher, Aalborg, Denmark.</w:t>
      </w:r>
    </w:p>
    <w:p w:rsidR="008D3344" w:rsidRPr="00A34DD5" w:rsidRDefault="008D3344" w:rsidP="00A34DD5">
      <w:pPr>
        <w:pStyle w:val="ListParagraph"/>
        <w:numPr>
          <w:ilvl w:val="0"/>
          <w:numId w:val="4"/>
        </w:numPr>
        <w:tabs>
          <w:tab w:val="clear" w:pos="360"/>
        </w:tabs>
        <w:autoSpaceDE w:val="0"/>
        <w:autoSpaceDN w:val="0"/>
        <w:adjustRightInd w:val="0"/>
        <w:spacing w:after="120"/>
        <w:ind w:left="2160" w:hanging="274"/>
        <w:jc w:val="both"/>
        <w:rPr>
          <w:rFonts w:eastAsiaTheme="minorHAnsi"/>
          <w:sz w:val="20"/>
          <w:szCs w:val="20"/>
        </w:rPr>
      </w:pPr>
      <w:r w:rsidRPr="00A34DD5">
        <w:rPr>
          <w:rFonts w:eastAsiaTheme="minorHAnsi"/>
          <w:sz w:val="20"/>
          <w:szCs w:val="20"/>
        </w:rPr>
        <w:t xml:space="preserve">Exosomes, Stem Cells, MicroRNA – Aging, Cancer and Age-related </w:t>
      </w:r>
      <w:r w:rsidR="00A34DD5" w:rsidRPr="00A34DD5">
        <w:rPr>
          <w:rFonts w:eastAsiaTheme="minorHAnsi"/>
          <w:sz w:val="20"/>
          <w:szCs w:val="20"/>
        </w:rPr>
        <w:t>(201</w:t>
      </w:r>
      <w:r w:rsidR="00D37EB9">
        <w:rPr>
          <w:rFonts w:eastAsiaTheme="minorHAnsi"/>
          <w:sz w:val="20"/>
          <w:szCs w:val="20"/>
        </w:rPr>
        <w:t>8</w:t>
      </w:r>
      <w:r w:rsidR="00A34DD5" w:rsidRPr="00A34DD5">
        <w:rPr>
          <w:rFonts w:eastAsiaTheme="minorHAnsi"/>
          <w:sz w:val="20"/>
          <w:szCs w:val="20"/>
        </w:rPr>
        <w:t xml:space="preserve">) Co-editors, Karl </w:t>
      </w:r>
      <w:r w:rsidRPr="00A34DD5">
        <w:rPr>
          <w:rFonts w:eastAsiaTheme="minorHAnsi"/>
          <w:sz w:val="20"/>
          <w:szCs w:val="20"/>
        </w:rPr>
        <w:t xml:space="preserve">Mettinger </w:t>
      </w:r>
      <w:r w:rsidR="00A34DD5" w:rsidRPr="00A34DD5">
        <w:rPr>
          <w:rFonts w:eastAsiaTheme="minorHAnsi"/>
          <w:sz w:val="20"/>
          <w:szCs w:val="20"/>
        </w:rPr>
        <w:t>and Vinod</w:t>
      </w:r>
      <w:r w:rsidRPr="00A34DD5">
        <w:rPr>
          <w:rFonts w:eastAsiaTheme="minorHAnsi"/>
          <w:sz w:val="20"/>
          <w:szCs w:val="20"/>
        </w:rPr>
        <w:t xml:space="preserve"> Kumar, Springer Nature, Gewerbestrasse, Switzerland.</w:t>
      </w:r>
    </w:p>
    <w:p w:rsidR="00E668E7" w:rsidRPr="00D33BA2" w:rsidRDefault="00E668E7" w:rsidP="00394A15">
      <w:pPr>
        <w:tabs>
          <w:tab w:val="left" w:pos="450"/>
        </w:tabs>
        <w:spacing w:after="120"/>
        <w:ind w:firstLine="1886"/>
        <w:jc w:val="both"/>
        <w:rPr>
          <w:sz w:val="20"/>
          <w:szCs w:val="20"/>
        </w:rPr>
      </w:pPr>
      <w:r w:rsidRPr="00D33BA2">
        <w:rPr>
          <w:sz w:val="20"/>
          <w:szCs w:val="20"/>
          <w:u w:val="single"/>
        </w:rPr>
        <w:t>Chapters</w:t>
      </w:r>
      <w:r w:rsidRPr="00D33BA2">
        <w:rPr>
          <w:sz w:val="20"/>
          <w:szCs w:val="20"/>
        </w:rPr>
        <w:t>:</w:t>
      </w:r>
    </w:p>
    <w:p w:rsidR="00E668E7" w:rsidRPr="000E782D" w:rsidRDefault="00E668E7" w:rsidP="00667255">
      <w:pPr>
        <w:numPr>
          <w:ilvl w:val="0"/>
          <w:numId w:val="3"/>
        </w:numPr>
        <w:tabs>
          <w:tab w:val="clear" w:pos="720"/>
          <w:tab w:val="left" w:pos="-1440"/>
          <w:tab w:val="num" w:pos="2340"/>
        </w:tabs>
        <w:ind w:left="2340" w:hanging="450"/>
        <w:jc w:val="both"/>
        <w:rPr>
          <w:sz w:val="20"/>
          <w:szCs w:val="20"/>
        </w:rPr>
      </w:pPr>
      <w:r w:rsidRPr="000E782D">
        <w:rPr>
          <w:b/>
          <w:sz w:val="20"/>
          <w:szCs w:val="20"/>
        </w:rPr>
        <w:t>Rameshwar P</w:t>
      </w:r>
      <w:r w:rsidRPr="000E782D">
        <w:rPr>
          <w:sz w:val="20"/>
          <w:szCs w:val="20"/>
        </w:rPr>
        <w:t>, Gascón P. Neural regulation of hematopoiesis by the tachykinins. Implications for a "fine</w:t>
      </w:r>
      <w:r>
        <w:rPr>
          <w:sz w:val="20"/>
          <w:szCs w:val="20"/>
        </w:rPr>
        <w:t>-</w:t>
      </w:r>
      <w:r w:rsidRPr="000E782D">
        <w:rPr>
          <w:sz w:val="20"/>
          <w:szCs w:val="20"/>
        </w:rPr>
        <w:t xml:space="preserve">tuned" hematopoietic regulation. </w:t>
      </w:r>
      <w:r w:rsidRPr="000E782D">
        <w:rPr>
          <w:i/>
          <w:sz w:val="20"/>
          <w:szCs w:val="20"/>
        </w:rPr>
        <w:t>In</w:t>
      </w:r>
      <w:r w:rsidRPr="000E782D">
        <w:rPr>
          <w:sz w:val="20"/>
          <w:szCs w:val="20"/>
        </w:rPr>
        <w:t xml:space="preserve"> Molecular Biology of Hematopoiesis (N.G. Abraham, S. Asano, G. Brittinger, and R. Shadduck, eds). p. 463-470</w:t>
      </w:r>
      <w:r>
        <w:rPr>
          <w:sz w:val="20"/>
          <w:szCs w:val="20"/>
        </w:rPr>
        <w:t xml:space="preserve">, </w:t>
      </w:r>
      <w:r w:rsidRPr="000E782D">
        <w:rPr>
          <w:sz w:val="20"/>
          <w:szCs w:val="20"/>
        </w:rPr>
        <w:t xml:space="preserve">Plenum Press, NY, </w:t>
      </w:r>
      <w:r>
        <w:rPr>
          <w:sz w:val="20"/>
          <w:szCs w:val="20"/>
        </w:rPr>
        <w:t>1996</w:t>
      </w:r>
      <w:r w:rsidRPr="000E782D">
        <w:rPr>
          <w:sz w:val="20"/>
          <w:szCs w:val="20"/>
        </w:rPr>
        <w:t xml:space="preserve">. </w:t>
      </w:r>
    </w:p>
    <w:p w:rsidR="00E668E7" w:rsidRPr="000E782D" w:rsidRDefault="00E668E7" w:rsidP="00667255">
      <w:pPr>
        <w:numPr>
          <w:ilvl w:val="0"/>
          <w:numId w:val="3"/>
        </w:numPr>
        <w:tabs>
          <w:tab w:val="clear" w:pos="720"/>
          <w:tab w:val="left" w:pos="-1440"/>
          <w:tab w:val="num" w:pos="2340"/>
        </w:tabs>
        <w:ind w:left="2340" w:hanging="450"/>
        <w:jc w:val="both"/>
        <w:rPr>
          <w:sz w:val="20"/>
          <w:szCs w:val="20"/>
        </w:rPr>
      </w:pPr>
      <w:r w:rsidRPr="000E782D">
        <w:rPr>
          <w:sz w:val="20"/>
          <w:szCs w:val="20"/>
        </w:rPr>
        <w:t xml:space="preserve">Qian J, Haider A, Teli T, Tuan T, Gascón P, </w:t>
      </w:r>
      <w:r w:rsidRPr="000E782D">
        <w:rPr>
          <w:b/>
          <w:sz w:val="20"/>
          <w:szCs w:val="20"/>
        </w:rPr>
        <w:t>Rameshwar P</w:t>
      </w:r>
      <w:r w:rsidRPr="000E782D">
        <w:rPr>
          <w:sz w:val="20"/>
          <w:szCs w:val="20"/>
        </w:rPr>
        <w:t xml:space="preserve">. Effects of SP(1-4) on cobblestone-forming cells. Implications for endopeptidases as hematopoietic regulators. </w:t>
      </w:r>
      <w:r w:rsidRPr="000E782D">
        <w:rPr>
          <w:i/>
          <w:sz w:val="20"/>
          <w:szCs w:val="20"/>
        </w:rPr>
        <w:t>In</w:t>
      </w:r>
      <w:r w:rsidRPr="000E782D">
        <w:rPr>
          <w:sz w:val="20"/>
          <w:szCs w:val="20"/>
        </w:rPr>
        <w:t xml:space="preserve"> Proceedings of the 10</w:t>
      </w:r>
      <w:r w:rsidRPr="000E782D">
        <w:rPr>
          <w:sz w:val="20"/>
          <w:szCs w:val="20"/>
          <w:vertAlign w:val="superscript"/>
        </w:rPr>
        <w:t>th</w:t>
      </w:r>
      <w:r w:rsidRPr="000E782D">
        <w:rPr>
          <w:sz w:val="20"/>
          <w:szCs w:val="20"/>
        </w:rPr>
        <w:t xml:space="preserve"> Int’l Congress of Immunol. (G.P. Talwar, I. Nath, N.K. Ganguly, K.V.S. Rao, eds.)</w:t>
      </w:r>
      <w:r>
        <w:rPr>
          <w:sz w:val="20"/>
          <w:szCs w:val="20"/>
        </w:rPr>
        <w:t>,</w:t>
      </w:r>
      <w:r w:rsidRPr="000E782D">
        <w:rPr>
          <w:sz w:val="20"/>
          <w:szCs w:val="20"/>
        </w:rPr>
        <w:t xml:space="preserve"> p. 575-581</w:t>
      </w:r>
      <w:r>
        <w:rPr>
          <w:sz w:val="20"/>
          <w:szCs w:val="20"/>
        </w:rPr>
        <w:t>,</w:t>
      </w:r>
      <w:r w:rsidRPr="000E782D">
        <w:rPr>
          <w:sz w:val="20"/>
          <w:szCs w:val="20"/>
        </w:rPr>
        <w:t xml:space="preserve">Monduzzi Editore, Bologna, Italy, </w:t>
      </w:r>
      <w:r>
        <w:rPr>
          <w:sz w:val="20"/>
          <w:szCs w:val="20"/>
        </w:rPr>
        <w:t>1998</w:t>
      </w:r>
      <w:r w:rsidRPr="000E782D">
        <w:rPr>
          <w:sz w:val="20"/>
          <w:szCs w:val="20"/>
        </w:rPr>
        <w:t>.</w:t>
      </w:r>
    </w:p>
    <w:p w:rsidR="00E668E7" w:rsidRDefault="00E668E7" w:rsidP="00667255">
      <w:pPr>
        <w:numPr>
          <w:ilvl w:val="0"/>
          <w:numId w:val="3"/>
        </w:numPr>
        <w:tabs>
          <w:tab w:val="clear" w:pos="720"/>
          <w:tab w:val="left" w:pos="-1440"/>
          <w:tab w:val="num" w:pos="2340"/>
        </w:tabs>
        <w:ind w:left="2340" w:hanging="450"/>
        <w:jc w:val="both"/>
        <w:rPr>
          <w:sz w:val="20"/>
          <w:szCs w:val="20"/>
        </w:rPr>
      </w:pPr>
      <w:r w:rsidRPr="000E782D">
        <w:rPr>
          <w:sz w:val="20"/>
          <w:szCs w:val="20"/>
        </w:rPr>
        <w:t xml:space="preserve">Keller SE, Schleifer SJ, Bartlett JA, Shiflett SC, </w:t>
      </w:r>
      <w:r w:rsidRPr="000E782D">
        <w:rPr>
          <w:b/>
          <w:sz w:val="20"/>
          <w:szCs w:val="20"/>
        </w:rPr>
        <w:t>Rameshwar P</w:t>
      </w:r>
      <w:r w:rsidRPr="000E782D">
        <w:rPr>
          <w:sz w:val="20"/>
          <w:szCs w:val="20"/>
        </w:rPr>
        <w:t xml:space="preserve">. Stress, Depression, Immunity, and Health. </w:t>
      </w:r>
      <w:r w:rsidRPr="000E782D">
        <w:rPr>
          <w:i/>
          <w:sz w:val="20"/>
          <w:szCs w:val="20"/>
        </w:rPr>
        <w:t>In</w:t>
      </w:r>
      <w:r w:rsidRPr="000E782D">
        <w:rPr>
          <w:sz w:val="20"/>
          <w:szCs w:val="20"/>
        </w:rPr>
        <w:t xml:space="preserve"> Psychoneuroimmunology: Stress, Mental Disorders and Health. (K. Goodkin, A.P. Visser, eds.) p. 1-25</w:t>
      </w:r>
      <w:r>
        <w:rPr>
          <w:sz w:val="20"/>
          <w:szCs w:val="20"/>
        </w:rPr>
        <w:t xml:space="preserve">, </w:t>
      </w:r>
      <w:r w:rsidRPr="000E782D">
        <w:rPr>
          <w:sz w:val="20"/>
          <w:szCs w:val="20"/>
        </w:rPr>
        <w:t xml:space="preserve">Am Psych Press, Inc., Washington, DC, </w:t>
      </w:r>
      <w:r>
        <w:rPr>
          <w:sz w:val="20"/>
          <w:szCs w:val="20"/>
        </w:rPr>
        <w:t>1999</w:t>
      </w:r>
      <w:r w:rsidRPr="000E782D">
        <w:rPr>
          <w:sz w:val="20"/>
          <w:szCs w:val="20"/>
        </w:rPr>
        <w:t>.</w:t>
      </w:r>
    </w:p>
    <w:p w:rsidR="00E668E7" w:rsidRPr="000E782D" w:rsidRDefault="00E668E7" w:rsidP="00667255">
      <w:pPr>
        <w:numPr>
          <w:ilvl w:val="0"/>
          <w:numId w:val="3"/>
        </w:numPr>
        <w:tabs>
          <w:tab w:val="clear" w:pos="720"/>
          <w:tab w:val="left" w:pos="-1440"/>
          <w:tab w:val="num" w:pos="2340"/>
        </w:tabs>
        <w:ind w:left="2340" w:hanging="450"/>
        <w:jc w:val="both"/>
        <w:rPr>
          <w:sz w:val="20"/>
          <w:szCs w:val="20"/>
        </w:rPr>
      </w:pPr>
      <w:r w:rsidRPr="000E782D">
        <w:rPr>
          <w:sz w:val="20"/>
          <w:szCs w:val="20"/>
        </w:rPr>
        <w:t xml:space="preserve">Bandari PS, Oh HS, Yook C, Potian JA, Fernandes NF, Chang VT, </w:t>
      </w:r>
      <w:r w:rsidRPr="000E782D">
        <w:rPr>
          <w:b/>
          <w:bCs/>
          <w:sz w:val="20"/>
          <w:szCs w:val="20"/>
        </w:rPr>
        <w:t>Rameshwar P</w:t>
      </w:r>
      <w:r w:rsidRPr="000E782D">
        <w:rPr>
          <w:sz w:val="20"/>
          <w:szCs w:val="20"/>
        </w:rPr>
        <w:t xml:space="preserve">. Neurokinin-1 as a potential target for treatment of myelofibrosis. </w:t>
      </w:r>
      <w:r w:rsidRPr="000E782D">
        <w:rPr>
          <w:i/>
          <w:sz w:val="20"/>
          <w:szCs w:val="20"/>
        </w:rPr>
        <w:t>In</w:t>
      </w:r>
      <w:r w:rsidRPr="000E782D">
        <w:rPr>
          <w:sz w:val="20"/>
          <w:szCs w:val="20"/>
        </w:rPr>
        <w:t xml:space="preserve"> Proceedings of the 7</w:t>
      </w:r>
      <w:r w:rsidRPr="000E782D">
        <w:rPr>
          <w:sz w:val="20"/>
          <w:szCs w:val="20"/>
          <w:vertAlign w:val="superscript"/>
        </w:rPr>
        <w:t>th</w:t>
      </w:r>
      <w:r w:rsidRPr="000E782D">
        <w:rPr>
          <w:sz w:val="20"/>
          <w:szCs w:val="20"/>
        </w:rPr>
        <w:t xml:space="preserve"> Annual Meeting of the European Haematology Association. p. 243-248</w:t>
      </w:r>
      <w:r>
        <w:rPr>
          <w:sz w:val="20"/>
          <w:szCs w:val="20"/>
        </w:rPr>
        <w:t xml:space="preserve">, </w:t>
      </w:r>
      <w:r w:rsidRPr="000E782D">
        <w:rPr>
          <w:sz w:val="20"/>
          <w:szCs w:val="20"/>
        </w:rPr>
        <w:t xml:space="preserve">Monduzzi Editore, Bologna, Florence, Italy, </w:t>
      </w:r>
      <w:r>
        <w:rPr>
          <w:sz w:val="20"/>
          <w:szCs w:val="20"/>
        </w:rPr>
        <w:t>2002</w:t>
      </w:r>
      <w:r w:rsidRPr="000E782D">
        <w:rPr>
          <w:sz w:val="20"/>
          <w:szCs w:val="20"/>
        </w:rPr>
        <w:t>.</w:t>
      </w:r>
    </w:p>
    <w:p w:rsidR="00E668E7" w:rsidRPr="000E782D" w:rsidRDefault="00E668E7" w:rsidP="00667255">
      <w:pPr>
        <w:numPr>
          <w:ilvl w:val="0"/>
          <w:numId w:val="3"/>
        </w:numPr>
        <w:tabs>
          <w:tab w:val="clear" w:pos="720"/>
          <w:tab w:val="num" w:pos="2340"/>
        </w:tabs>
        <w:ind w:left="2340" w:hanging="450"/>
        <w:jc w:val="both"/>
        <w:rPr>
          <w:sz w:val="20"/>
          <w:szCs w:val="20"/>
        </w:rPr>
      </w:pPr>
      <w:r w:rsidRPr="000E782D">
        <w:rPr>
          <w:sz w:val="20"/>
          <w:szCs w:val="20"/>
        </w:rPr>
        <w:lastRenderedPageBreak/>
        <w:t xml:space="preserve">Gascon P, </w:t>
      </w:r>
      <w:r w:rsidRPr="000E782D">
        <w:rPr>
          <w:b/>
          <w:bCs/>
          <w:sz w:val="20"/>
          <w:szCs w:val="20"/>
        </w:rPr>
        <w:t>Rameshwar P</w:t>
      </w:r>
      <w:r w:rsidRPr="000E782D">
        <w:rPr>
          <w:sz w:val="20"/>
          <w:szCs w:val="20"/>
        </w:rPr>
        <w:t>. Transforming growth factor beta-1 (TGF-</w:t>
      </w:r>
      <w:r w:rsidRPr="000E782D">
        <w:rPr>
          <w:sz w:val="20"/>
          <w:szCs w:val="20"/>
        </w:rPr>
        <w:sym w:font="Symbol" w:char="F062"/>
      </w:r>
      <w:r w:rsidRPr="000E782D">
        <w:rPr>
          <w:sz w:val="20"/>
          <w:szCs w:val="20"/>
        </w:rPr>
        <w:t xml:space="preserve">1) in myelofibrosis. </w:t>
      </w:r>
      <w:r w:rsidRPr="000E782D">
        <w:rPr>
          <w:i/>
          <w:iCs/>
          <w:sz w:val="20"/>
          <w:szCs w:val="20"/>
        </w:rPr>
        <w:t>In</w:t>
      </w:r>
      <w:r w:rsidRPr="000E782D">
        <w:rPr>
          <w:sz w:val="20"/>
          <w:szCs w:val="20"/>
        </w:rPr>
        <w:t xml:space="preserve"> Molecular Basis of Chronic Myeloproliferative Disorders. (P.E. Petrides, H.L. Pahl, eds.)</w:t>
      </w:r>
      <w:r>
        <w:rPr>
          <w:sz w:val="20"/>
          <w:szCs w:val="20"/>
        </w:rPr>
        <w:t>,</w:t>
      </w:r>
      <w:r w:rsidRPr="000E782D">
        <w:rPr>
          <w:sz w:val="20"/>
          <w:szCs w:val="20"/>
        </w:rPr>
        <w:t xml:space="preserve"> p. 147-155</w:t>
      </w:r>
      <w:r>
        <w:rPr>
          <w:sz w:val="20"/>
          <w:szCs w:val="20"/>
        </w:rPr>
        <w:t xml:space="preserve">, </w:t>
      </w:r>
      <w:r w:rsidRPr="000E782D">
        <w:rPr>
          <w:sz w:val="20"/>
          <w:szCs w:val="20"/>
        </w:rPr>
        <w:t xml:space="preserve">Springer-Verlag, Berlin, </w:t>
      </w:r>
      <w:r>
        <w:rPr>
          <w:sz w:val="20"/>
          <w:szCs w:val="20"/>
        </w:rPr>
        <w:t>2004</w:t>
      </w:r>
      <w:r w:rsidRPr="000E782D">
        <w:rPr>
          <w:sz w:val="20"/>
          <w:szCs w:val="20"/>
        </w:rPr>
        <w:t>.</w:t>
      </w:r>
    </w:p>
    <w:p w:rsidR="00E668E7" w:rsidRPr="000E782D" w:rsidRDefault="00E668E7" w:rsidP="003E48CF">
      <w:pPr>
        <w:widowControl w:val="0"/>
        <w:numPr>
          <w:ilvl w:val="0"/>
          <w:numId w:val="3"/>
        </w:numPr>
        <w:tabs>
          <w:tab w:val="clear" w:pos="720"/>
          <w:tab w:val="num" w:pos="2340"/>
        </w:tabs>
        <w:ind w:left="2332" w:hanging="446"/>
        <w:jc w:val="both"/>
        <w:rPr>
          <w:sz w:val="20"/>
          <w:szCs w:val="20"/>
        </w:rPr>
      </w:pPr>
      <w:r w:rsidRPr="000E782D">
        <w:rPr>
          <w:sz w:val="20"/>
          <w:szCs w:val="20"/>
        </w:rPr>
        <w:t xml:space="preserve">Preziosi M, Arun S. Singh AS, Corcoran KE, Wong E, Ramkissoon SH, Mukerji I, </w:t>
      </w:r>
      <w:r w:rsidRPr="000E782D">
        <w:rPr>
          <w:b/>
          <w:sz w:val="20"/>
          <w:szCs w:val="20"/>
        </w:rPr>
        <w:t>Rameshwar P</w:t>
      </w:r>
      <w:r w:rsidRPr="000E782D">
        <w:rPr>
          <w:sz w:val="20"/>
          <w:szCs w:val="20"/>
        </w:rPr>
        <w:t xml:space="preserve">. </w:t>
      </w:r>
      <w:r>
        <w:rPr>
          <w:sz w:val="20"/>
          <w:szCs w:val="20"/>
        </w:rPr>
        <w:t xml:space="preserve">Chapter 5, </w:t>
      </w:r>
      <w:r w:rsidRPr="000E782D">
        <w:rPr>
          <w:sz w:val="20"/>
          <w:szCs w:val="20"/>
        </w:rPr>
        <w:t xml:space="preserve">Parallels among subsets of breast cancer in bone marrow, leukemia and hematopoietic stem cells. </w:t>
      </w:r>
      <w:r w:rsidRPr="000E782D">
        <w:rPr>
          <w:i/>
          <w:sz w:val="20"/>
          <w:szCs w:val="20"/>
        </w:rPr>
        <w:t>In</w:t>
      </w:r>
      <w:r w:rsidRPr="000E782D">
        <w:rPr>
          <w:sz w:val="20"/>
          <w:szCs w:val="20"/>
        </w:rPr>
        <w:t xml:space="preserve"> Res Adv in Cancer, </w:t>
      </w:r>
      <w:r>
        <w:rPr>
          <w:sz w:val="20"/>
          <w:szCs w:val="20"/>
        </w:rPr>
        <w:t xml:space="preserve">p. 139-155, </w:t>
      </w:r>
      <w:r w:rsidRPr="000E782D">
        <w:rPr>
          <w:sz w:val="20"/>
          <w:szCs w:val="20"/>
        </w:rPr>
        <w:t>Global Res Network</w:t>
      </w:r>
      <w:r>
        <w:rPr>
          <w:sz w:val="20"/>
          <w:szCs w:val="20"/>
        </w:rPr>
        <w:t>, 2005</w:t>
      </w:r>
      <w:r w:rsidRPr="000E782D">
        <w:rPr>
          <w:sz w:val="20"/>
          <w:szCs w:val="20"/>
        </w:rPr>
        <w:t>.</w:t>
      </w:r>
    </w:p>
    <w:p w:rsidR="00E668E7" w:rsidRPr="000E782D" w:rsidRDefault="00E668E7" w:rsidP="00667255">
      <w:pPr>
        <w:numPr>
          <w:ilvl w:val="0"/>
          <w:numId w:val="3"/>
        </w:numPr>
        <w:tabs>
          <w:tab w:val="clear" w:pos="720"/>
          <w:tab w:val="num" w:pos="2340"/>
        </w:tabs>
        <w:ind w:left="2340" w:hanging="450"/>
        <w:jc w:val="both"/>
        <w:rPr>
          <w:sz w:val="20"/>
          <w:szCs w:val="20"/>
        </w:rPr>
      </w:pPr>
      <w:r w:rsidRPr="000E782D">
        <w:rPr>
          <w:b/>
          <w:sz w:val="20"/>
          <w:szCs w:val="20"/>
        </w:rPr>
        <w:t>Rameshwar P</w:t>
      </w:r>
      <w:r w:rsidRPr="000E782D">
        <w:rPr>
          <w:sz w:val="20"/>
          <w:szCs w:val="20"/>
        </w:rPr>
        <w:t xml:space="preserve">. </w:t>
      </w:r>
      <w:r>
        <w:rPr>
          <w:sz w:val="20"/>
          <w:szCs w:val="20"/>
        </w:rPr>
        <w:t xml:space="preserve">Chapter 5, </w:t>
      </w:r>
      <w:r w:rsidRPr="000E782D">
        <w:rPr>
          <w:sz w:val="20"/>
          <w:szCs w:val="20"/>
        </w:rPr>
        <w:t xml:space="preserve">Mesenchymal Stem Cells as bone marrow `gate-keepers': Implications for hematological disorder. </w:t>
      </w:r>
      <w:r w:rsidRPr="000E782D">
        <w:rPr>
          <w:i/>
          <w:sz w:val="20"/>
          <w:szCs w:val="20"/>
        </w:rPr>
        <w:t>In</w:t>
      </w:r>
      <w:r w:rsidRPr="000E782D">
        <w:rPr>
          <w:sz w:val="20"/>
          <w:szCs w:val="20"/>
        </w:rPr>
        <w:t xml:space="preserve"> Stem Cell Research Advances; Ed. Lydia P. Davenport; p.137-147</w:t>
      </w:r>
      <w:r>
        <w:rPr>
          <w:sz w:val="20"/>
          <w:szCs w:val="20"/>
        </w:rPr>
        <w:t xml:space="preserve">, </w:t>
      </w:r>
      <w:r w:rsidRPr="000E782D">
        <w:rPr>
          <w:sz w:val="20"/>
          <w:szCs w:val="20"/>
        </w:rPr>
        <w:t xml:space="preserve">Nova Publishers, Hauppauge, NY, </w:t>
      </w:r>
      <w:r>
        <w:rPr>
          <w:sz w:val="20"/>
          <w:szCs w:val="20"/>
        </w:rPr>
        <w:t>2007</w:t>
      </w:r>
      <w:r w:rsidRPr="000E782D">
        <w:rPr>
          <w:sz w:val="20"/>
          <w:szCs w:val="20"/>
        </w:rPr>
        <w:t xml:space="preserve">. </w:t>
      </w:r>
    </w:p>
    <w:p w:rsidR="00E668E7" w:rsidRPr="000E782D" w:rsidRDefault="00E668E7" w:rsidP="00667255">
      <w:pPr>
        <w:numPr>
          <w:ilvl w:val="0"/>
          <w:numId w:val="3"/>
        </w:numPr>
        <w:tabs>
          <w:tab w:val="clear" w:pos="720"/>
          <w:tab w:val="num" w:pos="2340"/>
        </w:tabs>
        <w:ind w:left="2340" w:hanging="450"/>
        <w:jc w:val="both"/>
        <w:rPr>
          <w:sz w:val="20"/>
          <w:szCs w:val="20"/>
        </w:rPr>
      </w:pPr>
      <w:bookmarkStart w:id="3" w:name="OLE_LINK10"/>
      <w:bookmarkStart w:id="4" w:name="OLE_LINK11"/>
      <w:r w:rsidRPr="000E782D">
        <w:rPr>
          <w:sz w:val="20"/>
          <w:szCs w:val="20"/>
        </w:rPr>
        <w:t xml:space="preserve">Trzaska KA, Greco SJ, Moore L, </w:t>
      </w:r>
      <w:r w:rsidRPr="000E782D">
        <w:rPr>
          <w:b/>
          <w:sz w:val="20"/>
          <w:szCs w:val="20"/>
        </w:rPr>
        <w:t>Rameshwar P</w:t>
      </w:r>
      <w:r w:rsidRPr="000E782D">
        <w:rPr>
          <w:sz w:val="20"/>
          <w:szCs w:val="20"/>
        </w:rPr>
        <w:t xml:space="preserve">. </w:t>
      </w:r>
      <w:r>
        <w:rPr>
          <w:sz w:val="20"/>
          <w:szCs w:val="20"/>
        </w:rPr>
        <w:t xml:space="preserve">Part II/Chapter 8, </w:t>
      </w:r>
      <w:r w:rsidRPr="000E782D">
        <w:rPr>
          <w:sz w:val="20"/>
          <w:szCs w:val="20"/>
        </w:rPr>
        <w:t xml:space="preserve">Mesenchymal Stem Cells and Transdifferentiated Neurons in Crosstalk with the Tissue Microenvironment: Implications for Translational Science. </w:t>
      </w:r>
      <w:r w:rsidRPr="000E782D">
        <w:rPr>
          <w:i/>
          <w:sz w:val="20"/>
          <w:szCs w:val="20"/>
        </w:rPr>
        <w:t>In</w:t>
      </w:r>
      <w:r w:rsidRPr="000E782D">
        <w:rPr>
          <w:sz w:val="20"/>
          <w:szCs w:val="20"/>
        </w:rPr>
        <w:t xml:space="preserve"> Neurovascular Medicine: Pursuing Cellular Longevity for Healthy Aging, p.215-230</w:t>
      </w:r>
      <w:r>
        <w:rPr>
          <w:sz w:val="20"/>
          <w:szCs w:val="20"/>
        </w:rPr>
        <w:t xml:space="preserve">, </w:t>
      </w:r>
      <w:r w:rsidRPr="000E782D">
        <w:rPr>
          <w:sz w:val="20"/>
          <w:szCs w:val="20"/>
        </w:rPr>
        <w:t xml:space="preserve">Oxford Univ Press (Ed, Maiese K), </w:t>
      </w:r>
      <w:r>
        <w:rPr>
          <w:sz w:val="20"/>
          <w:szCs w:val="20"/>
        </w:rPr>
        <w:t>2008</w:t>
      </w:r>
      <w:r w:rsidRPr="000E782D">
        <w:rPr>
          <w:sz w:val="20"/>
          <w:szCs w:val="20"/>
        </w:rPr>
        <w:t>.</w:t>
      </w:r>
    </w:p>
    <w:bookmarkEnd w:id="3"/>
    <w:bookmarkEnd w:id="4"/>
    <w:p w:rsidR="00E668E7" w:rsidRPr="000E782D" w:rsidRDefault="00E668E7" w:rsidP="00667255">
      <w:pPr>
        <w:numPr>
          <w:ilvl w:val="0"/>
          <w:numId w:val="3"/>
        </w:numPr>
        <w:tabs>
          <w:tab w:val="clear" w:pos="720"/>
          <w:tab w:val="num" w:pos="2340"/>
        </w:tabs>
        <w:ind w:left="2340" w:hanging="450"/>
        <w:jc w:val="both"/>
        <w:rPr>
          <w:sz w:val="20"/>
          <w:szCs w:val="20"/>
        </w:rPr>
      </w:pPr>
      <w:r w:rsidRPr="000E782D">
        <w:rPr>
          <w:b/>
          <w:sz w:val="20"/>
          <w:szCs w:val="20"/>
        </w:rPr>
        <w:t>Rameshwar P</w:t>
      </w:r>
      <w:r w:rsidRPr="000E782D">
        <w:rPr>
          <w:sz w:val="20"/>
          <w:szCs w:val="20"/>
        </w:rPr>
        <w:t>, Bardeguez A.</w:t>
      </w:r>
      <w:r w:rsidRPr="000E782D">
        <w:rPr>
          <w:color w:val="000000"/>
          <w:sz w:val="20"/>
          <w:szCs w:val="20"/>
        </w:rPr>
        <w:t xml:space="preserve"> </w:t>
      </w:r>
      <w:r>
        <w:rPr>
          <w:color w:val="000000"/>
          <w:sz w:val="20"/>
          <w:szCs w:val="20"/>
        </w:rPr>
        <w:t xml:space="preserve">Part I/Chapter 5, </w:t>
      </w:r>
      <w:r w:rsidRPr="000E782D">
        <w:rPr>
          <w:color w:val="000000"/>
          <w:sz w:val="20"/>
          <w:szCs w:val="20"/>
        </w:rPr>
        <w:t xml:space="preserve">Molecular Basis of Cytokine Function. </w:t>
      </w:r>
      <w:r w:rsidRPr="000E782D">
        <w:rPr>
          <w:i/>
          <w:color w:val="000000"/>
          <w:sz w:val="20"/>
          <w:szCs w:val="20"/>
        </w:rPr>
        <w:t>In</w:t>
      </w:r>
      <w:r w:rsidRPr="000E782D">
        <w:rPr>
          <w:color w:val="000000"/>
          <w:sz w:val="20"/>
          <w:szCs w:val="20"/>
        </w:rPr>
        <w:t xml:space="preserve"> </w:t>
      </w:r>
      <w:r w:rsidRPr="000E782D">
        <w:rPr>
          <w:iCs/>
          <w:sz w:val="20"/>
          <w:szCs w:val="20"/>
        </w:rPr>
        <w:t>The Neuroimmunological Basis of Behavior and Mental Disorders,</w:t>
      </w:r>
      <w:r w:rsidRPr="000E782D">
        <w:rPr>
          <w:sz w:val="20"/>
          <w:szCs w:val="20"/>
        </w:rPr>
        <w:t xml:space="preserve"> </w:t>
      </w:r>
      <w:r w:rsidRPr="000E782D">
        <w:rPr>
          <w:iCs/>
          <w:sz w:val="20"/>
          <w:szCs w:val="20"/>
        </w:rPr>
        <w:t>p.59-70</w:t>
      </w:r>
      <w:r>
        <w:rPr>
          <w:iCs/>
          <w:sz w:val="20"/>
          <w:szCs w:val="20"/>
        </w:rPr>
        <w:t xml:space="preserve">, </w:t>
      </w:r>
      <w:r w:rsidRPr="000E782D">
        <w:rPr>
          <w:sz w:val="20"/>
          <w:szCs w:val="20"/>
        </w:rPr>
        <w:t>Springer-Verlag</w:t>
      </w:r>
      <w:r w:rsidRPr="000E782D">
        <w:rPr>
          <w:iCs/>
          <w:sz w:val="20"/>
          <w:szCs w:val="20"/>
        </w:rPr>
        <w:t xml:space="preserve">  (Eds, Siegel A &amp; Zalcman S), </w:t>
      </w:r>
      <w:r>
        <w:rPr>
          <w:iCs/>
          <w:sz w:val="20"/>
          <w:szCs w:val="20"/>
        </w:rPr>
        <w:t>2008</w:t>
      </w:r>
      <w:r w:rsidRPr="000E782D">
        <w:rPr>
          <w:iCs/>
          <w:sz w:val="20"/>
          <w:szCs w:val="20"/>
        </w:rPr>
        <w:t>.</w:t>
      </w:r>
    </w:p>
    <w:p w:rsidR="00E668E7" w:rsidRPr="000E782D" w:rsidRDefault="00E668E7" w:rsidP="00667255">
      <w:pPr>
        <w:numPr>
          <w:ilvl w:val="0"/>
          <w:numId w:val="3"/>
        </w:numPr>
        <w:tabs>
          <w:tab w:val="clear" w:pos="720"/>
          <w:tab w:val="num" w:pos="2340"/>
        </w:tabs>
        <w:ind w:left="2340" w:hanging="450"/>
        <w:jc w:val="both"/>
        <w:rPr>
          <w:sz w:val="20"/>
          <w:szCs w:val="20"/>
        </w:rPr>
      </w:pPr>
      <w:r w:rsidRPr="000E782D">
        <w:rPr>
          <w:color w:val="000000"/>
          <w:sz w:val="20"/>
          <w:szCs w:val="20"/>
        </w:rPr>
        <w:t xml:space="preserve">Navarro P, Castillo M, </w:t>
      </w:r>
      <w:r w:rsidRPr="000E782D">
        <w:rPr>
          <w:b/>
          <w:color w:val="000000"/>
          <w:sz w:val="20"/>
          <w:szCs w:val="20"/>
        </w:rPr>
        <w:t>Rameshwar P</w:t>
      </w:r>
      <w:r w:rsidRPr="000E782D">
        <w:rPr>
          <w:color w:val="000000"/>
          <w:sz w:val="20"/>
          <w:szCs w:val="20"/>
        </w:rPr>
        <w:t xml:space="preserve">. </w:t>
      </w:r>
      <w:r>
        <w:rPr>
          <w:color w:val="000000"/>
          <w:sz w:val="20"/>
          <w:szCs w:val="20"/>
        </w:rPr>
        <w:t xml:space="preserve">Chapter 3, </w:t>
      </w:r>
      <w:r w:rsidRPr="000E782D">
        <w:rPr>
          <w:color w:val="000000"/>
          <w:sz w:val="20"/>
          <w:szCs w:val="20"/>
        </w:rPr>
        <w:t>Immune</w:t>
      </w:r>
      <w:r w:rsidRPr="000E782D">
        <w:rPr>
          <w:sz w:val="20"/>
          <w:szCs w:val="20"/>
        </w:rPr>
        <w:t xml:space="preserve"> threat to neurogenesis from human adult mesenchymal stem cells. </w:t>
      </w:r>
      <w:r w:rsidRPr="000E782D">
        <w:rPr>
          <w:i/>
          <w:sz w:val="20"/>
          <w:szCs w:val="20"/>
        </w:rPr>
        <w:t>In</w:t>
      </w:r>
      <w:r w:rsidRPr="000E782D">
        <w:rPr>
          <w:sz w:val="20"/>
          <w:szCs w:val="20"/>
        </w:rPr>
        <w:t xml:space="preserve"> Stem Cell Applications in Diseases; Ed. </w:t>
      </w:r>
      <w:r w:rsidRPr="000E782D">
        <w:rPr>
          <w:color w:val="000000"/>
          <w:sz w:val="20"/>
          <w:szCs w:val="20"/>
        </w:rPr>
        <w:t>Burnsides WB &amp; Ellsley RH</w:t>
      </w:r>
      <w:r w:rsidRPr="000E782D">
        <w:rPr>
          <w:sz w:val="20"/>
          <w:szCs w:val="20"/>
        </w:rPr>
        <w:t xml:space="preserve">; Nova Publishers, Hauppauge, NY, </w:t>
      </w:r>
      <w:r>
        <w:rPr>
          <w:sz w:val="20"/>
          <w:szCs w:val="20"/>
        </w:rPr>
        <w:t>2008</w:t>
      </w:r>
      <w:r w:rsidRPr="000E782D">
        <w:rPr>
          <w:sz w:val="20"/>
          <w:szCs w:val="20"/>
        </w:rPr>
        <w:t>.</w:t>
      </w:r>
    </w:p>
    <w:p w:rsidR="00E668E7" w:rsidRPr="004C03FC" w:rsidRDefault="00E668E7" w:rsidP="00667255">
      <w:pPr>
        <w:numPr>
          <w:ilvl w:val="0"/>
          <w:numId w:val="3"/>
        </w:numPr>
        <w:tabs>
          <w:tab w:val="clear" w:pos="720"/>
        </w:tabs>
        <w:autoSpaceDE w:val="0"/>
        <w:autoSpaceDN w:val="0"/>
        <w:adjustRightInd w:val="0"/>
        <w:ind w:left="2340" w:hanging="450"/>
        <w:jc w:val="both"/>
        <w:rPr>
          <w:bCs/>
          <w:sz w:val="20"/>
          <w:szCs w:val="20"/>
        </w:rPr>
      </w:pPr>
      <w:r w:rsidRPr="004C03FC">
        <w:rPr>
          <w:sz w:val="20"/>
          <w:szCs w:val="20"/>
        </w:rPr>
        <w:t xml:space="preserve">King C, Patel S, Arinzeh-Livingston T, </w:t>
      </w:r>
      <w:r w:rsidRPr="004C03FC">
        <w:rPr>
          <w:b/>
          <w:sz w:val="20"/>
          <w:szCs w:val="20"/>
        </w:rPr>
        <w:t>Rameshwar P</w:t>
      </w:r>
      <w:r w:rsidRPr="004C03FC">
        <w:rPr>
          <w:sz w:val="20"/>
          <w:szCs w:val="20"/>
        </w:rPr>
        <w:t xml:space="preserve">. </w:t>
      </w:r>
      <w:r>
        <w:rPr>
          <w:sz w:val="20"/>
          <w:szCs w:val="20"/>
        </w:rPr>
        <w:t xml:space="preserve">Chapter 17, </w:t>
      </w:r>
      <w:r w:rsidRPr="004C03FC">
        <w:rPr>
          <w:bCs/>
          <w:sz w:val="20"/>
          <w:szCs w:val="20"/>
        </w:rPr>
        <w:t xml:space="preserve">Dual roles of mesenchymal stem cells in spinal cord injury: Cell replacement therapy and as a model system to understand axonal repair. </w:t>
      </w:r>
      <w:r w:rsidRPr="004C03FC">
        <w:rPr>
          <w:bCs/>
          <w:i/>
          <w:sz w:val="20"/>
          <w:szCs w:val="20"/>
        </w:rPr>
        <w:t>In</w:t>
      </w:r>
      <w:r w:rsidRPr="004C03FC">
        <w:rPr>
          <w:bCs/>
          <w:sz w:val="20"/>
          <w:szCs w:val="20"/>
        </w:rPr>
        <w:t xml:space="preserve"> Perspectives in Stem Cells: From tools for studying mechanisms of neuronal differentiation to towards therapy. p.</w:t>
      </w:r>
      <w:r w:rsidR="00FA216B">
        <w:rPr>
          <w:bCs/>
          <w:sz w:val="20"/>
          <w:szCs w:val="20"/>
        </w:rPr>
        <w:t xml:space="preserve"> </w:t>
      </w:r>
      <w:r w:rsidRPr="004C03FC">
        <w:rPr>
          <w:bCs/>
          <w:sz w:val="20"/>
          <w:szCs w:val="20"/>
        </w:rPr>
        <w:t>271-284</w:t>
      </w:r>
      <w:r>
        <w:rPr>
          <w:bCs/>
          <w:sz w:val="20"/>
          <w:szCs w:val="20"/>
        </w:rPr>
        <w:t xml:space="preserve">, </w:t>
      </w:r>
      <w:r w:rsidRPr="004C03FC">
        <w:rPr>
          <w:sz w:val="20"/>
          <w:szCs w:val="20"/>
        </w:rPr>
        <w:t>Springer Dordrecht Heidelberg London New York</w:t>
      </w:r>
      <w:r w:rsidRPr="004C03FC">
        <w:rPr>
          <w:bCs/>
          <w:sz w:val="20"/>
          <w:szCs w:val="20"/>
        </w:rPr>
        <w:t xml:space="preserve"> (Ed, Hennig U), </w:t>
      </w:r>
      <w:r>
        <w:rPr>
          <w:bCs/>
          <w:sz w:val="20"/>
          <w:szCs w:val="20"/>
        </w:rPr>
        <w:t>2009</w:t>
      </w:r>
      <w:r w:rsidRPr="004C03FC">
        <w:rPr>
          <w:bCs/>
          <w:sz w:val="20"/>
          <w:szCs w:val="20"/>
        </w:rPr>
        <w:t>.</w:t>
      </w:r>
    </w:p>
    <w:p w:rsidR="00E668E7" w:rsidRPr="004C03FC" w:rsidRDefault="00E668E7" w:rsidP="00667255">
      <w:pPr>
        <w:numPr>
          <w:ilvl w:val="0"/>
          <w:numId w:val="3"/>
        </w:numPr>
        <w:tabs>
          <w:tab w:val="clear" w:pos="720"/>
        </w:tabs>
        <w:autoSpaceDE w:val="0"/>
        <w:autoSpaceDN w:val="0"/>
        <w:adjustRightInd w:val="0"/>
        <w:ind w:left="2340" w:hanging="450"/>
        <w:jc w:val="both"/>
        <w:rPr>
          <w:bCs/>
          <w:sz w:val="20"/>
          <w:szCs w:val="20"/>
        </w:rPr>
      </w:pPr>
      <w:r w:rsidRPr="004C03FC">
        <w:rPr>
          <w:sz w:val="20"/>
          <w:szCs w:val="20"/>
        </w:rPr>
        <w:t xml:space="preserve">Lim P, Patel SA, </w:t>
      </w:r>
      <w:r w:rsidRPr="004C03FC">
        <w:rPr>
          <w:b/>
          <w:sz w:val="20"/>
          <w:szCs w:val="20"/>
        </w:rPr>
        <w:t>Rameshwar P</w:t>
      </w:r>
      <w:r w:rsidRPr="004C03FC">
        <w:rPr>
          <w:sz w:val="20"/>
          <w:szCs w:val="20"/>
        </w:rPr>
        <w:t xml:space="preserve">. </w:t>
      </w:r>
      <w:r>
        <w:rPr>
          <w:sz w:val="20"/>
          <w:szCs w:val="20"/>
        </w:rPr>
        <w:t xml:space="preserve">Chapter 17, </w:t>
      </w:r>
      <w:r w:rsidRPr="004C03FC">
        <w:rPr>
          <w:sz w:val="20"/>
          <w:szCs w:val="20"/>
        </w:rPr>
        <w:t xml:space="preserve">Effective tissue repair and immunomodulation by mesenchymal stem cells within a milieu of cytokines. </w:t>
      </w:r>
      <w:r w:rsidRPr="004C03FC">
        <w:rPr>
          <w:i/>
          <w:sz w:val="20"/>
          <w:szCs w:val="20"/>
        </w:rPr>
        <w:t>In</w:t>
      </w:r>
      <w:r w:rsidRPr="004C03FC">
        <w:rPr>
          <w:sz w:val="20"/>
          <w:szCs w:val="20"/>
        </w:rPr>
        <w:t xml:space="preserve"> Stem Cell-Based Tissue Repair</w:t>
      </w:r>
      <w:r>
        <w:rPr>
          <w:sz w:val="20"/>
          <w:szCs w:val="20"/>
        </w:rPr>
        <w:t>,</w:t>
      </w:r>
      <w:r w:rsidRPr="00703B53">
        <w:rPr>
          <w:sz w:val="20"/>
          <w:szCs w:val="20"/>
        </w:rPr>
        <w:t xml:space="preserve"> </w:t>
      </w:r>
      <w:r w:rsidRPr="004C03FC">
        <w:rPr>
          <w:sz w:val="20"/>
          <w:szCs w:val="20"/>
        </w:rPr>
        <w:t>p.</w:t>
      </w:r>
      <w:r>
        <w:rPr>
          <w:sz w:val="20"/>
          <w:szCs w:val="20"/>
        </w:rPr>
        <w:t xml:space="preserve"> </w:t>
      </w:r>
      <w:r w:rsidRPr="004C03FC">
        <w:rPr>
          <w:sz w:val="20"/>
          <w:szCs w:val="20"/>
        </w:rPr>
        <w:t>338-57</w:t>
      </w:r>
      <w:r>
        <w:rPr>
          <w:sz w:val="20"/>
          <w:szCs w:val="20"/>
        </w:rPr>
        <w:t xml:space="preserve">, </w:t>
      </w:r>
      <w:r w:rsidRPr="004C03FC">
        <w:rPr>
          <w:sz w:val="20"/>
          <w:szCs w:val="20"/>
          <w:lang w:val="en-GB"/>
        </w:rPr>
        <w:t>Royal Society of Chemistry Publishing, Cambridge, UK</w:t>
      </w:r>
      <w:r w:rsidRPr="004C03FC">
        <w:rPr>
          <w:sz w:val="20"/>
          <w:szCs w:val="20"/>
        </w:rPr>
        <w:t xml:space="preserve"> (Eds, Gorodetsky R &amp; Schäfer R), </w:t>
      </w:r>
      <w:r>
        <w:rPr>
          <w:sz w:val="20"/>
          <w:szCs w:val="20"/>
        </w:rPr>
        <w:t>2010</w:t>
      </w:r>
      <w:r w:rsidRPr="004C03FC">
        <w:rPr>
          <w:sz w:val="20"/>
          <w:szCs w:val="20"/>
        </w:rPr>
        <w:t>.</w:t>
      </w:r>
    </w:p>
    <w:p w:rsidR="00E668E7" w:rsidRPr="004C03FC" w:rsidRDefault="00E668E7" w:rsidP="00667255">
      <w:pPr>
        <w:numPr>
          <w:ilvl w:val="0"/>
          <w:numId w:val="3"/>
        </w:numPr>
        <w:tabs>
          <w:tab w:val="clear" w:pos="720"/>
        </w:tabs>
        <w:autoSpaceDE w:val="0"/>
        <w:autoSpaceDN w:val="0"/>
        <w:adjustRightInd w:val="0"/>
        <w:ind w:left="2340" w:hanging="450"/>
        <w:jc w:val="both"/>
        <w:rPr>
          <w:bCs/>
          <w:sz w:val="20"/>
          <w:szCs w:val="20"/>
        </w:rPr>
      </w:pPr>
      <w:r w:rsidRPr="004C03FC">
        <w:rPr>
          <w:sz w:val="20"/>
          <w:szCs w:val="20"/>
        </w:rPr>
        <w:t xml:space="preserve">Patel SA, </w:t>
      </w:r>
      <w:r w:rsidRPr="004C03FC">
        <w:rPr>
          <w:b/>
          <w:sz w:val="20"/>
          <w:szCs w:val="20"/>
        </w:rPr>
        <w:t>Rameshwar P</w:t>
      </w:r>
      <w:r w:rsidRPr="004C03FC">
        <w:rPr>
          <w:sz w:val="20"/>
          <w:szCs w:val="20"/>
        </w:rPr>
        <w:t xml:space="preserve">. Co-existence of hematopoietic stem cells and cancer cells during cancer quiescence. </w:t>
      </w:r>
      <w:r w:rsidRPr="004C03FC">
        <w:rPr>
          <w:i/>
          <w:sz w:val="20"/>
          <w:szCs w:val="20"/>
        </w:rPr>
        <w:t>In</w:t>
      </w:r>
      <w:r w:rsidRPr="004C03FC">
        <w:rPr>
          <w:sz w:val="20"/>
          <w:szCs w:val="20"/>
        </w:rPr>
        <w:t xml:space="preserve"> Stem Cells: Organogenesis and Cancer. p.</w:t>
      </w:r>
      <w:r>
        <w:rPr>
          <w:sz w:val="20"/>
          <w:szCs w:val="20"/>
        </w:rPr>
        <w:t xml:space="preserve"> </w:t>
      </w:r>
      <w:r w:rsidRPr="004C03FC">
        <w:rPr>
          <w:sz w:val="20"/>
          <w:szCs w:val="20"/>
        </w:rPr>
        <w:t>139-51</w:t>
      </w:r>
      <w:r>
        <w:rPr>
          <w:sz w:val="20"/>
          <w:szCs w:val="20"/>
        </w:rPr>
        <w:t xml:space="preserve">, </w:t>
      </w:r>
      <w:r w:rsidRPr="004C03FC">
        <w:rPr>
          <w:sz w:val="20"/>
          <w:szCs w:val="20"/>
        </w:rPr>
        <w:t xml:space="preserve">Transworld Res Network, Kerala, India (Eds. Singh SR, Mishra PK, Hou SX), </w:t>
      </w:r>
      <w:r>
        <w:rPr>
          <w:sz w:val="20"/>
          <w:szCs w:val="20"/>
        </w:rPr>
        <w:t>2010</w:t>
      </w:r>
      <w:r w:rsidRPr="004C03FC">
        <w:rPr>
          <w:sz w:val="20"/>
          <w:szCs w:val="20"/>
        </w:rPr>
        <w:t>.</w:t>
      </w:r>
    </w:p>
    <w:p w:rsidR="00E668E7" w:rsidRPr="007A2B1D" w:rsidRDefault="00E668E7" w:rsidP="00667255">
      <w:pPr>
        <w:numPr>
          <w:ilvl w:val="0"/>
          <w:numId w:val="3"/>
        </w:numPr>
        <w:tabs>
          <w:tab w:val="clear" w:pos="720"/>
        </w:tabs>
        <w:ind w:left="2340" w:hanging="450"/>
        <w:jc w:val="both"/>
        <w:rPr>
          <w:sz w:val="20"/>
          <w:szCs w:val="20"/>
        </w:rPr>
      </w:pPr>
      <w:r w:rsidRPr="007A2B1D">
        <w:rPr>
          <w:sz w:val="20"/>
          <w:szCs w:val="20"/>
        </w:rPr>
        <w:t xml:space="preserve">Trzaska KA, Ramkissoon S, Harrison JS, </w:t>
      </w:r>
      <w:r w:rsidRPr="007A2B1D">
        <w:rPr>
          <w:b/>
          <w:sz w:val="20"/>
          <w:szCs w:val="20"/>
        </w:rPr>
        <w:t>Rameshwar P</w:t>
      </w:r>
      <w:r w:rsidRPr="007A2B1D">
        <w:rPr>
          <w:sz w:val="20"/>
          <w:szCs w:val="20"/>
        </w:rPr>
        <w:t xml:space="preserve">. </w:t>
      </w:r>
      <w:r>
        <w:rPr>
          <w:sz w:val="20"/>
          <w:szCs w:val="20"/>
        </w:rPr>
        <w:t xml:space="preserve">Chapter 4, </w:t>
      </w:r>
      <w:r w:rsidRPr="007A2B1D">
        <w:rPr>
          <w:sz w:val="20"/>
          <w:szCs w:val="20"/>
        </w:rPr>
        <w:t xml:space="preserve">The Biology of Metastatic Neuroblastoma. </w:t>
      </w:r>
      <w:bookmarkStart w:id="5" w:name="OLE_LINK6"/>
      <w:bookmarkStart w:id="6" w:name="OLE_LINK7"/>
      <w:r w:rsidRPr="007A2B1D">
        <w:rPr>
          <w:i/>
          <w:sz w:val="20"/>
          <w:szCs w:val="20"/>
        </w:rPr>
        <w:t>In</w:t>
      </w:r>
      <w:r w:rsidRPr="007A2B1D">
        <w:rPr>
          <w:sz w:val="20"/>
          <w:szCs w:val="20"/>
        </w:rPr>
        <w:t xml:space="preserve"> Cancer Metastasis.</w:t>
      </w:r>
      <w:bookmarkEnd w:id="5"/>
      <w:bookmarkEnd w:id="6"/>
      <w:r w:rsidRPr="007A2B1D">
        <w:rPr>
          <w:sz w:val="20"/>
          <w:szCs w:val="20"/>
        </w:rPr>
        <w:t xml:space="preserve"> p.39-52</w:t>
      </w:r>
      <w:r>
        <w:rPr>
          <w:sz w:val="20"/>
          <w:szCs w:val="20"/>
        </w:rPr>
        <w:t xml:space="preserve">, </w:t>
      </w:r>
      <w:r w:rsidRPr="007A2B1D">
        <w:rPr>
          <w:sz w:val="20"/>
          <w:szCs w:val="20"/>
        </w:rPr>
        <w:t xml:space="preserve">(Ed, </w:t>
      </w:r>
      <w:r w:rsidRPr="007A2B1D">
        <w:rPr>
          <w:b/>
          <w:sz w:val="20"/>
          <w:szCs w:val="20"/>
        </w:rPr>
        <w:t>P.</w:t>
      </w:r>
      <w:r w:rsidRPr="007A2B1D">
        <w:rPr>
          <w:sz w:val="20"/>
          <w:szCs w:val="20"/>
        </w:rPr>
        <w:t xml:space="preserve"> </w:t>
      </w:r>
      <w:r w:rsidRPr="007A2B1D">
        <w:rPr>
          <w:b/>
          <w:sz w:val="20"/>
          <w:szCs w:val="20"/>
        </w:rPr>
        <w:t>Rameshwar</w:t>
      </w:r>
      <w:r w:rsidRPr="007A2B1D">
        <w:rPr>
          <w:sz w:val="20"/>
          <w:szCs w:val="20"/>
        </w:rPr>
        <w:t xml:space="preserve">), Transworld Res Network, Kerala, India. </w:t>
      </w:r>
      <w:r>
        <w:rPr>
          <w:sz w:val="20"/>
          <w:szCs w:val="20"/>
        </w:rPr>
        <w:t>2010</w:t>
      </w:r>
      <w:r w:rsidRPr="007A2B1D">
        <w:rPr>
          <w:sz w:val="20"/>
          <w:szCs w:val="20"/>
        </w:rPr>
        <w:t>.</w:t>
      </w:r>
    </w:p>
    <w:p w:rsidR="00E668E7" w:rsidRPr="007A2B1D" w:rsidRDefault="00E668E7" w:rsidP="00201AA0">
      <w:pPr>
        <w:widowControl w:val="0"/>
        <w:numPr>
          <w:ilvl w:val="0"/>
          <w:numId w:val="3"/>
        </w:numPr>
        <w:tabs>
          <w:tab w:val="clear" w:pos="720"/>
        </w:tabs>
        <w:ind w:left="2332" w:hanging="446"/>
        <w:jc w:val="both"/>
        <w:rPr>
          <w:sz w:val="20"/>
          <w:szCs w:val="20"/>
        </w:rPr>
      </w:pPr>
      <w:r w:rsidRPr="007A2B1D">
        <w:rPr>
          <w:sz w:val="20"/>
          <w:szCs w:val="20"/>
        </w:rPr>
        <w:t xml:space="preserve">Murthy RG, Fernandez J, </w:t>
      </w:r>
      <w:r w:rsidRPr="007A2B1D">
        <w:rPr>
          <w:b/>
          <w:sz w:val="20"/>
          <w:szCs w:val="20"/>
        </w:rPr>
        <w:t>Rameshwar P</w:t>
      </w:r>
      <w:r w:rsidRPr="007A2B1D">
        <w:rPr>
          <w:sz w:val="20"/>
          <w:szCs w:val="20"/>
        </w:rPr>
        <w:t xml:space="preserve">. </w:t>
      </w:r>
      <w:r>
        <w:rPr>
          <w:sz w:val="20"/>
          <w:szCs w:val="20"/>
        </w:rPr>
        <w:t xml:space="preserve">Chapter 3, </w:t>
      </w:r>
      <w:r w:rsidRPr="007A2B1D">
        <w:rPr>
          <w:sz w:val="20"/>
          <w:szCs w:val="20"/>
        </w:rPr>
        <w:t xml:space="preserve">Molecular and Cellular Events Preceding Bone Metastasis of Breast Cancer. </w:t>
      </w:r>
      <w:r w:rsidRPr="007A2B1D">
        <w:rPr>
          <w:i/>
          <w:sz w:val="20"/>
          <w:szCs w:val="20"/>
        </w:rPr>
        <w:t>In</w:t>
      </w:r>
      <w:r w:rsidRPr="007A2B1D">
        <w:rPr>
          <w:sz w:val="20"/>
          <w:szCs w:val="20"/>
        </w:rPr>
        <w:t xml:space="preserve"> Cancer Metastasis. p. 29-37</w:t>
      </w:r>
      <w:r>
        <w:rPr>
          <w:sz w:val="20"/>
          <w:szCs w:val="20"/>
        </w:rPr>
        <w:t xml:space="preserve">, </w:t>
      </w:r>
      <w:r w:rsidRPr="007A2B1D">
        <w:rPr>
          <w:sz w:val="20"/>
          <w:szCs w:val="20"/>
        </w:rPr>
        <w:t xml:space="preserve">(Ed, </w:t>
      </w:r>
      <w:r w:rsidRPr="007A2B1D">
        <w:rPr>
          <w:b/>
          <w:sz w:val="20"/>
          <w:szCs w:val="20"/>
        </w:rPr>
        <w:t>P.</w:t>
      </w:r>
      <w:r w:rsidRPr="007A2B1D">
        <w:rPr>
          <w:sz w:val="20"/>
          <w:szCs w:val="20"/>
        </w:rPr>
        <w:t xml:space="preserve"> </w:t>
      </w:r>
      <w:r w:rsidRPr="007A2B1D">
        <w:rPr>
          <w:b/>
          <w:sz w:val="20"/>
          <w:szCs w:val="20"/>
        </w:rPr>
        <w:t>Rameshwar</w:t>
      </w:r>
      <w:r w:rsidRPr="007A2B1D">
        <w:rPr>
          <w:sz w:val="20"/>
          <w:szCs w:val="20"/>
        </w:rPr>
        <w:t xml:space="preserve">), Transworld Res Network, Kerala, India. </w:t>
      </w:r>
      <w:r>
        <w:rPr>
          <w:sz w:val="20"/>
          <w:szCs w:val="20"/>
        </w:rPr>
        <w:t>2010</w:t>
      </w:r>
      <w:r w:rsidRPr="007A2B1D">
        <w:rPr>
          <w:sz w:val="20"/>
          <w:szCs w:val="20"/>
        </w:rPr>
        <w:t>.</w:t>
      </w:r>
    </w:p>
    <w:p w:rsidR="00E668E7" w:rsidRPr="00E6088E" w:rsidRDefault="00E668E7" w:rsidP="00667255">
      <w:pPr>
        <w:numPr>
          <w:ilvl w:val="0"/>
          <w:numId w:val="3"/>
        </w:numPr>
        <w:tabs>
          <w:tab w:val="clear" w:pos="720"/>
          <w:tab w:val="num" w:pos="2340"/>
        </w:tabs>
        <w:ind w:left="2340" w:hanging="450"/>
        <w:jc w:val="both"/>
        <w:rPr>
          <w:sz w:val="20"/>
          <w:szCs w:val="20"/>
        </w:rPr>
      </w:pPr>
      <w:r w:rsidRPr="00E6088E">
        <w:rPr>
          <w:sz w:val="20"/>
          <w:szCs w:val="20"/>
        </w:rPr>
        <w:t xml:space="preserve">Metz RL, </w:t>
      </w:r>
      <w:r w:rsidRPr="00E6088E">
        <w:rPr>
          <w:b/>
          <w:sz w:val="20"/>
          <w:szCs w:val="20"/>
        </w:rPr>
        <w:t>Rameshwar P</w:t>
      </w:r>
      <w:r w:rsidRPr="00E6088E">
        <w:rPr>
          <w:sz w:val="20"/>
          <w:szCs w:val="20"/>
        </w:rPr>
        <w:t xml:space="preserve">. </w:t>
      </w:r>
      <w:r>
        <w:rPr>
          <w:sz w:val="20"/>
          <w:szCs w:val="20"/>
        </w:rPr>
        <w:t xml:space="preserve">Chapter 5, </w:t>
      </w:r>
      <w:r w:rsidRPr="00E6088E">
        <w:rPr>
          <w:sz w:val="20"/>
          <w:szCs w:val="20"/>
        </w:rPr>
        <w:t xml:space="preserve">HGFIN/Osteoactivin: A developing link in breast cancer biology. </w:t>
      </w:r>
      <w:r w:rsidRPr="00E6088E">
        <w:rPr>
          <w:i/>
          <w:sz w:val="20"/>
          <w:szCs w:val="20"/>
        </w:rPr>
        <w:t>In</w:t>
      </w:r>
      <w:r w:rsidRPr="00E6088E">
        <w:rPr>
          <w:sz w:val="20"/>
          <w:szCs w:val="20"/>
        </w:rPr>
        <w:t xml:space="preserve"> Cancer Metastasis</w:t>
      </w:r>
      <w:r>
        <w:rPr>
          <w:sz w:val="20"/>
          <w:szCs w:val="20"/>
        </w:rPr>
        <w:t>,</w:t>
      </w:r>
      <w:r w:rsidRPr="00236E8B">
        <w:rPr>
          <w:sz w:val="20"/>
          <w:szCs w:val="20"/>
        </w:rPr>
        <w:t xml:space="preserve"> </w:t>
      </w:r>
      <w:r w:rsidRPr="00E6088E">
        <w:rPr>
          <w:sz w:val="20"/>
          <w:szCs w:val="20"/>
        </w:rPr>
        <w:t>p.53-62</w:t>
      </w:r>
      <w:r>
        <w:rPr>
          <w:sz w:val="20"/>
          <w:szCs w:val="20"/>
        </w:rPr>
        <w:t xml:space="preserve">, </w:t>
      </w:r>
      <w:r w:rsidRPr="00E6088E">
        <w:rPr>
          <w:sz w:val="20"/>
          <w:szCs w:val="20"/>
        </w:rPr>
        <w:t xml:space="preserve">(Ed, </w:t>
      </w:r>
      <w:r w:rsidRPr="00E6088E">
        <w:rPr>
          <w:b/>
          <w:sz w:val="20"/>
          <w:szCs w:val="20"/>
        </w:rPr>
        <w:t>P. Rameshwar</w:t>
      </w:r>
      <w:r w:rsidRPr="00E6088E">
        <w:rPr>
          <w:sz w:val="20"/>
          <w:szCs w:val="20"/>
        </w:rPr>
        <w:t xml:space="preserve">), Transworld Res Network, Kerala, India. </w:t>
      </w:r>
      <w:r>
        <w:rPr>
          <w:sz w:val="20"/>
          <w:szCs w:val="20"/>
        </w:rPr>
        <w:t>2010</w:t>
      </w:r>
      <w:r w:rsidRPr="00E6088E">
        <w:rPr>
          <w:sz w:val="20"/>
          <w:szCs w:val="20"/>
        </w:rPr>
        <w:t>.</w:t>
      </w:r>
    </w:p>
    <w:p w:rsidR="00E668E7" w:rsidRPr="00E6088E" w:rsidRDefault="00E668E7" w:rsidP="00667255">
      <w:pPr>
        <w:numPr>
          <w:ilvl w:val="0"/>
          <w:numId w:val="3"/>
        </w:numPr>
        <w:tabs>
          <w:tab w:val="clear" w:pos="720"/>
          <w:tab w:val="num" w:pos="2340"/>
        </w:tabs>
        <w:ind w:left="2340" w:hanging="450"/>
        <w:jc w:val="both"/>
        <w:rPr>
          <w:sz w:val="20"/>
          <w:szCs w:val="20"/>
        </w:rPr>
      </w:pPr>
      <w:r w:rsidRPr="00E6088E">
        <w:rPr>
          <w:sz w:val="20"/>
          <w:szCs w:val="20"/>
        </w:rPr>
        <w:t xml:space="preserve">Homsi E, Grumm K, </w:t>
      </w:r>
      <w:r w:rsidRPr="00E6088E">
        <w:rPr>
          <w:b/>
          <w:sz w:val="20"/>
          <w:szCs w:val="20"/>
        </w:rPr>
        <w:t>Rameshwar P</w:t>
      </w:r>
      <w:r w:rsidRPr="00E6088E">
        <w:rPr>
          <w:sz w:val="20"/>
          <w:szCs w:val="20"/>
        </w:rPr>
        <w:t>.</w:t>
      </w:r>
      <w:r w:rsidRPr="00E6088E">
        <w:rPr>
          <w:b/>
          <w:sz w:val="20"/>
          <w:szCs w:val="20"/>
        </w:rPr>
        <w:t xml:space="preserve"> </w:t>
      </w:r>
      <w:r w:rsidRPr="00A9077E">
        <w:rPr>
          <w:sz w:val="20"/>
          <w:szCs w:val="20"/>
        </w:rPr>
        <w:t>Chapter 11,</w:t>
      </w:r>
      <w:r>
        <w:rPr>
          <w:b/>
          <w:sz w:val="20"/>
          <w:szCs w:val="20"/>
        </w:rPr>
        <w:t xml:space="preserve"> </w:t>
      </w:r>
      <w:r w:rsidRPr="00E6088E">
        <w:rPr>
          <w:sz w:val="20"/>
          <w:szCs w:val="20"/>
        </w:rPr>
        <w:t>Predictive development of cancer as stem cell therapy approaches the bedside.</w:t>
      </w:r>
      <w:r w:rsidRPr="00E6088E">
        <w:rPr>
          <w:i/>
          <w:sz w:val="20"/>
          <w:szCs w:val="20"/>
        </w:rPr>
        <w:t xml:space="preserve"> In</w:t>
      </w:r>
      <w:r w:rsidRPr="00E6088E">
        <w:rPr>
          <w:sz w:val="20"/>
          <w:szCs w:val="20"/>
        </w:rPr>
        <w:t xml:space="preserve"> Cancer Metastasis</w:t>
      </w:r>
      <w:r>
        <w:rPr>
          <w:sz w:val="20"/>
          <w:szCs w:val="20"/>
        </w:rPr>
        <w:t>,</w:t>
      </w:r>
      <w:r w:rsidRPr="00E6088E">
        <w:rPr>
          <w:sz w:val="20"/>
          <w:szCs w:val="20"/>
        </w:rPr>
        <w:t xml:space="preserve"> p. 116-125</w:t>
      </w:r>
      <w:r>
        <w:rPr>
          <w:sz w:val="20"/>
          <w:szCs w:val="20"/>
        </w:rPr>
        <w:t xml:space="preserve">, </w:t>
      </w:r>
      <w:r w:rsidRPr="00E6088E">
        <w:rPr>
          <w:sz w:val="20"/>
          <w:szCs w:val="20"/>
        </w:rPr>
        <w:t xml:space="preserve">(Ed, </w:t>
      </w:r>
      <w:r w:rsidRPr="00E6088E">
        <w:rPr>
          <w:b/>
          <w:sz w:val="20"/>
          <w:szCs w:val="20"/>
        </w:rPr>
        <w:t>P. Rameshwar</w:t>
      </w:r>
      <w:r w:rsidRPr="00E6088E">
        <w:rPr>
          <w:sz w:val="20"/>
          <w:szCs w:val="20"/>
        </w:rPr>
        <w:t xml:space="preserve">), Transworld Res Network, Kerala, India. </w:t>
      </w:r>
      <w:r>
        <w:rPr>
          <w:sz w:val="20"/>
          <w:szCs w:val="20"/>
        </w:rPr>
        <w:t>2010</w:t>
      </w:r>
      <w:r w:rsidRPr="00E6088E">
        <w:rPr>
          <w:sz w:val="20"/>
          <w:szCs w:val="20"/>
        </w:rPr>
        <w:t>.</w:t>
      </w:r>
    </w:p>
    <w:p w:rsidR="00E668E7" w:rsidRPr="00EC02E0" w:rsidRDefault="00E668E7" w:rsidP="00667255">
      <w:pPr>
        <w:pStyle w:val="ListParagraph"/>
        <w:numPr>
          <w:ilvl w:val="0"/>
          <w:numId w:val="3"/>
        </w:numPr>
        <w:shd w:val="clear" w:color="auto" w:fill="FFFFFF"/>
        <w:tabs>
          <w:tab w:val="clear" w:pos="720"/>
          <w:tab w:val="num" w:pos="2340"/>
        </w:tabs>
        <w:ind w:left="2340" w:hanging="450"/>
        <w:jc w:val="both"/>
        <w:rPr>
          <w:sz w:val="20"/>
          <w:szCs w:val="20"/>
        </w:rPr>
      </w:pPr>
      <w:r w:rsidRPr="00EC02E0">
        <w:rPr>
          <w:sz w:val="20"/>
          <w:szCs w:val="20"/>
        </w:rPr>
        <w:t xml:space="preserve">Trzaska KA, </w:t>
      </w:r>
      <w:r w:rsidRPr="00EC02E0">
        <w:rPr>
          <w:b/>
          <w:sz w:val="20"/>
          <w:szCs w:val="20"/>
        </w:rPr>
        <w:t>Rameshwar P</w:t>
      </w:r>
      <w:r w:rsidRPr="00EC02E0">
        <w:rPr>
          <w:sz w:val="20"/>
          <w:szCs w:val="20"/>
        </w:rPr>
        <w:t xml:space="preserve">. Chapter 22, </w:t>
      </w:r>
      <w:r w:rsidRPr="00EC02E0">
        <w:rPr>
          <w:bCs/>
          <w:sz w:val="20"/>
          <w:szCs w:val="20"/>
        </w:rPr>
        <w:t>Dopaminergic neuronal differentiation protocol for human mesenchymal stem cells.</w:t>
      </w:r>
      <w:r w:rsidRPr="00EC02E0">
        <w:rPr>
          <w:sz w:val="20"/>
          <w:szCs w:val="20"/>
        </w:rPr>
        <w:t xml:space="preserve"> </w:t>
      </w:r>
      <w:r w:rsidRPr="00EC02E0">
        <w:rPr>
          <w:i/>
          <w:sz w:val="20"/>
          <w:szCs w:val="20"/>
        </w:rPr>
        <w:t>In</w:t>
      </w:r>
      <w:r w:rsidRPr="00EC02E0">
        <w:rPr>
          <w:sz w:val="20"/>
          <w:szCs w:val="20"/>
        </w:rPr>
        <w:t xml:space="preserve"> Methods Mol Biol, (</w:t>
      </w:r>
      <w:r w:rsidRPr="00EC02E0">
        <w:rPr>
          <w:sz w:val="20"/>
          <w:szCs w:val="20"/>
          <w:lang w:val="en"/>
        </w:rPr>
        <w:t xml:space="preserve">Vemuri M,  Chase LG, Rao MS, Eds), </w:t>
      </w:r>
      <w:r>
        <w:rPr>
          <w:sz w:val="20"/>
          <w:szCs w:val="20"/>
          <w:lang w:val="en"/>
        </w:rPr>
        <w:t xml:space="preserve">vol </w:t>
      </w:r>
      <w:r w:rsidRPr="00EC02E0">
        <w:rPr>
          <w:sz w:val="20"/>
          <w:szCs w:val="20"/>
        </w:rPr>
        <w:t>698</w:t>
      </w:r>
      <w:r>
        <w:rPr>
          <w:sz w:val="20"/>
          <w:szCs w:val="20"/>
        </w:rPr>
        <w:t xml:space="preserve">, p. </w:t>
      </w:r>
      <w:r w:rsidRPr="00EC02E0">
        <w:rPr>
          <w:sz w:val="20"/>
          <w:szCs w:val="20"/>
        </w:rPr>
        <w:t xml:space="preserve">295-303, </w:t>
      </w:r>
      <w:r>
        <w:rPr>
          <w:sz w:val="20"/>
          <w:szCs w:val="20"/>
        </w:rPr>
        <w:t xml:space="preserve">Human Press, </w:t>
      </w:r>
      <w:r w:rsidRPr="00EC02E0">
        <w:rPr>
          <w:sz w:val="20"/>
          <w:szCs w:val="20"/>
        </w:rPr>
        <w:t>2011.</w:t>
      </w:r>
    </w:p>
    <w:p w:rsidR="00E668E7" w:rsidRPr="00E6088E" w:rsidRDefault="00E668E7" w:rsidP="00667255">
      <w:pPr>
        <w:numPr>
          <w:ilvl w:val="0"/>
          <w:numId w:val="3"/>
        </w:numPr>
        <w:tabs>
          <w:tab w:val="clear" w:pos="720"/>
          <w:tab w:val="num" w:pos="2340"/>
        </w:tabs>
        <w:autoSpaceDE w:val="0"/>
        <w:autoSpaceDN w:val="0"/>
        <w:adjustRightInd w:val="0"/>
        <w:ind w:left="2340" w:hanging="450"/>
        <w:jc w:val="both"/>
        <w:rPr>
          <w:sz w:val="20"/>
          <w:szCs w:val="20"/>
        </w:rPr>
      </w:pPr>
      <w:r w:rsidRPr="00E6088E">
        <w:rPr>
          <w:rFonts w:eastAsia="Times-Roman"/>
          <w:sz w:val="20"/>
          <w:szCs w:val="20"/>
        </w:rPr>
        <w:t xml:space="preserve">Munoz JL, Patel SA, Lim PK, Giec A, Silverio KA, Pliner LF, </w:t>
      </w:r>
      <w:r w:rsidRPr="00E6088E">
        <w:rPr>
          <w:rFonts w:eastAsia="Times-Roman"/>
          <w:b/>
          <w:sz w:val="20"/>
          <w:szCs w:val="20"/>
        </w:rPr>
        <w:t>Rameshwar P</w:t>
      </w:r>
      <w:r w:rsidRPr="00E6088E">
        <w:rPr>
          <w:rFonts w:eastAsia="Times-Roman"/>
          <w:sz w:val="20"/>
          <w:szCs w:val="20"/>
        </w:rPr>
        <w:t xml:space="preserve">. </w:t>
      </w:r>
      <w:r w:rsidRPr="00E6088E">
        <w:rPr>
          <w:bCs/>
          <w:sz w:val="20"/>
          <w:szCs w:val="20"/>
        </w:rPr>
        <w:t xml:space="preserve">Potential Confounds in Stem Cell Therapy: A Case Study of Mesenchymal Stem Cells and Cancer Stem Cells. </w:t>
      </w:r>
      <w:r w:rsidRPr="00E6088E">
        <w:rPr>
          <w:bCs/>
          <w:i/>
          <w:sz w:val="20"/>
          <w:szCs w:val="20"/>
        </w:rPr>
        <w:t>In</w:t>
      </w:r>
      <w:r w:rsidRPr="00E6088E">
        <w:rPr>
          <w:bCs/>
          <w:sz w:val="20"/>
          <w:szCs w:val="20"/>
        </w:rPr>
        <w:t xml:space="preserve"> </w:t>
      </w:r>
      <w:r w:rsidRPr="00E6088E">
        <w:rPr>
          <w:iCs/>
          <w:sz w:val="20"/>
          <w:szCs w:val="20"/>
        </w:rPr>
        <w:t xml:space="preserve">Adult Stem Cell Standardization (Ed, P. DiNardo), </w:t>
      </w:r>
      <w:r>
        <w:rPr>
          <w:iCs/>
          <w:sz w:val="20"/>
          <w:szCs w:val="20"/>
        </w:rPr>
        <w:t xml:space="preserve">p. 223-238, </w:t>
      </w:r>
      <w:r w:rsidRPr="00E6088E">
        <w:rPr>
          <w:iCs/>
          <w:sz w:val="20"/>
          <w:szCs w:val="20"/>
        </w:rPr>
        <w:t>River Publisher, Aalborg, Denmark</w:t>
      </w:r>
      <w:r>
        <w:rPr>
          <w:iCs/>
          <w:sz w:val="20"/>
          <w:szCs w:val="20"/>
        </w:rPr>
        <w:t>, 2011</w:t>
      </w:r>
      <w:r w:rsidRPr="00E6088E">
        <w:rPr>
          <w:iCs/>
          <w:sz w:val="20"/>
          <w:szCs w:val="20"/>
        </w:rPr>
        <w:t xml:space="preserve">.  </w:t>
      </w:r>
    </w:p>
    <w:p w:rsidR="00E668E7" w:rsidRPr="00E6088E" w:rsidRDefault="00E668E7" w:rsidP="00667255">
      <w:pPr>
        <w:pStyle w:val="desc"/>
        <w:numPr>
          <w:ilvl w:val="0"/>
          <w:numId w:val="3"/>
        </w:numPr>
        <w:tabs>
          <w:tab w:val="clear" w:pos="720"/>
          <w:tab w:val="num" w:pos="2340"/>
        </w:tabs>
        <w:spacing w:before="0" w:beforeAutospacing="0" w:after="0" w:afterAutospacing="0"/>
        <w:ind w:left="2340" w:hanging="450"/>
        <w:jc w:val="both"/>
        <w:rPr>
          <w:sz w:val="20"/>
          <w:szCs w:val="20"/>
        </w:rPr>
      </w:pPr>
      <w:r w:rsidRPr="00E6088E">
        <w:rPr>
          <w:sz w:val="20"/>
          <w:szCs w:val="20"/>
        </w:rPr>
        <w:t xml:space="preserve">Greco SJ, Patel SA, </w:t>
      </w:r>
      <w:r w:rsidRPr="00E6088E">
        <w:rPr>
          <w:b/>
          <w:bCs/>
          <w:sz w:val="20"/>
          <w:szCs w:val="20"/>
        </w:rPr>
        <w:t>Rameshwar P</w:t>
      </w:r>
      <w:r w:rsidRPr="00E6088E">
        <w:rPr>
          <w:sz w:val="20"/>
          <w:szCs w:val="20"/>
        </w:rPr>
        <w:t xml:space="preserve">. A reporter assay to detect transfer and targeting of miRNAs in Stem Cell-Breast Cancer Co-cultures. </w:t>
      </w:r>
      <w:r w:rsidRPr="00E6088E">
        <w:rPr>
          <w:i/>
          <w:sz w:val="20"/>
          <w:szCs w:val="20"/>
        </w:rPr>
        <w:t>In</w:t>
      </w:r>
      <w:r w:rsidRPr="00E6088E">
        <w:rPr>
          <w:sz w:val="20"/>
          <w:szCs w:val="20"/>
        </w:rPr>
        <w:t xml:space="preserve"> Somatic Stem Cells (Ed. Singh, Shree Ram) </w:t>
      </w:r>
      <w:r w:rsidRPr="00E6088E">
        <w:rPr>
          <w:i/>
          <w:sz w:val="20"/>
          <w:szCs w:val="20"/>
        </w:rPr>
        <w:t>Methods and Protocols Series</w:t>
      </w:r>
      <w:r w:rsidRPr="00E6088E">
        <w:rPr>
          <w:sz w:val="20"/>
          <w:szCs w:val="20"/>
        </w:rPr>
        <w:t xml:space="preserve">, </w:t>
      </w:r>
      <w:r w:rsidRPr="00E6088E">
        <w:rPr>
          <w:rStyle w:val="jrnl"/>
          <w:i/>
          <w:sz w:val="20"/>
          <w:szCs w:val="20"/>
        </w:rPr>
        <w:t>Methods Mol Biol</w:t>
      </w:r>
      <w:r w:rsidRPr="00E6088E">
        <w:rPr>
          <w:sz w:val="20"/>
          <w:szCs w:val="20"/>
        </w:rPr>
        <w:t>. Humana Press, Vol 879, p. 195-201</w:t>
      </w:r>
      <w:r>
        <w:rPr>
          <w:sz w:val="20"/>
          <w:szCs w:val="20"/>
        </w:rPr>
        <w:t>, 2012</w:t>
      </w:r>
      <w:r w:rsidRPr="00E6088E">
        <w:rPr>
          <w:sz w:val="20"/>
          <w:szCs w:val="20"/>
        </w:rPr>
        <w:t>.</w:t>
      </w:r>
    </w:p>
    <w:p w:rsidR="00E668E7" w:rsidRPr="003F26A1" w:rsidRDefault="00E668E7" w:rsidP="00667255">
      <w:pPr>
        <w:pStyle w:val="desc"/>
        <w:numPr>
          <w:ilvl w:val="0"/>
          <w:numId w:val="3"/>
        </w:numPr>
        <w:tabs>
          <w:tab w:val="clear" w:pos="720"/>
          <w:tab w:val="num" w:pos="2340"/>
        </w:tabs>
        <w:spacing w:before="0" w:beforeAutospacing="0" w:after="0" w:afterAutospacing="0"/>
        <w:ind w:left="2340" w:hanging="450"/>
        <w:jc w:val="both"/>
        <w:rPr>
          <w:sz w:val="20"/>
          <w:szCs w:val="20"/>
        </w:rPr>
      </w:pPr>
      <w:r w:rsidRPr="003F26A1">
        <w:rPr>
          <w:sz w:val="20"/>
          <w:szCs w:val="20"/>
        </w:rPr>
        <w:t xml:space="preserve">Greco SJ, </w:t>
      </w:r>
      <w:r w:rsidRPr="003F26A1">
        <w:rPr>
          <w:b/>
          <w:sz w:val="20"/>
          <w:szCs w:val="20"/>
        </w:rPr>
        <w:t>Rameshwar P</w:t>
      </w:r>
      <w:r w:rsidRPr="003F26A1">
        <w:rPr>
          <w:sz w:val="20"/>
          <w:szCs w:val="20"/>
        </w:rPr>
        <w:t xml:space="preserve">. Stem cell utility in anti-aging medicine: Focus on the tissue microenvironment. </w:t>
      </w:r>
      <w:r w:rsidRPr="003F26A1">
        <w:rPr>
          <w:i/>
          <w:sz w:val="20"/>
          <w:szCs w:val="20"/>
        </w:rPr>
        <w:t>In</w:t>
      </w:r>
      <w:r w:rsidRPr="003F26A1">
        <w:rPr>
          <w:sz w:val="20"/>
          <w:szCs w:val="20"/>
        </w:rPr>
        <w:t xml:space="preserve"> The principles and practice of anti-aging medicine for the clinical physician. (Ed. Vincent C. Giampapa), River Publishers, Aalborg, Denmark</w:t>
      </w:r>
      <w:r>
        <w:rPr>
          <w:sz w:val="20"/>
          <w:szCs w:val="20"/>
        </w:rPr>
        <w:t>, 2012</w:t>
      </w:r>
      <w:r w:rsidRPr="003F26A1">
        <w:rPr>
          <w:sz w:val="20"/>
          <w:szCs w:val="20"/>
        </w:rPr>
        <w:t>.</w:t>
      </w:r>
    </w:p>
    <w:p w:rsidR="00E668E7" w:rsidRDefault="00E668E7" w:rsidP="00667255">
      <w:pPr>
        <w:pStyle w:val="desc"/>
        <w:numPr>
          <w:ilvl w:val="0"/>
          <w:numId w:val="3"/>
        </w:numPr>
        <w:tabs>
          <w:tab w:val="clear" w:pos="720"/>
          <w:tab w:val="num" w:pos="2340"/>
        </w:tabs>
        <w:spacing w:before="0" w:beforeAutospacing="0" w:after="0" w:afterAutospacing="0"/>
        <w:ind w:left="2340" w:hanging="450"/>
        <w:jc w:val="both"/>
        <w:rPr>
          <w:sz w:val="20"/>
          <w:szCs w:val="20"/>
        </w:rPr>
      </w:pPr>
      <w:r w:rsidRPr="003F26A1">
        <w:rPr>
          <w:sz w:val="20"/>
          <w:szCs w:val="20"/>
        </w:rPr>
        <w:lastRenderedPageBreak/>
        <w:t xml:space="preserve">King C, Patel SA, </w:t>
      </w:r>
      <w:r w:rsidRPr="003F26A1">
        <w:rPr>
          <w:b/>
          <w:sz w:val="20"/>
          <w:szCs w:val="20"/>
        </w:rPr>
        <w:t>Rameshwar P</w:t>
      </w:r>
      <w:r w:rsidRPr="003F26A1">
        <w:rPr>
          <w:sz w:val="20"/>
          <w:szCs w:val="20"/>
        </w:rPr>
        <w:t xml:space="preserve">. </w:t>
      </w:r>
      <w:r>
        <w:rPr>
          <w:sz w:val="20"/>
          <w:szCs w:val="20"/>
        </w:rPr>
        <w:t xml:space="preserve">Chapter 76, </w:t>
      </w:r>
      <w:r w:rsidRPr="003F26A1">
        <w:rPr>
          <w:sz w:val="20"/>
          <w:szCs w:val="20"/>
        </w:rPr>
        <w:t xml:space="preserve">The role of human postnatal bone marrow-derived mesenchymal stem cells and their importance in growth, spinal cord injury and other neurodegenerative disorders. </w:t>
      </w:r>
      <w:r w:rsidRPr="003F26A1">
        <w:rPr>
          <w:i/>
          <w:sz w:val="20"/>
          <w:szCs w:val="20"/>
        </w:rPr>
        <w:t>In</w:t>
      </w:r>
      <w:r w:rsidRPr="003F26A1">
        <w:rPr>
          <w:sz w:val="20"/>
          <w:szCs w:val="20"/>
        </w:rPr>
        <w:t xml:space="preserve"> Handbook of growth and growth monitoring in health and disease. </w:t>
      </w:r>
      <w:r>
        <w:rPr>
          <w:sz w:val="20"/>
          <w:szCs w:val="20"/>
        </w:rPr>
        <w:t xml:space="preserve">Vol. 1, p. 1273-89, </w:t>
      </w:r>
      <w:r w:rsidRPr="003F26A1">
        <w:rPr>
          <w:sz w:val="20"/>
          <w:szCs w:val="20"/>
        </w:rPr>
        <w:t>(Ed. Victor R. Preddy), Springer</w:t>
      </w:r>
      <w:r>
        <w:rPr>
          <w:sz w:val="20"/>
          <w:szCs w:val="20"/>
        </w:rPr>
        <w:t>, 2012</w:t>
      </w:r>
      <w:r w:rsidRPr="003F26A1">
        <w:rPr>
          <w:sz w:val="20"/>
          <w:szCs w:val="20"/>
        </w:rPr>
        <w:t>.</w:t>
      </w:r>
    </w:p>
    <w:p w:rsidR="00E668E7" w:rsidRDefault="00E668E7" w:rsidP="003E48CF">
      <w:pPr>
        <w:pStyle w:val="desc"/>
        <w:widowControl w:val="0"/>
        <w:numPr>
          <w:ilvl w:val="0"/>
          <w:numId w:val="3"/>
        </w:numPr>
        <w:tabs>
          <w:tab w:val="clear" w:pos="720"/>
        </w:tabs>
        <w:autoSpaceDE w:val="0"/>
        <w:autoSpaceDN w:val="0"/>
        <w:adjustRightInd w:val="0"/>
        <w:spacing w:before="0" w:beforeAutospacing="0" w:after="0" w:afterAutospacing="0"/>
        <w:ind w:left="2332" w:hanging="446"/>
        <w:jc w:val="both"/>
        <w:rPr>
          <w:sz w:val="20"/>
          <w:szCs w:val="20"/>
        </w:rPr>
      </w:pPr>
      <w:r w:rsidRPr="00761693">
        <w:rPr>
          <w:b/>
          <w:bCs/>
          <w:sz w:val="20"/>
          <w:szCs w:val="20"/>
        </w:rPr>
        <w:t>Rameshwar P</w:t>
      </w:r>
      <w:r w:rsidRPr="00761693">
        <w:rPr>
          <w:sz w:val="20"/>
          <w:szCs w:val="20"/>
        </w:rPr>
        <w:t xml:space="preserve">. </w:t>
      </w:r>
      <w:r>
        <w:rPr>
          <w:sz w:val="20"/>
          <w:szCs w:val="20"/>
        </w:rPr>
        <w:t xml:space="preserve">Chapter 1, </w:t>
      </w:r>
      <w:r w:rsidRPr="00761693">
        <w:rPr>
          <w:sz w:val="20"/>
          <w:szCs w:val="20"/>
        </w:rPr>
        <w:t>Current thoughts on the therapeutic potential of stem cell.</w:t>
      </w:r>
      <w:r>
        <w:rPr>
          <w:sz w:val="20"/>
          <w:szCs w:val="20"/>
        </w:rPr>
        <w:t xml:space="preserve"> </w:t>
      </w:r>
      <w:r w:rsidRPr="00761693">
        <w:rPr>
          <w:i/>
          <w:sz w:val="20"/>
          <w:szCs w:val="20"/>
        </w:rPr>
        <w:t>In</w:t>
      </w:r>
      <w:r w:rsidRPr="00761693">
        <w:rPr>
          <w:sz w:val="20"/>
          <w:szCs w:val="20"/>
        </w:rPr>
        <w:t xml:space="preserve"> </w:t>
      </w:r>
      <w:r w:rsidRPr="00761693">
        <w:rPr>
          <w:rStyle w:val="jrnl"/>
          <w:sz w:val="20"/>
          <w:szCs w:val="20"/>
        </w:rPr>
        <w:t>Methods Mol Biol</w:t>
      </w:r>
      <w:r>
        <w:rPr>
          <w:rStyle w:val="jrnl"/>
          <w:sz w:val="20"/>
          <w:szCs w:val="20"/>
        </w:rPr>
        <w:t xml:space="preserve"> (</w:t>
      </w:r>
      <w:r w:rsidRPr="00A72A4B">
        <w:rPr>
          <w:sz w:val="20"/>
          <w:szCs w:val="20"/>
        </w:rPr>
        <w:t>Somatic stem cells: methods and protocols</w:t>
      </w:r>
      <w:r>
        <w:rPr>
          <w:sz w:val="20"/>
          <w:szCs w:val="20"/>
        </w:rPr>
        <w:t xml:space="preserve">) </w:t>
      </w:r>
      <w:r w:rsidRPr="00A72A4B">
        <w:rPr>
          <w:rStyle w:val="jrnl"/>
          <w:sz w:val="20"/>
          <w:szCs w:val="20"/>
        </w:rPr>
        <w:t>vol</w:t>
      </w:r>
      <w:r>
        <w:rPr>
          <w:rStyle w:val="jrnl"/>
          <w:sz w:val="20"/>
          <w:szCs w:val="20"/>
        </w:rPr>
        <w:t>.</w:t>
      </w:r>
      <w:r>
        <w:rPr>
          <w:sz w:val="20"/>
          <w:szCs w:val="20"/>
        </w:rPr>
        <w:t xml:space="preserve"> </w:t>
      </w:r>
      <w:r w:rsidRPr="00761693">
        <w:rPr>
          <w:sz w:val="20"/>
          <w:szCs w:val="20"/>
        </w:rPr>
        <w:t>879</w:t>
      </w:r>
      <w:r>
        <w:rPr>
          <w:sz w:val="20"/>
          <w:szCs w:val="20"/>
        </w:rPr>
        <w:t xml:space="preserve">, p. </w:t>
      </w:r>
      <w:r w:rsidRPr="00761693">
        <w:rPr>
          <w:sz w:val="20"/>
          <w:szCs w:val="20"/>
        </w:rPr>
        <w:t>3-26</w:t>
      </w:r>
      <w:r>
        <w:rPr>
          <w:sz w:val="20"/>
          <w:szCs w:val="20"/>
        </w:rPr>
        <w:t>, (Ed. Shree Singh), Humana Press, 2012</w:t>
      </w:r>
      <w:r w:rsidRPr="00761693">
        <w:rPr>
          <w:sz w:val="20"/>
          <w:szCs w:val="20"/>
        </w:rPr>
        <w:t>.</w:t>
      </w:r>
    </w:p>
    <w:p w:rsidR="00E668E7" w:rsidRDefault="00E668E7" w:rsidP="00667255">
      <w:pPr>
        <w:pStyle w:val="desc"/>
        <w:numPr>
          <w:ilvl w:val="0"/>
          <w:numId w:val="3"/>
        </w:numPr>
        <w:tabs>
          <w:tab w:val="clear" w:pos="720"/>
        </w:tabs>
        <w:autoSpaceDE w:val="0"/>
        <w:autoSpaceDN w:val="0"/>
        <w:adjustRightInd w:val="0"/>
        <w:spacing w:before="0" w:beforeAutospacing="0" w:after="0" w:afterAutospacing="0"/>
        <w:ind w:left="2340" w:hanging="450"/>
        <w:jc w:val="both"/>
        <w:rPr>
          <w:sz w:val="20"/>
          <w:szCs w:val="20"/>
        </w:rPr>
      </w:pPr>
      <w:r w:rsidRPr="0082205C">
        <w:rPr>
          <w:bCs/>
          <w:sz w:val="20"/>
          <w:szCs w:val="20"/>
        </w:rPr>
        <w:t xml:space="preserve">Greco </w:t>
      </w:r>
      <w:r>
        <w:rPr>
          <w:bCs/>
          <w:sz w:val="20"/>
          <w:szCs w:val="20"/>
        </w:rPr>
        <w:t>SJ</w:t>
      </w:r>
      <w:r w:rsidRPr="0082205C">
        <w:rPr>
          <w:bCs/>
          <w:sz w:val="20"/>
          <w:szCs w:val="20"/>
        </w:rPr>
        <w:t xml:space="preserve">, Patel </w:t>
      </w:r>
      <w:r>
        <w:rPr>
          <w:bCs/>
          <w:sz w:val="20"/>
          <w:szCs w:val="20"/>
        </w:rPr>
        <w:t>SA</w:t>
      </w:r>
      <w:r w:rsidRPr="0082205C">
        <w:rPr>
          <w:bCs/>
          <w:sz w:val="20"/>
          <w:szCs w:val="20"/>
        </w:rPr>
        <w:t xml:space="preserve">, </w:t>
      </w:r>
      <w:r w:rsidRPr="0082205C">
        <w:rPr>
          <w:b/>
          <w:bCs/>
          <w:sz w:val="20"/>
          <w:szCs w:val="20"/>
        </w:rPr>
        <w:t>Rameshwar P</w:t>
      </w:r>
      <w:r>
        <w:rPr>
          <w:bCs/>
          <w:sz w:val="20"/>
          <w:szCs w:val="20"/>
        </w:rPr>
        <w:t>.</w:t>
      </w:r>
      <w:r w:rsidRPr="0082205C">
        <w:rPr>
          <w:bCs/>
          <w:sz w:val="20"/>
          <w:szCs w:val="20"/>
        </w:rPr>
        <w:t xml:space="preserve"> Chapter 13, A </w:t>
      </w:r>
      <w:r>
        <w:rPr>
          <w:bCs/>
          <w:sz w:val="20"/>
          <w:szCs w:val="20"/>
        </w:rPr>
        <w:t>r</w:t>
      </w:r>
      <w:r w:rsidRPr="0082205C">
        <w:rPr>
          <w:bCs/>
          <w:sz w:val="20"/>
          <w:szCs w:val="20"/>
        </w:rPr>
        <w:t xml:space="preserve">eporter </w:t>
      </w:r>
      <w:r>
        <w:rPr>
          <w:bCs/>
          <w:sz w:val="20"/>
          <w:szCs w:val="20"/>
        </w:rPr>
        <w:t>a</w:t>
      </w:r>
      <w:r w:rsidRPr="0082205C">
        <w:rPr>
          <w:bCs/>
          <w:sz w:val="20"/>
          <w:szCs w:val="20"/>
        </w:rPr>
        <w:t xml:space="preserve">ssay to </w:t>
      </w:r>
      <w:r>
        <w:rPr>
          <w:bCs/>
          <w:sz w:val="20"/>
          <w:szCs w:val="20"/>
        </w:rPr>
        <w:t>d</w:t>
      </w:r>
      <w:r w:rsidRPr="0082205C">
        <w:rPr>
          <w:bCs/>
          <w:sz w:val="20"/>
          <w:szCs w:val="20"/>
        </w:rPr>
        <w:t xml:space="preserve">etect </w:t>
      </w:r>
      <w:r>
        <w:rPr>
          <w:bCs/>
          <w:sz w:val="20"/>
          <w:szCs w:val="20"/>
        </w:rPr>
        <w:t>t</w:t>
      </w:r>
      <w:r w:rsidRPr="0082205C">
        <w:rPr>
          <w:bCs/>
          <w:sz w:val="20"/>
          <w:szCs w:val="20"/>
        </w:rPr>
        <w:t xml:space="preserve">ransfer and </w:t>
      </w:r>
      <w:r>
        <w:rPr>
          <w:bCs/>
          <w:sz w:val="20"/>
          <w:szCs w:val="20"/>
        </w:rPr>
        <w:t>t</w:t>
      </w:r>
      <w:r w:rsidRPr="0082205C">
        <w:rPr>
          <w:bCs/>
          <w:sz w:val="20"/>
          <w:szCs w:val="20"/>
        </w:rPr>
        <w:t xml:space="preserve">argeting of miRNAs in </w:t>
      </w:r>
      <w:r>
        <w:rPr>
          <w:bCs/>
          <w:sz w:val="20"/>
          <w:szCs w:val="20"/>
        </w:rPr>
        <w:t>s</w:t>
      </w:r>
      <w:r w:rsidRPr="0082205C">
        <w:rPr>
          <w:bCs/>
          <w:sz w:val="20"/>
          <w:szCs w:val="20"/>
        </w:rPr>
        <w:t xml:space="preserve">tem </w:t>
      </w:r>
      <w:r>
        <w:rPr>
          <w:bCs/>
          <w:sz w:val="20"/>
          <w:szCs w:val="20"/>
        </w:rPr>
        <w:t>c</w:t>
      </w:r>
      <w:r w:rsidRPr="0082205C">
        <w:rPr>
          <w:bCs/>
          <w:sz w:val="20"/>
          <w:szCs w:val="20"/>
        </w:rPr>
        <w:t>ell-</w:t>
      </w:r>
      <w:r>
        <w:rPr>
          <w:bCs/>
          <w:sz w:val="20"/>
          <w:szCs w:val="20"/>
        </w:rPr>
        <w:t>b</w:t>
      </w:r>
      <w:r w:rsidRPr="0082205C">
        <w:rPr>
          <w:bCs/>
          <w:sz w:val="20"/>
          <w:szCs w:val="20"/>
        </w:rPr>
        <w:t xml:space="preserve">reast </w:t>
      </w:r>
      <w:r>
        <w:rPr>
          <w:bCs/>
          <w:sz w:val="20"/>
          <w:szCs w:val="20"/>
        </w:rPr>
        <w:t>c</w:t>
      </w:r>
      <w:r w:rsidRPr="0082205C">
        <w:rPr>
          <w:bCs/>
          <w:sz w:val="20"/>
          <w:szCs w:val="20"/>
        </w:rPr>
        <w:t xml:space="preserve">ancer </w:t>
      </w:r>
      <w:r>
        <w:rPr>
          <w:bCs/>
          <w:sz w:val="20"/>
          <w:szCs w:val="20"/>
        </w:rPr>
        <w:t>c</w:t>
      </w:r>
      <w:r w:rsidRPr="0082205C">
        <w:rPr>
          <w:bCs/>
          <w:sz w:val="20"/>
          <w:szCs w:val="20"/>
        </w:rPr>
        <w:t>o-cultures</w:t>
      </w:r>
      <w:r>
        <w:rPr>
          <w:bCs/>
          <w:sz w:val="20"/>
          <w:szCs w:val="20"/>
        </w:rPr>
        <w:t xml:space="preserve">, </w:t>
      </w:r>
      <w:r w:rsidRPr="00761693">
        <w:rPr>
          <w:i/>
          <w:sz w:val="20"/>
          <w:szCs w:val="20"/>
        </w:rPr>
        <w:t>In</w:t>
      </w:r>
      <w:r w:rsidRPr="00761693">
        <w:rPr>
          <w:sz w:val="20"/>
          <w:szCs w:val="20"/>
        </w:rPr>
        <w:t xml:space="preserve"> </w:t>
      </w:r>
      <w:r w:rsidRPr="00761693">
        <w:rPr>
          <w:rStyle w:val="jrnl"/>
          <w:sz w:val="20"/>
          <w:szCs w:val="20"/>
        </w:rPr>
        <w:t>Methods Mol Biol</w:t>
      </w:r>
      <w:r>
        <w:rPr>
          <w:rStyle w:val="jrnl"/>
          <w:sz w:val="20"/>
          <w:szCs w:val="20"/>
        </w:rPr>
        <w:t xml:space="preserve"> (</w:t>
      </w:r>
      <w:r w:rsidRPr="00A72A4B">
        <w:rPr>
          <w:sz w:val="20"/>
          <w:szCs w:val="20"/>
        </w:rPr>
        <w:t>Somatic stem cells: methods and protocols</w:t>
      </w:r>
      <w:r>
        <w:rPr>
          <w:sz w:val="20"/>
          <w:szCs w:val="20"/>
        </w:rPr>
        <w:t xml:space="preserve">) </w:t>
      </w:r>
      <w:r w:rsidRPr="00A72A4B">
        <w:rPr>
          <w:rStyle w:val="jrnl"/>
          <w:sz w:val="20"/>
          <w:szCs w:val="20"/>
        </w:rPr>
        <w:t>vol</w:t>
      </w:r>
      <w:r>
        <w:rPr>
          <w:rStyle w:val="jrnl"/>
          <w:sz w:val="20"/>
          <w:szCs w:val="20"/>
        </w:rPr>
        <w:t>.</w:t>
      </w:r>
      <w:r>
        <w:rPr>
          <w:sz w:val="20"/>
          <w:szCs w:val="20"/>
        </w:rPr>
        <w:t xml:space="preserve"> </w:t>
      </w:r>
      <w:r w:rsidRPr="00761693">
        <w:rPr>
          <w:sz w:val="20"/>
          <w:szCs w:val="20"/>
        </w:rPr>
        <w:t>879</w:t>
      </w:r>
      <w:r>
        <w:rPr>
          <w:sz w:val="20"/>
          <w:szCs w:val="20"/>
        </w:rPr>
        <w:t xml:space="preserve">, p. </w:t>
      </w:r>
      <w:r w:rsidRPr="00761693">
        <w:rPr>
          <w:sz w:val="20"/>
          <w:szCs w:val="20"/>
        </w:rPr>
        <w:t>3-26</w:t>
      </w:r>
      <w:r>
        <w:rPr>
          <w:sz w:val="20"/>
          <w:szCs w:val="20"/>
        </w:rPr>
        <w:t>, (Ed. Shree Singh), Humana Press, 2012</w:t>
      </w:r>
      <w:r w:rsidRPr="00761693">
        <w:rPr>
          <w:sz w:val="20"/>
          <w:szCs w:val="20"/>
        </w:rPr>
        <w:t>.</w:t>
      </w:r>
    </w:p>
    <w:p w:rsidR="00E668E7" w:rsidRPr="0082205C" w:rsidRDefault="00E668E7" w:rsidP="00667255">
      <w:pPr>
        <w:pStyle w:val="ListParagraph"/>
        <w:numPr>
          <w:ilvl w:val="0"/>
          <w:numId w:val="3"/>
        </w:numPr>
        <w:shd w:val="clear" w:color="auto" w:fill="FFFFFF"/>
        <w:tabs>
          <w:tab w:val="clear" w:pos="720"/>
          <w:tab w:val="num" w:pos="2340"/>
        </w:tabs>
        <w:autoSpaceDE w:val="0"/>
        <w:autoSpaceDN w:val="0"/>
        <w:adjustRightInd w:val="0"/>
        <w:ind w:left="2340" w:right="72" w:hanging="450"/>
        <w:jc w:val="both"/>
        <w:rPr>
          <w:sz w:val="20"/>
          <w:lang w:val="en"/>
        </w:rPr>
      </w:pPr>
      <w:r w:rsidRPr="0082205C">
        <w:rPr>
          <w:sz w:val="20"/>
        </w:rPr>
        <w:t xml:space="preserve">Greco SJ, </w:t>
      </w:r>
      <w:r w:rsidRPr="0082205C">
        <w:rPr>
          <w:b/>
          <w:sz w:val="20"/>
        </w:rPr>
        <w:t>Rameshwar P</w:t>
      </w:r>
      <w:r w:rsidRPr="0082205C">
        <w:rPr>
          <w:sz w:val="20"/>
        </w:rPr>
        <w:t xml:space="preserve">. (2013) Analysis of the transfer of circulating microRNA between cells mediated by gap junction. </w:t>
      </w:r>
      <w:r w:rsidRPr="0082205C">
        <w:rPr>
          <w:i/>
          <w:sz w:val="20"/>
        </w:rPr>
        <w:t>In</w:t>
      </w:r>
      <w:r w:rsidRPr="0082205C">
        <w:rPr>
          <w:sz w:val="20"/>
        </w:rPr>
        <w:t xml:space="preserve"> Circulating miRNA, </w:t>
      </w:r>
      <w:r w:rsidRPr="0082205C">
        <w:rPr>
          <w:i/>
          <w:sz w:val="20"/>
        </w:rPr>
        <w:t>Methods and Protocol Series, Mol Biol</w:t>
      </w:r>
      <w:r w:rsidRPr="0082205C">
        <w:rPr>
          <w:sz w:val="20"/>
        </w:rPr>
        <w:t xml:space="preserve"> (Ed. Kosaka, Nobuyoshi), Humana Press, vol 1024, p.87-96, 2013.</w:t>
      </w:r>
    </w:p>
    <w:p w:rsidR="00E668E7" w:rsidRDefault="00E668E7" w:rsidP="00667255">
      <w:pPr>
        <w:pStyle w:val="Heading1"/>
        <w:keepNext w:val="0"/>
        <w:numPr>
          <w:ilvl w:val="0"/>
          <w:numId w:val="3"/>
        </w:numPr>
        <w:shd w:val="clear" w:color="auto" w:fill="FFFFFF"/>
        <w:tabs>
          <w:tab w:val="clear" w:pos="720"/>
          <w:tab w:val="num" w:pos="2340"/>
        </w:tabs>
        <w:ind w:left="2340" w:right="72" w:hanging="450"/>
        <w:rPr>
          <w:rFonts w:eastAsia="Times-Roman"/>
          <w:b w:val="0"/>
          <w:snapToGrid/>
          <w:sz w:val="20"/>
        </w:rPr>
      </w:pPr>
      <w:r w:rsidRPr="0082205C">
        <w:rPr>
          <w:b w:val="0"/>
          <w:sz w:val="20"/>
          <w:lang w:val="en"/>
        </w:rPr>
        <w:t xml:space="preserve">Munoz J, </w:t>
      </w:r>
      <w:r w:rsidRPr="0082205C">
        <w:rPr>
          <w:b w:val="0"/>
          <w:sz w:val="20"/>
        </w:rPr>
        <w:t>Greco SJ,</w:t>
      </w:r>
      <w:r w:rsidRPr="0082205C">
        <w:rPr>
          <w:sz w:val="20"/>
        </w:rPr>
        <w:t xml:space="preserve"> Rameshwar P. </w:t>
      </w:r>
      <w:r w:rsidRPr="0082205C">
        <w:rPr>
          <w:b w:val="0"/>
          <w:sz w:val="20"/>
        </w:rPr>
        <w:t xml:space="preserve">MicroRNA in the pathophysiology of glioblastoma. </w:t>
      </w:r>
      <w:r w:rsidRPr="0082205C">
        <w:rPr>
          <w:b w:val="0"/>
          <w:i/>
          <w:sz w:val="20"/>
        </w:rPr>
        <w:t xml:space="preserve">In </w:t>
      </w:r>
      <w:r w:rsidRPr="0082205C">
        <w:rPr>
          <w:b w:val="0"/>
          <w:sz w:val="20"/>
        </w:rPr>
        <w:t xml:space="preserve">Tumors of the central nervous system. (Ed. MA Hyat), Springer, </w:t>
      </w:r>
      <w:r w:rsidRPr="0082205C">
        <w:rPr>
          <w:rFonts w:eastAsia="Times-Roman"/>
          <w:b w:val="0"/>
          <w:snapToGrid/>
          <w:sz w:val="20"/>
        </w:rPr>
        <w:t>DOI 10.1007/978-94-007-7037-9_10, 2013.</w:t>
      </w:r>
    </w:p>
    <w:p w:rsidR="00CB2BAE" w:rsidRDefault="00CB2BAE" w:rsidP="00667255">
      <w:pPr>
        <w:pStyle w:val="ListParagraph"/>
        <w:numPr>
          <w:ilvl w:val="0"/>
          <w:numId w:val="3"/>
        </w:numPr>
        <w:tabs>
          <w:tab w:val="clear" w:pos="720"/>
        </w:tabs>
        <w:ind w:left="2340" w:hanging="450"/>
        <w:jc w:val="both"/>
        <w:rPr>
          <w:sz w:val="20"/>
          <w:szCs w:val="20"/>
        </w:rPr>
      </w:pPr>
      <w:r w:rsidRPr="00CB2BAE">
        <w:rPr>
          <w:sz w:val="20"/>
          <w:szCs w:val="20"/>
        </w:rPr>
        <w:t xml:space="preserve">Munoz JL, Park JM, Bliss SA, </w:t>
      </w:r>
      <w:r w:rsidRPr="00CB2BAE">
        <w:rPr>
          <w:b/>
          <w:sz w:val="20"/>
          <w:szCs w:val="20"/>
        </w:rPr>
        <w:t>Rameshwar P</w:t>
      </w:r>
      <w:r w:rsidRPr="00CB2BAE">
        <w:rPr>
          <w:sz w:val="20"/>
          <w:szCs w:val="20"/>
        </w:rPr>
        <w:t xml:space="preserve">. </w:t>
      </w:r>
      <w:r>
        <w:rPr>
          <w:sz w:val="20"/>
          <w:szCs w:val="20"/>
        </w:rPr>
        <w:t xml:space="preserve">Chapter 21, </w:t>
      </w:r>
      <w:r w:rsidRPr="00CB2BAE">
        <w:rPr>
          <w:sz w:val="20"/>
          <w:szCs w:val="20"/>
        </w:rPr>
        <w:t xml:space="preserve">Cancer cell dormancy: Potential therapeutic targets to eradicate cancer cells within the niche. </w:t>
      </w:r>
      <w:r w:rsidRPr="00D56E61">
        <w:rPr>
          <w:i/>
          <w:sz w:val="20"/>
          <w:szCs w:val="20"/>
        </w:rPr>
        <w:t>In</w:t>
      </w:r>
      <w:r w:rsidRPr="00CB2BAE">
        <w:rPr>
          <w:sz w:val="20"/>
          <w:szCs w:val="20"/>
        </w:rPr>
        <w:t xml:space="preserve"> Trends in stem cell proliferation and cancer research. (Eds. RR Resende &amp; H Ulrich), </w:t>
      </w:r>
      <w:r w:rsidR="00972422">
        <w:rPr>
          <w:sz w:val="20"/>
          <w:szCs w:val="20"/>
        </w:rPr>
        <w:t xml:space="preserve">p. 559-571, </w:t>
      </w:r>
      <w:r w:rsidRPr="00CB2BAE">
        <w:rPr>
          <w:sz w:val="20"/>
          <w:szCs w:val="20"/>
        </w:rPr>
        <w:t>Springer</w:t>
      </w:r>
      <w:r w:rsidR="00063859">
        <w:rPr>
          <w:sz w:val="20"/>
          <w:szCs w:val="20"/>
        </w:rPr>
        <w:t>, 2013.</w:t>
      </w:r>
    </w:p>
    <w:p w:rsidR="00D56E61" w:rsidRPr="00282646" w:rsidRDefault="00D56E61"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sidRPr="00D56E61">
        <w:rPr>
          <w:bCs/>
          <w:sz w:val="20"/>
          <w:szCs w:val="20"/>
        </w:rPr>
        <w:t xml:space="preserve">Lim PK, Reddy BY, </w:t>
      </w:r>
      <w:r w:rsidRPr="00D56E61">
        <w:rPr>
          <w:b/>
          <w:bCs/>
          <w:sz w:val="20"/>
          <w:szCs w:val="20"/>
        </w:rPr>
        <w:t>Rameshwar P</w:t>
      </w:r>
      <w:r w:rsidRPr="00D56E61">
        <w:rPr>
          <w:bCs/>
          <w:sz w:val="20"/>
          <w:szCs w:val="20"/>
        </w:rPr>
        <w:t>. Toward Personalizing Stem Cell</w:t>
      </w:r>
      <w:r>
        <w:rPr>
          <w:bCs/>
          <w:sz w:val="20"/>
          <w:szCs w:val="20"/>
        </w:rPr>
        <w:t xml:space="preserve"> </w:t>
      </w:r>
      <w:r w:rsidRPr="00D56E61">
        <w:rPr>
          <w:bCs/>
          <w:sz w:val="20"/>
          <w:szCs w:val="20"/>
        </w:rPr>
        <w:t>Therapeutic Potential: Challenges and Opportunities for Regenerative</w:t>
      </w:r>
      <w:r>
        <w:rPr>
          <w:bCs/>
          <w:sz w:val="20"/>
          <w:szCs w:val="20"/>
        </w:rPr>
        <w:t xml:space="preserve"> </w:t>
      </w:r>
      <w:r w:rsidRPr="00D56E61">
        <w:rPr>
          <w:bCs/>
          <w:sz w:val="20"/>
          <w:szCs w:val="20"/>
        </w:rPr>
        <w:t>Medicine</w:t>
      </w:r>
      <w:r>
        <w:rPr>
          <w:bCs/>
          <w:sz w:val="20"/>
          <w:szCs w:val="20"/>
        </w:rPr>
        <w:t xml:space="preserve">. </w:t>
      </w:r>
      <w:r>
        <w:rPr>
          <w:bCs/>
          <w:i/>
          <w:sz w:val="20"/>
          <w:szCs w:val="20"/>
        </w:rPr>
        <w:t xml:space="preserve">In </w:t>
      </w:r>
      <w:r>
        <w:rPr>
          <w:bCs/>
          <w:sz w:val="20"/>
          <w:szCs w:val="20"/>
        </w:rPr>
        <w:t xml:space="preserve">Handbook of personized medicine in nanotechnology drug delivery and therapy. (Ed. </w:t>
      </w:r>
      <w:r w:rsidR="00750C24">
        <w:rPr>
          <w:bCs/>
          <w:sz w:val="20"/>
          <w:szCs w:val="20"/>
        </w:rPr>
        <w:t>E.S. Vizirian</w:t>
      </w:r>
      <w:r w:rsidR="00B067B0">
        <w:rPr>
          <w:bCs/>
          <w:sz w:val="20"/>
          <w:szCs w:val="20"/>
        </w:rPr>
        <w:t>a</w:t>
      </w:r>
      <w:r w:rsidR="00750C24">
        <w:rPr>
          <w:bCs/>
          <w:sz w:val="20"/>
          <w:szCs w:val="20"/>
        </w:rPr>
        <w:t>kis)</w:t>
      </w:r>
      <w:r w:rsidR="00504A78">
        <w:rPr>
          <w:bCs/>
          <w:sz w:val="20"/>
          <w:szCs w:val="20"/>
        </w:rPr>
        <w:t xml:space="preserve">, Pan Standford Publishing Pte. Ltd, </w:t>
      </w:r>
      <w:r w:rsidR="00112C5D">
        <w:rPr>
          <w:bCs/>
          <w:sz w:val="20"/>
          <w:szCs w:val="20"/>
        </w:rPr>
        <w:t xml:space="preserve">Chap. 25, </w:t>
      </w:r>
      <w:r w:rsidR="00750C24">
        <w:rPr>
          <w:bCs/>
          <w:sz w:val="20"/>
          <w:szCs w:val="20"/>
        </w:rPr>
        <w:t xml:space="preserve"> </w:t>
      </w:r>
      <w:r w:rsidR="00504A78">
        <w:rPr>
          <w:bCs/>
          <w:sz w:val="20"/>
          <w:szCs w:val="20"/>
        </w:rPr>
        <w:t>p. 1247-1270</w:t>
      </w:r>
      <w:r w:rsidR="000E1B83">
        <w:rPr>
          <w:bCs/>
          <w:sz w:val="20"/>
          <w:szCs w:val="20"/>
        </w:rPr>
        <w:t>, 2013</w:t>
      </w:r>
      <w:r w:rsidR="00504A78">
        <w:rPr>
          <w:bCs/>
          <w:sz w:val="20"/>
          <w:szCs w:val="20"/>
        </w:rPr>
        <w:t>.</w:t>
      </w:r>
    </w:p>
    <w:p w:rsidR="00282646" w:rsidRPr="00282646" w:rsidRDefault="00282646"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Pr>
          <w:bCs/>
          <w:sz w:val="20"/>
          <w:szCs w:val="20"/>
        </w:rPr>
        <w:t xml:space="preserve">Mohan RD, Bibber B, Sinha G, Patel SA. </w:t>
      </w:r>
      <w:r w:rsidRPr="00B86665">
        <w:rPr>
          <w:b/>
          <w:bCs/>
          <w:sz w:val="20"/>
          <w:szCs w:val="20"/>
        </w:rPr>
        <w:t>Rameshwar P</w:t>
      </w:r>
      <w:r>
        <w:rPr>
          <w:bCs/>
          <w:sz w:val="20"/>
          <w:szCs w:val="20"/>
        </w:rPr>
        <w:t>. MicroRNAs in stem cells and cancer stem cells.</w:t>
      </w:r>
      <w:r w:rsidR="001C66BE">
        <w:rPr>
          <w:bCs/>
          <w:sz w:val="20"/>
          <w:szCs w:val="20"/>
        </w:rPr>
        <w:t xml:space="preserve"> </w:t>
      </w:r>
      <w:r w:rsidR="001C66BE">
        <w:rPr>
          <w:bCs/>
          <w:i/>
          <w:sz w:val="20"/>
          <w:szCs w:val="20"/>
        </w:rPr>
        <w:t>In</w:t>
      </w:r>
      <w:r w:rsidR="001C66BE">
        <w:rPr>
          <w:bCs/>
          <w:sz w:val="20"/>
          <w:szCs w:val="20"/>
        </w:rPr>
        <w:t xml:space="preserve"> MicroRNA in development and in the progression of cancer. (Eds SR Singh, P Rameshwar), Springer, </w:t>
      </w:r>
      <w:r w:rsidR="006822FF">
        <w:rPr>
          <w:bCs/>
          <w:sz w:val="20"/>
          <w:szCs w:val="20"/>
        </w:rPr>
        <w:t>Chapter 5, p.81, 2014.</w:t>
      </w:r>
    </w:p>
    <w:p w:rsidR="00282646" w:rsidRPr="00282646" w:rsidRDefault="00282646"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Pr>
          <w:bCs/>
          <w:sz w:val="20"/>
          <w:szCs w:val="20"/>
        </w:rPr>
        <w:t xml:space="preserve">Nahas GR, Bibber BM, </w:t>
      </w:r>
      <w:r w:rsidRPr="00B86665">
        <w:rPr>
          <w:b/>
          <w:bCs/>
          <w:sz w:val="20"/>
          <w:szCs w:val="20"/>
        </w:rPr>
        <w:t>Rameshwar P</w:t>
      </w:r>
      <w:r>
        <w:rPr>
          <w:bCs/>
          <w:sz w:val="20"/>
          <w:szCs w:val="20"/>
        </w:rPr>
        <w:t>. MicroRNAs in epithelial mesenchymal transition and breast cancer progression.</w:t>
      </w:r>
      <w:r w:rsidR="001C66BE" w:rsidRPr="001C66BE">
        <w:rPr>
          <w:bCs/>
          <w:i/>
          <w:sz w:val="20"/>
          <w:szCs w:val="20"/>
        </w:rPr>
        <w:t xml:space="preserve"> </w:t>
      </w:r>
      <w:r w:rsidR="001C66BE">
        <w:rPr>
          <w:bCs/>
          <w:i/>
          <w:sz w:val="20"/>
          <w:szCs w:val="20"/>
        </w:rPr>
        <w:t>In</w:t>
      </w:r>
      <w:r w:rsidR="001C66BE">
        <w:rPr>
          <w:bCs/>
          <w:sz w:val="20"/>
          <w:szCs w:val="20"/>
        </w:rPr>
        <w:t xml:space="preserve"> MicroRNA in development and in the progression of cancer. (Eds SR Singh, P Rameshwar), Springer,</w:t>
      </w:r>
      <w:r w:rsidR="006822FF">
        <w:rPr>
          <w:bCs/>
          <w:sz w:val="20"/>
          <w:szCs w:val="20"/>
        </w:rPr>
        <w:t xml:space="preserve"> Chapter 6, p. 103, 2014.</w:t>
      </w:r>
    </w:p>
    <w:p w:rsidR="00282646" w:rsidRPr="00497AB1" w:rsidRDefault="00282646"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Pr>
          <w:bCs/>
          <w:sz w:val="20"/>
          <w:szCs w:val="20"/>
        </w:rPr>
        <w:t xml:space="preserve">Greco SJ, Munoz JL, </w:t>
      </w:r>
      <w:r w:rsidRPr="00B86665">
        <w:rPr>
          <w:b/>
          <w:bCs/>
          <w:sz w:val="20"/>
          <w:szCs w:val="20"/>
        </w:rPr>
        <w:t>Rameshwar P</w:t>
      </w:r>
      <w:r>
        <w:rPr>
          <w:bCs/>
          <w:sz w:val="20"/>
          <w:szCs w:val="20"/>
        </w:rPr>
        <w:t>. MicroRNA cancer therapeutics and the challenge of drug delivery.</w:t>
      </w:r>
      <w:r w:rsidR="001C66BE">
        <w:rPr>
          <w:bCs/>
          <w:sz w:val="20"/>
          <w:szCs w:val="20"/>
        </w:rPr>
        <w:t xml:space="preserve"> </w:t>
      </w:r>
      <w:r w:rsidR="001C66BE">
        <w:rPr>
          <w:bCs/>
          <w:i/>
          <w:sz w:val="20"/>
          <w:szCs w:val="20"/>
        </w:rPr>
        <w:t>In</w:t>
      </w:r>
      <w:r w:rsidR="001C66BE">
        <w:rPr>
          <w:bCs/>
          <w:sz w:val="20"/>
          <w:szCs w:val="20"/>
        </w:rPr>
        <w:t xml:space="preserve"> MicroRNA in development and in the progression of cancer. (Eds SR Singh, P Rameshwar), Springer,</w:t>
      </w:r>
      <w:r w:rsidR="006822FF">
        <w:rPr>
          <w:bCs/>
          <w:sz w:val="20"/>
          <w:szCs w:val="20"/>
        </w:rPr>
        <w:t xml:space="preserve"> Chapter 18, p. 349, 2014.</w:t>
      </w:r>
    </w:p>
    <w:p w:rsidR="00A10D13" w:rsidRPr="00596C11" w:rsidRDefault="00497AB1"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Pr>
          <w:bCs/>
          <w:sz w:val="20"/>
          <w:szCs w:val="20"/>
        </w:rPr>
        <w:t xml:space="preserve">Sinha G, Bliss SA, Nagula V, Sherman LS, </w:t>
      </w:r>
      <w:r>
        <w:rPr>
          <w:b/>
          <w:bCs/>
          <w:sz w:val="20"/>
          <w:szCs w:val="20"/>
        </w:rPr>
        <w:t>Rameshwar P</w:t>
      </w:r>
      <w:r>
        <w:rPr>
          <w:bCs/>
          <w:sz w:val="20"/>
          <w:szCs w:val="20"/>
        </w:rPr>
        <w:t xml:space="preserve">. Immune properties of mesenchymal stem cells in the translation of neural disorders. </w:t>
      </w:r>
      <w:r w:rsidRPr="00497AB1">
        <w:rPr>
          <w:bCs/>
          <w:i/>
          <w:sz w:val="20"/>
          <w:szCs w:val="20"/>
        </w:rPr>
        <w:t>In</w:t>
      </w:r>
      <w:r>
        <w:rPr>
          <w:bCs/>
          <w:sz w:val="20"/>
          <w:szCs w:val="20"/>
        </w:rPr>
        <w:t xml:space="preserve"> Innovative strategies in tissue engineering. (Eds. M Prasad &amp; P Di Nardo), River Publishers, Aalborg, Denmark, p. 79-95</w:t>
      </w:r>
      <w:r w:rsidR="000940D9">
        <w:rPr>
          <w:bCs/>
          <w:sz w:val="20"/>
          <w:szCs w:val="20"/>
        </w:rPr>
        <w:t>, 2015</w:t>
      </w:r>
      <w:r>
        <w:rPr>
          <w:bCs/>
          <w:sz w:val="20"/>
          <w:szCs w:val="20"/>
        </w:rPr>
        <w:t>.</w:t>
      </w:r>
    </w:p>
    <w:p w:rsidR="00596C11" w:rsidRPr="0073508B" w:rsidRDefault="000A5284" w:rsidP="00201AA0">
      <w:pPr>
        <w:pStyle w:val="ListParagraph"/>
        <w:widowControl w:val="0"/>
        <w:numPr>
          <w:ilvl w:val="0"/>
          <w:numId w:val="3"/>
        </w:numPr>
        <w:tabs>
          <w:tab w:val="clear" w:pos="720"/>
          <w:tab w:val="num" w:pos="2340"/>
        </w:tabs>
        <w:autoSpaceDE w:val="0"/>
        <w:autoSpaceDN w:val="0"/>
        <w:adjustRightInd w:val="0"/>
        <w:ind w:left="2332" w:hanging="446"/>
        <w:rPr>
          <w:sz w:val="20"/>
          <w:szCs w:val="20"/>
        </w:rPr>
      </w:pPr>
      <w:r w:rsidRPr="0073508B">
        <w:rPr>
          <w:rFonts w:ascii="QgslpfLpbcqsFwfxyrTimes-Bold" w:hAnsi="QgslpfLpbcqsFwfxyrTimes-Bold" w:cs="QgslpfLpbcqsFwfxyrTimes-Bold"/>
          <w:bCs/>
          <w:sz w:val="20"/>
          <w:szCs w:val="20"/>
        </w:rPr>
        <w:t xml:space="preserve">Munoz JL, Rodriguez-Cruz V, </w:t>
      </w:r>
      <w:r w:rsidRPr="0073508B">
        <w:rPr>
          <w:rFonts w:ascii="QgslpfLpbcqsFwfxyrTimes-Bold" w:hAnsi="QgslpfLpbcqsFwfxyrTimes-Bold" w:cs="QgslpfLpbcqsFwfxyrTimes-Bold"/>
          <w:b/>
          <w:bCs/>
          <w:sz w:val="20"/>
          <w:szCs w:val="20"/>
        </w:rPr>
        <w:t>Rameshwar P.</w:t>
      </w:r>
      <w:r w:rsidRPr="0073508B">
        <w:rPr>
          <w:rFonts w:ascii="QgslpfLpbcqsFwfxyrTimes-Bold" w:hAnsi="QgslpfLpbcqsFwfxyrTimes-Bold" w:cs="QgslpfLpbcqsFwfxyrTimes-Bold"/>
          <w:bCs/>
          <w:sz w:val="20"/>
          <w:szCs w:val="20"/>
        </w:rPr>
        <w:t xml:space="preserve"> </w:t>
      </w:r>
      <w:r w:rsidR="0073508B" w:rsidRPr="0073508B">
        <w:rPr>
          <w:bCs/>
          <w:sz w:val="20"/>
          <w:szCs w:val="20"/>
        </w:rPr>
        <w:t>MicroRNA and Gap Junctions in Glioblastoma Cells: Implications for Cellular Therapy</w:t>
      </w:r>
      <w:r w:rsidR="0073508B">
        <w:rPr>
          <w:bCs/>
          <w:sz w:val="20"/>
          <w:szCs w:val="20"/>
        </w:rPr>
        <w:t xml:space="preserve">. </w:t>
      </w:r>
      <w:r w:rsidR="0073508B" w:rsidRPr="00570556">
        <w:rPr>
          <w:bCs/>
          <w:i/>
          <w:sz w:val="20"/>
          <w:szCs w:val="20"/>
        </w:rPr>
        <w:t>In</w:t>
      </w:r>
      <w:r w:rsidR="0073508B">
        <w:rPr>
          <w:bCs/>
          <w:sz w:val="20"/>
          <w:szCs w:val="20"/>
        </w:rPr>
        <w:t xml:space="preserve"> </w:t>
      </w:r>
      <w:r w:rsidR="00F944BD">
        <w:rPr>
          <w:bCs/>
          <w:sz w:val="20"/>
          <w:szCs w:val="20"/>
        </w:rPr>
        <w:t>Intercellular communication in cancer. (Ed. Kandouz M), Springer, Chapter 3,</w:t>
      </w:r>
      <w:r w:rsidR="00AB2D1A">
        <w:rPr>
          <w:bCs/>
          <w:sz w:val="20"/>
          <w:szCs w:val="20"/>
        </w:rPr>
        <w:t xml:space="preserve"> p. </w:t>
      </w:r>
      <w:r w:rsidR="007049B7">
        <w:rPr>
          <w:bCs/>
          <w:sz w:val="20"/>
          <w:szCs w:val="20"/>
        </w:rPr>
        <w:t>43-51, 2015.</w:t>
      </w:r>
    </w:p>
    <w:p w:rsidR="00EC4CFB" w:rsidRPr="00701F27" w:rsidRDefault="00EC4CFB"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sidRPr="00F944BD">
        <w:rPr>
          <w:sz w:val="20"/>
          <w:szCs w:val="20"/>
        </w:rPr>
        <w:t xml:space="preserve">Bliss SA, </w:t>
      </w:r>
      <w:r w:rsidRPr="00F944BD">
        <w:rPr>
          <w:b/>
          <w:sz w:val="20"/>
          <w:szCs w:val="20"/>
        </w:rPr>
        <w:t>Rameshwar P</w:t>
      </w:r>
      <w:r w:rsidRPr="00F944BD">
        <w:rPr>
          <w:sz w:val="20"/>
          <w:szCs w:val="20"/>
        </w:rPr>
        <w:t xml:space="preserve">. Stem cell-based gene delivery methods. </w:t>
      </w:r>
      <w:r w:rsidRPr="00F944BD">
        <w:rPr>
          <w:i/>
          <w:sz w:val="20"/>
          <w:szCs w:val="20"/>
        </w:rPr>
        <w:t>In</w:t>
      </w:r>
      <w:r w:rsidRPr="00F944BD">
        <w:rPr>
          <w:sz w:val="20"/>
          <w:szCs w:val="20"/>
        </w:rPr>
        <w:t xml:space="preserve"> </w:t>
      </w:r>
      <w:r w:rsidRPr="00F944BD">
        <w:rPr>
          <w:bCs/>
          <w:iCs/>
          <w:sz w:val="20"/>
          <w:szCs w:val="20"/>
          <w:lang w:val="en-GB"/>
        </w:rPr>
        <w:t xml:space="preserve">Advances and Challenges in the Delivery of Nucleic Acid Therapeutics (Volumes 2), (Ed. </w:t>
      </w:r>
      <w:r w:rsidR="00503690" w:rsidRPr="00F944BD">
        <w:rPr>
          <w:bCs/>
          <w:iCs/>
          <w:sz w:val="20"/>
          <w:szCs w:val="20"/>
          <w:lang w:val="en-GB"/>
        </w:rPr>
        <w:t xml:space="preserve">Olivia Merkel), Future Medicine, Chapter 11, </w:t>
      </w:r>
      <w:r w:rsidR="0090099D" w:rsidRPr="00F944BD">
        <w:rPr>
          <w:bCs/>
          <w:iCs/>
          <w:sz w:val="20"/>
          <w:szCs w:val="20"/>
          <w:lang w:val="en-GB"/>
        </w:rPr>
        <w:t>p. 31-40, 2015. (ebook series for `</w:t>
      </w:r>
      <w:r w:rsidR="0090099D" w:rsidRPr="00F944BD">
        <w:rPr>
          <w:sz w:val="20"/>
          <w:szCs w:val="20"/>
          <w:lang w:val="en-GB"/>
        </w:rPr>
        <w:t>Future Science/Medicine eBooks’)</w:t>
      </w:r>
    </w:p>
    <w:p w:rsidR="00701F27" w:rsidRPr="00707DEB" w:rsidRDefault="00701F27" w:rsidP="00667255">
      <w:pPr>
        <w:pStyle w:val="ListParagraph"/>
        <w:numPr>
          <w:ilvl w:val="0"/>
          <w:numId w:val="3"/>
        </w:numPr>
        <w:tabs>
          <w:tab w:val="clear" w:pos="720"/>
          <w:tab w:val="num" w:pos="2340"/>
        </w:tabs>
        <w:autoSpaceDE w:val="0"/>
        <w:autoSpaceDN w:val="0"/>
        <w:adjustRightInd w:val="0"/>
        <w:ind w:left="2340" w:hanging="450"/>
        <w:jc w:val="both"/>
        <w:rPr>
          <w:sz w:val="20"/>
          <w:szCs w:val="20"/>
        </w:rPr>
      </w:pPr>
      <w:r>
        <w:rPr>
          <w:sz w:val="20"/>
          <w:szCs w:val="20"/>
          <w:lang w:val="en-GB"/>
        </w:rPr>
        <w:t xml:space="preserve">Guiro K, Sinha G, Sandiford O, Arinzeh TL, </w:t>
      </w:r>
      <w:r w:rsidRPr="00701F27">
        <w:rPr>
          <w:b/>
          <w:sz w:val="20"/>
          <w:szCs w:val="20"/>
          <w:lang w:val="en-GB"/>
        </w:rPr>
        <w:t>Rameshwar P</w:t>
      </w:r>
      <w:r>
        <w:rPr>
          <w:sz w:val="20"/>
          <w:szCs w:val="20"/>
          <w:lang w:val="en-GB"/>
        </w:rPr>
        <w:t xml:space="preserve">. Cancer stem cells: Issues with in vitro expansion and model systems. </w:t>
      </w:r>
      <w:r w:rsidRPr="002550D0">
        <w:rPr>
          <w:i/>
          <w:sz w:val="20"/>
          <w:szCs w:val="20"/>
          <w:lang w:val="en-GB"/>
        </w:rPr>
        <w:t>In</w:t>
      </w:r>
      <w:r>
        <w:rPr>
          <w:sz w:val="20"/>
          <w:szCs w:val="20"/>
          <w:lang w:val="en-GB"/>
        </w:rPr>
        <w:t xml:space="preserve"> Working with stem cells (Eds. Henning Ulrich and Priscilla Davidson Negraes), Springer, Switzerland, Chapter 8, p. 127-142, 2016.</w:t>
      </w:r>
    </w:p>
    <w:p w:rsidR="00707DEB" w:rsidRDefault="000C60B2" w:rsidP="00C00054">
      <w:pPr>
        <w:pStyle w:val="ListParagraph"/>
        <w:numPr>
          <w:ilvl w:val="0"/>
          <w:numId w:val="3"/>
        </w:numPr>
        <w:tabs>
          <w:tab w:val="clear" w:pos="720"/>
          <w:tab w:val="num" w:pos="2340"/>
        </w:tabs>
        <w:ind w:left="2340" w:hanging="450"/>
        <w:jc w:val="both"/>
        <w:rPr>
          <w:sz w:val="20"/>
          <w:szCs w:val="20"/>
          <w:lang w:val="en-AU"/>
        </w:rPr>
      </w:pPr>
      <w:r w:rsidRPr="00C00054">
        <w:rPr>
          <w:sz w:val="20"/>
          <w:szCs w:val="20"/>
        </w:rPr>
        <w:t xml:space="preserve">Gavrilova </w:t>
      </w:r>
      <w:r w:rsidR="00C00054">
        <w:rPr>
          <w:sz w:val="20"/>
          <w:szCs w:val="20"/>
        </w:rPr>
        <w:t>T</w:t>
      </w:r>
      <w:r w:rsidRPr="00C00054">
        <w:rPr>
          <w:sz w:val="20"/>
          <w:szCs w:val="20"/>
        </w:rPr>
        <w:t>, Kartan</w:t>
      </w:r>
      <w:r w:rsidR="00C00054">
        <w:rPr>
          <w:sz w:val="20"/>
          <w:szCs w:val="20"/>
        </w:rPr>
        <w:t xml:space="preserve"> S</w:t>
      </w:r>
      <w:r w:rsidRPr="00C00054">
        <w:rPr>
          <w:sz w:val="20"/>
          <w:szCs w:val="20"/>
        </w:rPr>
        <w:t>, Sherman</w:t>
      </w:r>
      <w:r w:rsidR="00C00054">
        <w:rPr>
          <w:sz w:val="20"/>
          <w:szCs w:val="20"/>
        </w:rPr>
        <w:t xml:space="preserve"> LS</w:t>
      </w:r>
      <w:r w:rsidRPr="00C00054">
        <w:rPr>
          <w:sz w:val="20"/>
          <w:szCs w:val="20"/>
        </w:rPr>
        <w:t xml:space="preserve">, Sandiford </w:t>
      </w:r>
      <w:r w:rsidR="00C00054">
        <w:rPr>
          <w:sz w:val="20"/>
          <w:szCs w:val="20"/>
        </w:rPr>
        <w:t>OA</w:t>
      </w:r>
      <w:r w:rsidRPr="00C00054">
        <w:rPr>
          <w:sz w:val="20"/>
          <w:szCs w:val="20"/>
        </w:rPr>
        <w:t xml:space="preserve">, </w:t>
      </w:r>
      <w:r w:rsidRPr="007B53FD">
        <w:rPr>
          <w:b/>
          <w:sz w:val="20"/>
          <w:szCs w:val="20"/>
        </w:rPr>
        <w:t>Rameshwar</w:t>
      </w:r>
      <w:r w:rsidR="00C00054" w:rsidRPr="007B53FD">
        <w:rPr>
          <w:b/>
          <w:sz w:val="20"/>
          <w:szCs w:val="20"/>
        </w:rPr>
        <w:t xml:space="preserve"> P</w:t>
      </w:r>
      <w:r w:rsidRPr="00C00054">
        <w:rPr>
          <w:sz w:val="20"/>
          <w:szCs w:val="20"/>
        </w:rPr>
        <w:t>. Evaluating mesenchymal stem cells for treatment of asthma and allergic rhinitis.</w:t>
      </w:r>
      <w:r w:rsidR="00C00054" w:rsidRPr="00C00054">
        <w:rPr>
          <w:sz w:val="20"/>
          <w:szCs w:val="20"/>
        </w:rPr>
        <w:t xml:space="preserve"> </w:t>
      </w:r>
      <w:r w:rsidR="00707DEB" w:rsidRPr="00F24330">
        <w:rPr>
          <w:i/>
          <w:sz w:val="20"/>
          <w:szCs w:val="20"/>
          <w:lang w:val="en-AU"/>
        </w:rPr>
        <w:t>In</w:t>
      </w:r>
      <w:r w:rsidR="00707DEB" w:rsidRPr="00C00054">
        <w:rPr>
          <w:sz w:val="20"/>
          <w:szCs w:val="20"/>
          <w:lang w:val="en-AU"/>
        </w:rPr>
        <w:t xml:space="preserve"> The Biology and Therapeutic Application of Mesenchymal Cells. </w:t>
      </w:r>
      <w:r w:rsidR="00D47CAA">
        <w:rPr>
          <w:sz w:val="20"/>
          <w:szCs w:val="20"/>
          <w:lang w:val="en-AU"/>
        </w:rPr>
        <w:t>(</w:t>
      </w:r>
      <w:r w:rsidR="00707DEB" w:rsidRPr="00C00054">
        <w:rPr>
          <w:sz w:val="20"/>
          <w:szCs w:val="20"/>
          <w:lang w:val="en-AU"/>
        </w:rPr>
        <w:t>Ed. K. Atkinson</w:t>
      </w:r>
      <w:r w:rsidR="00D47CAA">
        <w:rPr>
          <w:sz w:val="20"/>
          <w:szCs w:val="20"/>
          <w:lang w:val="en-AU"/>
        </w:rPr>
        <w:t>)</w:t>
      </w:r>
      <w:r w:rsidR="00707DEB" w:rsidRPr="00C00054">
        <w:rPr>
          <w:sz w:val="20"/>
          <w:szCs w:val="20"/>
          <w:lang w:val="en-AU"/>
        </w:rPr>
        <w:t xml:space="preserve"> John Wiley and Sons, Inc. Hoboken, New Jersey, USA. </w:t>
      </w:r>
      <w:r w:rsidR="00A8651D">
        <w:rPr>
          <w:sz w:val="20"/>
          <w:szCs w:val="20"/>
          <w:lang w:val="en-AU"/>
        </w:rPr>
        <w:t>Chapter 39, p. 573-578</w:t>
      </w:r>
      <w:r w:rsidR="00FA1ED7">
        <w:rPr>
          <w:sz w:val="20"/>
          <w:szCs w:val="20"/>
          <w:lang w:val="en-AU"/>
        </w:rPr>
        <w:t>, 2016</w:t>
      </w:r>
      <w:r w:rsidR="00707DEB" w:rsidRPr="00C00054">
        <w:rPr>
          <w:sz w:val="20"/>
          <w:szCs w:val="20"/>
          <w:lang w:val="en-AU"/>
        </w:rPr>
        <w:t>.</w:t>
      </w:r>
    </w:p>
    <w:p w:rsidR="00235D76" w:rsidRPr="00DD73F9" w:rsidRDefault="00690661" w:rsidP="00715007">
      <w:pPr>
        <w:pStyle w:val="ListParagraph"/>
        <w:numPr>
          <w:ilvl w:val="0"/>
          <w:numId w:val="3"/>
        </w:numPr>
        <w:tabs>
          <w:tab w:val="clear" w:pos="720"/>
        </w:tabs>
        <w:autoSpaceDE w:val="0"/>
        <w:autoSpaceDN w:val="0"/>
        <w:adjustRightInd w:val="0"/>
        <w:ind w:left="2340" w:hanging="450"/>
        <w:jc w:val="both"/>
        <w:rPr>
          <w:sz w:val="20"/>
          <w:szCs w:val="20"/>
          <w:lang w:val="en-AU"/>
        </w:rPr>
      </w:pPr>
      <w:r w:rsidRPr="00DD73F9">
        <w:rPr>
          <w:rFonts w:ascii="Times-Bold" w:hAnsi="Times-Bold" w:cs="Times-Bold"/>
          <w:bCs/>
          <w:sz w:val="20"/>
          <w:szCs w:val="20"/>
        </w:rPr>
        <w:t xml:space="preserve">Sinha G, Bliss SA, Sherman LS, Sandiford OA, Nagula V, </w:t>
      </w:r>
      <w:r w:rsidRPr="00DD73F9">
        <w:rPr>
          <w:rFonts w:ascii="Times-Bold" w:hAnsi="Times-Bold" w:cs="Times-Bold"/>
          <w:b/>
          <w:bCs/>
          <w:sz w:val="20"/>
          <w:szCs w:val="20"/>
        </w:rPr>
        <w:t>Rameshwar P</w:t>
      </w:r>
      <w:r w:rsidRPr="00DD73F9">
        <w:rPr>
          <w:rFonts w:ascii="Times-Bold" w:hAnsi="Times-Bold" w:cs="Times-Bold"/>
          <w:bCs/>
          <w:sz w:val="20"/>
          <w:szCs w:val="20"/>
        </w:rPr>
        <w:t xml:space="preserve">. </w:t>
      </w:r>
      <w:r w:rsidR="00235D76" w:rsidRPr="00DD73F9">
        <w:rPr>
          <w:bCs/>
          <w:sz w:val="20"/>
          <w:szCs w:val="20"/>
        </w:rPr>
        <w:t xml:space="preserve">Mesenchymal Stem Cells and Pathotropism: Regenerative: Potential and Safety Concerns. </w:t>
      </w:r>
      <w:r w:rsidR="00235D76" w:rsidRPr="00DD73F9">
        <w:rPr>
          <w:bCs/>
          <w:i/>
          <w:sz w:val="20"/>
          <w:szCs w:val="20"/>
        </w:rPr>
        <w:t>In</w:t>
      </w:r>
      <w:r w:rsidR="00235D76" w:rsidRPr="00DD73F9">
        <w:rPr>
          <w:bCs/>
          <w:sz w:val="20"/>
          <w:szCs w:val="20"/>
        </w:rPr>
        <w:t xml:space="preserve"> </w:t>
      </w:r>
      <w:r w:rsidR="00FC46C3" w:rsidRPr="00DD73F9">
        <w:rPr>
          <w:rFonts w:eastAsia="Arial Unicode MS"/>
          <w:sz w:val="20"/>
          <w:szCs w:val="20"/>
        </w:rPr>
        <w:t xml:space="preserve">The Stem Cell microenvironment and its role in regenerative medicine and cancer pathogenesis. </w:t>
      </w:r>
      <w:r w:rsidR="00DD73F9" w:rsidRPr="00DD73F9">
        <w:rPr>
          <w:rFonts w:eastAsia="Arial Unicode MS"/>
          <w:sz w:val="20"/>
          <w:szCs w:val="20"/>
        </w:rPr>
        <w:t>(Eds, Pennisi CP, Orasad MS, Rameshwar P), River Publisher, Aalborg, Denmark</w:t>
      </w:r>
      <w:r w:rsidR="00130429">
        <w:rPr>
          <w:rFonts w:eastAsia="Arial Unicode MS"/>
          <w:sz w:val="20"/>
          <w:szCs w:val="20"/>
        </w:rPr>
        <w:t>,</w:t>
      </w:r>
      <w:r w:rsidR="00DD73F9" w:rsidRPr="00DD73F9">
        <w:rPr>
          <w:rFonts w:eastAsia="Arial Unicode MS"/>
          <w:sz w:val="20"/>
          <w:szCs w:val="20"/>
        </w:rPr>
        <w:t xml:space="preserve"> </w:t>
      </w:r>
      <w:r w:rsidR="00130429">
        <w:rPr>
          <w:rFonts w:eastAsia="Arial Unicode MS"/>
          <w:sz w:val="20"/>
          <w:szCs w:val="20"/>
        </w:rPr>
        <w:t>Chapter 6, p. 57-84, 2016.</w:t>
      </w:r>
    </w:p>
    <w:p w:rsidR="008E023F" w:rsidRPr="00D47CAA" w:rsidRDefault="008E023F" w:rsidP="008E023F">
      <w:pPr>
        <w:pStyle w:val="ListParagraph"/>
        <w:numPr>
          <w:ilvl w:val="0"/>
          <w:numId w:val="3"/>
        </w:numPr>
        <w:tabs>
          <w:tab w:val="clear" w:pos="720"/>
        </w:tabs>
        <w:autoSpaceDE w:val="0"/>
        <w:autoSpaceDN w:val="0"/>
        <w:adjustRightInd w:val="0"/>
        <w:ind w:left="2340" w:hanging="450"/>
        <w:jc w:val="both"/>
        <w:rPr>
          <w:sz w:val="20"/>
          <w:szCs w:val="20"/>
          <w:lang w:val="en-AU"/>
        </w:rPr>
      </w:pPr>
      <w:r w:rsidRPr="008E023F">
        <w:rPr>
          <w:bCs/>
          <w:sz w:val="20"/>
          <w:szCs w:val="20"/>
        </w:rPr>
        <w:t>Craciun</w:t>
      </w:r>
      <w:r>
        <w:rPr>
          <w:bCs/>
          <w:sz w:val="20"/>
          <w:szCs w:val="20"/>
        </w:rPr>
        <w:t xml:space="preserve"> L</w:t>
      </w:r>
      <w:r w:rsidRPr="008E023F">
        <w:rPr>
          <w:bCs/>
          <w:sz w:val="20"/>
          <w:szCs w:val="20"/>
        </w:rPr>
        <w:t xml:space="preserve">, </w:t>
      </w:r>
      <w:r w:rsidRPr="00E66FCC">
        <w:rPr>
          <w:b/>
          <w:bCs/>
          <w:sz w:val="20"/>
          <w:szCs w:val="20"/>
        </w:rPr>
        <w:t>Rameshwar P</w:t>
      </w:r>
      <w:r w:rsidRPr="008E023F">
        <w:rPr>
          <w:bCs/>
          <w:sz w:val="20"/>
          <w:szCs w:val="20"/>
        </w:rPr>
        <w:t>, Greco</w:t>
      </w:r>
      <w:r>
        <w:rPr>
          <w:bCs/>
          <w:sz w:val="20"/>
          <w:szCs w:val="20"/>
        </w:rPr>
        <w:t xml:space="preserve"> SJ</w:t>
      </w:r>
      <w:r w:rsidRPr="008E023F">
        <w:rPr>
          <w:bCs/>
          <w:sz w:val="20"/>
          <w:szCs w:val="20"/>
        </w:rPr>
        <w:t>, Deisenroth</w:t>
      </w:r>
      <w:r>
        <w:rPr>
          <w:bCs/>
          <w:sz w:val="20"/>
          <w:szCs w:val="20"/>
        </w:rPr>
        <w:t xml:space="preserve"> T,</w:t>
      </w:r>
      <w:r w:rsidRPr="008E023F">
        <w:rPr>
          <w:bCs/>
          <w:sz w:val="20"/>
          <w:szCs w:val="20"/>
        </w:rPr>
        <w:t xml:space="preserve"> Hendricks-Guy</w:t>
      </w:r>
      <w:r>
        <w:rPr>
          <w:bCs/>
          <w:sz w:val="20"/>
          <w:szCs w:val="20"/>
        </w:rPr>
        <w:t xml:space="preserve"> C.</w:t>
      </w:r>
      <w:r w:rsidRPr="008E023F">
        <w:rPr>
          <w:bCs/>
          <w:sz w:val="20"/>
          <w:szCs w:val="20"/>
        </w:rPr>
        <w:t xml:space="preserve"> Effect of Bioactive Growth Surfaces on Human Mesenchymal Stem Cells: A Pilot Biomarker Study to Assess Growth and Differentiation</w:t>
      </w:r>
      <w:r w:rsidR="00E66FCC">
        <w:rPr>
          <w:bCs/>
          <w:sz w:val="20"/>
          <w:szCs w:val="20"/>
        </w:rPr>
        <w:t xml:space="preserve">. </w:t>
      </w:r>
      <w:r w:rsidR="00E66FCC" w:rsidRPr="00FC46C3">
        <w:rPr>
          <w:bCs/>
          <w:i/>
          <w:sz w:val="20"/>
          <w:szCs w:val="20"/>
        </w:rPr>
        <w:t>In</w:t>
      </w:r>
      <w:r w:rsidR="00E66FCC" w:rsidRPr="00FC46C3">
        <w:rPr>
          <w:bCs/>
          <w:sz w:val="20"/>
          <w:szCs w:val="20"/>
        </w:rPr>
        <w:t xml:space="preserve"> </w:t>
      </w:r>
      <w:r w:rsidR="00E66FCC" w:rsidRPr="00FC46C3">
        <w:rPr>
          <w:rFonts w:eastAsia="Arial Unicode MS"/>
          <w:sz w:val="20"/>
          <w:szCs w:val="20"/>
        </w:rPr>
        <w:t xml:space="preserve">The Stem Cell </w:t>
      </w:r>
      <w:r w:rsidR="00E66FCC">
        <w:rPr>
          <w:rFonts w:eastAsia="Arial Unicode MS"/>
          <w:sz w:val="20"/>
          <w:szCs w:val="20"/>
        </w:rPr>
        <w:t>m</w:t>
      </w:r>
      <w:r w:rsidR="00E66FCC" w:rsidRPr="00FC46C3">
        <w:rPr>
          <w:rFonts w:eastAsia="Arial Unicode MS"/>
          <w:sz w:val="20"/>
          <w:szCs w:val="20"/>
        </w:rPr>
        <w:t xml:space="preserve">icroenvironment and </w:t>
      </w:r>
      <w:r w:rsidR="00E66FCC">
        <w:rPr>
          <w:rFonts w:eastAsia="Arial Unicode MS"/>
          <w:sz w:val="20"/>
          <w:szCs w:val="20"/>
        </w:rPr>
        <w:t>i</w:t>
      </w:r>
      <w:r w:rsidR="00E66FCC" w:rsidRPr="00FC46C3">
        <w:rPr>
          <w:rFonts w:eastAsia="Arial Unicode MS"/>
          <w:sz w:val="20"/>
          <w:szCs w:val="20"/>
        </w:rPr>
        <w:t xml:space="preserve">ts </w:t>
      </w:r>
      <w:r w:rsidR="00E66FCC">
        <w:rPr>
          <w:rFonts w:eastAsia="Arial Unicode MS"/>
          <w:sz w:val="20"/>
          <w:szCs w:val="20"/>
        </w:rPr>
        <w:t>r</w:t>
      </w:r>
      <w:r w:rsidR="00E66FCC" w:rsidRPr="00FC46C3">
        <w:rPr>
          <w:rFonts w:eastAsia="Arial Unicode MS"/>
          <w:sz w:val="20"/>
          <w:szCs w:val="20"/>
        </w:rPr>
        <w:t xml:space="preserve">ole in </w:t>
      </w:r>
      <w:r w:rsidR="00E66FCC">
        <w:rPr>
          <w:rFonts w:eastAsia="Arial Unicode MS"/>
          <w:sz w:val="20"/>
          <w:szCs w:val="20"/>
        </w:rPr>
        <w:t>r</w:t>
      </w:r>
      <w:r w:rsidR="00E66FCC" w:rsidRPr="00FC46C3">
        <w:rPr>
          <w:rFonts w:eastAsia="Arial Unicode MS"/>
          <w:sz w:val="20"/>
          <w:szCs w:val="20"/>
        </w:rPr>
        <w:t xml:space="preserve">egenerative </w:t>
      </w:r>
      <w:r w:rsidR="00E66FCC">
        <w:rPr>
          <w:rFonts w:eastAsia="Arial Unicode MS"/>
          <w:sz w:val="20"/>
          <w:szCs w:val="20"/>
        </w:rPr>
        <w:t>m</w:t>
      </w:r>
      <w:r w:rsidR="00E66FCC" w:rsidRPr="00FC46C3">
        <w:rPr>
          <w:rFonts w:eastAsia="Arial Unicode MS"/>
          <w:sz w:val="20"/>
          <w:szCs w:val="20"/>
        </w:rPr>
        <w:t xml:space="preserve">edicine and </w:t>
      </w:r>
      <w:r w:rsidR="00E66FCC">
        <w:rPr>
          <w:rFonts w:eastAsia="Arial Unicode MS"/>
          <w:sz w:val="20"/>
          <w:szCs w:val="20"/>
        </w:rPr>
        <w:t>c</w:t>
      </w:r>
      <w:r w:rsidR="00E66FCC" w:rsidRPr="00FC46C3">
        <w:rPr>
          <w:rFonts w:eastAsia="Arial Unicode MS"/>
          <w:sz w:val="20"/>
          <w:szCs w:val="20"/>
        </w:rPr>
        <w:t xml:space="preserve">ancer </w:t>
      </w:r>
      <w:r w:rsidR="00E66FCC">
        <w:rPr>
          <w:rFonts w:eastAsia="Arial Unicode MS"/>
          <w:sz w:val="20"/>
          <w:szCs w:val="20"/>
        </w:rPr>
        <w:t>p</w:t>
      </w:r>
      <w:r w:rsidR="00E66FCC" w:rsidRPr="00FC46C3">
        <w:rPr>
          <w:rFonts w:eastAsia="Arial Unicode MS"/>
          <w:sz w:val="20"/>
          <w:szCs w:val="20"/>
        </w:rPr>
        <w:t>athogenesis</w:t>
      </w:r>
      <w:r w:rsidR="00E66FCC">
        <w:rPr>
          <w:rFonts w:eastAsia="Arial Unicode MS"/>
          <w:sz w:val="20"/>
          <w:szCs w:val="20"/>
        </w:rPr>
        <w:t xml:space="preserve">. </w:t>
      </w:r>
      <w:r w:rsidR="001868A7">
        <w:rPr>
          <w:rFonts w:eastAsia="Arial Unicode MS"/>
          <w:sz w:val="20"/>
          <w:szCs w:val="20"/>
        </w:rPr>
        <w:t>(Eds, Pennisi CP, Orasad MS, Rameshwar P), River Publisher, Aalborg, Denmark</w:t>
      </w:r>
      <w:r w:rsidR="005C028E">
        <w:rPr>
          <w:rFonts w:eastAsia="Arial Unicode MS"/>
          <w:sz w:val="20"/>
          <w:szCs w:val="20"/>
        </w:rPr>
        <w:t xml:space="preserve">, </w:t>
      </w:r>
      <w:r w:rsidR="00130429">
        <w:rPr>
          <w:rFonts w:eastAsia="Arial Unicode MS"/>
          <w:sz w:val="20"/>
          <w:szCs w:val="20"/>
        </w:rPr>
        <w:t>Chapter 6, p. 57-84, 2016.</w:t>
      </w:r>
    </w:p>
    <w:p w:rsidR="00D47CAA" w:rsidRDefault="00D47CAA" w:rsidP="00D47CAA">
      <w:pPr>
        <w:pStyle w:val="ListParagraph"/>
        <w:numPr>
          <w:ilvl w:val="0"/>
          <w:numId w:val="3"/>
        </w:numPr>
        <w:tabs>
          <w:tab w:val="clear" w:pos="720"/>
        </w:tabs>
        <w:autoSpaceDE w:val="0"/>
        <w:autoSpaceDN w:val="0"/>
        <w:adjustRightInd w:val="0"/>
        <w:ind w:left="2340" w:hanging="450"/>
        <w:jc w:val="both"/>
        <w:rPr>
          <w:sz w:val="20"/>
          <w:szCs w:val="20"/>
        </w:rPr>
      </w:pPr>
      <w:r w:rsidRPr="00D47CAA">
        <w:rPr>
          <w:iCs/>
          <w:sz w:val="20"/>
          <w:szCs w:val="20"/>
        </w:rPr>
        <w:lastRenderedPageBreak/>
        <w:t>Walker</w:t>
      </w:r>
      <w:r>
        <w:rPr>
          <w:iCs/>
          <w:sz w:val="20"/>
          <w:szCs w:val="20"/>
        </w:rPr>
        <w:t xml:space="preserve"> ND</w:t>
      </w:r>
      <w:r w:rsidRPr="00D47CAA">
        <w:rPr>
          <w:iCs/>
          <w:sz w:val="20"/>
          <w:szCs w:val="20"/>
        </w:rPr>
        <w:t>, Nahas</w:t>
      </w:r>
      <w:r>
        <w:rPr>
          <w:iCs/>
          <w:sz w:val="20"/>
          <w:szCs w:val="20"/>
        </w:rPr>
        <w:t xml:space="preserve"> GR</w:t>
      </w:r>
      <w:r w:rsidRPr="00D47CAA">
        <w:rPr>
          <w:iCs/>
          <w:sz w:val="20"/>
          <w:szCs w:val="20"/>
        </w:rPr>
        <w:t>, Munoz</w:t>
      </w:r>
      <w:r>
        <w:rPr>
          <w:iCs/>
          <w:sz w:val="20"/>
          <w:szCs w:val="20"/>
        </w:rPr>
        <w:t xml:space="preserve"> J</w:t>
      </w:r>
      <w:r w:rsidRPr="00D47CAA">
        <w:rPr>
          <w:iCs/>
          <w:sz w:val="20"/>
          <w:szCs w:val="20"/>
        </w:rPr>
        <w:t>, Lucas</w:t>
      </w:r>
      <w:r>
        <w:rPr>
          <w:iCs/>
          <w:sz w:val="20"/>
          <w:szCs w:val="20"/>
        </w:rPr>
        <w:t xml:space="preserve"> J</w:t>
      </w:r>
      <w:r w:rsidRPr="00D47CAA">
        <w:rPr>
          <w:iCs/>
          <w:sz w:val="20"/>
          <w:szCs w:val="20"/>
        </w:rPr>
        <w:t>, Pobiarzyn</w:t>
      </w:r>
      <w:r>
        <w:rPr>
          <w:iCs/>
          <w:sz w:val="20"/>
          <w:szCs w:val="20"/>
        </w:rPr>
        <w:t xml:space="preserve"> P</w:t>
      </w:r>
      <w:r w:rsidRPr="00D47CAA">
        <w:rPr>
          <w:iCs/>
          <w:sz w:val="20"/>
          <w:szCs w:val="20"/>
        </w:rPr>
        <w:t xml:space="preserve">, </w:t>
      </w:r>
      <w:r w:rsidRPr="00D47CAA">
        <w:rPr>
          <w:b/>
          <w:iCs/>
          <w:sz w:val="20"/>
          <w:szCs w:val="20"/>
        </w:rPr>
        <w:t>Rameshwar P</w:t>
      </w:r>
      <w:r w:rsidRPr="00D47CAA">
        <w:rPr>
          <w:iCs/>
          <w:sz w:val="20"/>
          <w:szCs w:val="20"/>
        </w:rPr>
        <w:t xml:space="preserve">. </w:t>
      </w:r>
      <w:r w:rsidRPr="00D47CAA">
        <w:rPr>
          <w:sz w:val="20"/>
          <w:szCs w:val="20"/>
        </w:rPr>
        <w:t>Mesenchymal Stem/Stromal Cells and the Tumor Immune</w:t>
      </w:r>
      <w:r>
        <w:rPr>
          <w:sz w:val="20"/>
          <w:szCs w:val="20"/>
        </w:rPr>
        <w:t xml:space="preserve">. </w:t>
      </w:r>
      <w:r w:rsidRPr="00217AAD">
        <w:rPr>
          <w:i/>
          <w:sz w:val="20"/>
          <w:szCs w:val="20"/>
        </w:rPr>
        <w:t>In</w:t>
      </w:r>
      <w:r>
        <w:rPr>
          <w:sz w:val="20"/>
          <w:szCs w:val="20"/>
        </w:rPr>
        <w:t xml:space="preserve"> Mesenchymal stromal cells as tumor stromal modulators (Eds Bolontrade MF, Garcia MC) Elsevier, Chapter 17, p. 425-474, 2017.</w:t>
      </w:r>
    </w:p>
    <w:p w:rsidR="006A30B9" w:rsidRDefault="006A30B9" w:rsidP="00D47CAA">
      <w:pPr>
        <w:pStyle w:val="ListParagraph"/>
        <w:numPr>
          <w:ilvl w:val="0"/>
          <w:numId w:val="3"/>
        </w:numPr>
        <w:tabs>
          <w:tab w:val="clear" w:pos="720"/>
        </w:tabs>
        <w:autoSpaceDE w:val="0"/>
        <w:autoSpaceDN w:val="0"/>
        <w:adjustRightInd w:val="0"/>
        <w:ind w:left="2340" w:hanging="450"/>
        <w:jc w:val="both"/>
        <w:rPr>
          <w:sz w:val="20"/>
          <w:szCs w:val="20"/>
        </w:rPr>
      </w:pPr>
      <w:r w:rsidRPr="006A30B9">
        <w:rPr>
          <w:b/>
          <w:sz w:val="20"/>
          <w:szCs w:val="20"/>
        </w:rPr>
        <w:t>Rameshwar P</w:t>
      </w:r>
      <w:r>
        <w:rPr>
          <w:sz w:val="20"/>
          <w:szCs w:val="20"/>
        </w:rPr>
        <w:t xml:space="preserve">, Patel J, Aleynik A. </w:t>
      </w:r>
      <w:r w:rsidR="00217AAD">
        <w:rPr>
          <w:sz w:val="20"/>
          <w:szCs w:val="20"/>
        </w:rPr>
        <w:t xml:space="preserve">Stem cells for therapeutic delivery of mediators and drugs. </w:t>
      </w:r>
      <w:r w:rsidR="00217AAD" w:rsidRPr="00872B01">
        <w:rPr>
          <w:i/>
          <w:sz w:val="20"/>
          <w:szCs w:val="20"/>
        </w:rPr>
        <w:t>In</w:t>
      </w:r>
      <w:r w:rsidR="00217AAD">
        <w:rPr>
          <w:sz w:val="20"/>
          <w:szCs w:val="20"/>
        </w:rPr>
        <w:t xml:space="preserve"> Cell Therapy and Potential of Regenerative Medicine (Ed. Nicola Daniele) Bentham Science, C</w:t>
      </w:r>
      <w:r w:rsidR="006A6BEB">
        <w:rPr>
          <w:sz w:val="20"/>
          <w:szCs w:val="20"/>
        </w:rPr>
        <w:t>h</w:t>
      </w:r>
      <w:r w:rsidR="00217AAD">
        <w:rPr>
          <w:sz w:val="20"/>
          <w:szCs w:val="20"/>
        </w:rPr>
        <w:t>apter 6, p. 105-120</w:t>
      </w:r>
      <w:r w:rsidR="00342BC4">
        <w:rPr>
          <w:sz w:val="20"/>
          <w:szCs w:val="20"/>
        </w:rPr>
        <w:t>, 2017</w:t>
      </w:r>
      <w:r w:rsidR="00217AAD">
        <w:rPr>
          <w:sz w:val="20"/>
          <w:szCs w:val="20"/>
        </w:rPr>
        <w:t xml:space="preserve">.  </w:t>
      </w:r>
    </w:p>
    <w:p w:rsidR="00631A61" w:rsidRDefault="00631A61" w:rsidP="00847DE5">
      <w:pPr>
        <w:pStyle w:val="ListParagraph"/>
        <w:numPr>
          <w:ilvl w:val="0"/>
          <w:numId w:val="3"/>
        </w:numPr>
        <w:tabs>
          <w:tab w:val="clear" w:pos="720"/>
        </w:tabs>
        <w:autoSpaceDE w:val="0"/>
        <w:autoSpaceDN w:val="0"/>
        <w:adjustRightInd w:val="0"/>
        <w:ind w:left="2340" w:hanging="450"/>
        <w:jc w:val="both"/>
        <w:rPr>
          <w:rFonts w:eastAsiaTheme="minorHAnsi"/>
          <w:sz w:val="20"/>
          <w:szCs w:val="20"/>
        </w:rPr>
      </w:pPr>
      <w:r w:rsidRPr="00631A61">
        <w:rPr>
          <w:rFonts w:ascii="GtdkjsTimesLTStd-Roman" w:eastAsiaTheme="minorHAnsi" w:hAnsi="GtdkjsTimesLTStd-Roman" w:cs="GtdkjsTimesLTStd-Roman"/>
          <w:sz w:val="20"/>
          <w:szCs w:val="20"/>
        </w:rPr>
        <w:t xml:space="preserve">Sandiford OA, Moore CA, Du J, Boulad M, Gergues M, Eltouky H, </w:t>
      </w:r>
      <w:r w:rsidRPr="00872B01">
        <w:rPr>
          <w:rFonts w:ascii="GtdkjsTimesLTStd-Roman" w:eastAsiaTheme="minorHAnsi" w:hAnsi="GtdkjsTimesLTStd-Roman" w:cs="GtdkjsTimesLTStd-Roman"/>
          <w:b/>
          <w:sz w:val="20"/>
          <w:szCs w:val="20"/>
        </w:rPr>
        <w:t>Rameshwar P</w:t>
      </w:r>
      <w:r w:rsidRPr="00631A61">
        <w:rPr>
          <w:rFonts w:ascii="GtdkjsTimesLTStd-Roman" w:eastAsiaTheme="minorHAnsi" w:hAnsi="GtdkjsTimesLTStd-Roman" w:cs="GtdkjsTimesLTStd-Roman"/>
          <w:sz w:val="20"/>
          <w:szCs w:val="20"/>
        </w:rPr>
        <w:t xml:space="preserve">. Human aging </w:t>
      </w:r>
      <w:r w:rsidRPr="00E56EE4">
        <w:rPr>
          <w:rFonts w:eastAsiaTheme="minorHAnsi"/>
          <w:sz w:val="20"/>
          <w:szCs w:val="20"/>
        </w:rPr>
        <w:t xml:space="preserve">and cancer: Role of miRNA in tumor microenvironment. </w:t>
      </w:r>
      <w:r w:rsidR="00872B01" w:rsidRPr="00E56EE4">
        <w:rPr>
          <w:rFonts w:eastAsiaTheme="minorHAnsi"/>
          <w:sz w:val="20"/>
          <w:szCs w:val="20"/>
        </w:rPr>
        <w:t xml:space="preserve">In Exosomes, Stem Cells, MicroRNA – Aging, Cancer and Age-related (Eds Mettinger K, Rameshwar P, Kumar V), </w:t>
      </w:r>
      <w:r w:rsidR="00E56EE4" w:rsidRPr="00E56EE4">
        <w:rPr>
          <w:rFonts w:eastAsiaTheme="minorHAnsi"/>
          <w:sz w:val="20"/>
          <w:szCs w:val="20"/>
        </w:rPr>
        <w:t xml:space="preserve">Springer Nature, Gewerbestrasse, Switzerland </w:t>
      </w:r>
      <w:r w:rsidR="00872B01" w:rsidRPr="00E56EE4">
        <w:rPr>
          <w:rFonts w:eastAsiaTheme="minorHAnsi"/>
          <w:sz w:val="20"/>
          <w:szCs w:val="20"/>
        </w:rPr>
        <w:t>Chapter 6, p. 145-160</w:t>
      </w:r>
      <w:r w:rsidR="005C028E">
        <w:rPr>
          <w:rFonts w:eastAsiaTheme="minorHAnsi"/>
          <w:sz w:val="20"/>
          <w:szCs w:val="20"/>
        </w:rPr>
        <w:t>, 2018</w:t>
      </w:r>
      <w:r w:rsidR="00872B01" w:rsidRPr="00E56EE4">
        <w:rPr>
          <w:rFonts w:eastAsiaTheme="minorHAnsi"/>
          <w:sz w:val="20"/>
          <w:szCs w:val="20"/>
        </w:rPr>
        <w:t>.</w:t>
      </w:r>
    </w:p>
    <w:p w:rsidR="00513B46" w:rsidRPr="00513B46" w:rsidRDefault="002236D2" w:rsidP="003F58AE">
      <w:pPr>
        <w:pStyle w:val="ListParagraph"/>
        <w:numPr>
          <w:ilvl w:val="0"/>
          <w:numId w:val="3"/>
        </w:numPr>
        <w:shd w:val="clear" w:color="auto" w:fill="FFFFFF"/>
        <w:tabs>
          <w:tab w:val="clear" w:pos="720"/>
        </w:tabs>
        <w:ind w:left="2340" w:hanging="450"/>
        <w:jc w:val="both"/>
        <w:rPr>
          <w:rFonts w:ascii="Arial" w:hAnsi="Arial" w:cs="Arial"/>
          <w:color w:val="575757"/>
          <w:sz w:val="18"/>
          <w:szCs w:val="18"/>
        </w:rPr>
      </w:pPr>
      <w:r w:rsidRPr="00513B46">
        <w:rPr>
          <w:color w:val="000000"/>
          <w:sz w:val="20"/>
          <w:szCs w:val="20"/>
        </w:rPr>
        <w:t>Sherman LS, Condé-Green A, Kotamarti VS, Lee ES, </w:t>
      </w:r>
      <w:r w:rsidRPr="00513B46">
        <w:rPr>
          <w:b/>
          <w:bCs/>
          <w:color w:val="000000"/>
          <w:sz w:val="20"/>
          <w:szCs w:val="20"/>
        </w:rPr>
        <w:t>Rameshwar P</w:t>
      </w:r>
      <w:r w:rsidRPr="00513B46">
        <w:rPr>
          <w:color w:val="000000"/>
          <w:sz w:val="20"/>
          <w:szCs w:val="20"/>
        </w:rPr>
        <w:t>.</w:t>
      </w:r>
      <w:r w:rsidRPr="00513B46">
        <w:rPr>
          <w:sz w:val="20"/>
          <w:szCs w:val="20"/>
        </w:rPr>
        <w:t xml:space="preserve"> </w:t>
      </w:r>
      <w:r w:rsidRPr="00513B46">
        <w:rPr>
          <w:sz w:val="20"/>
          <w:szCs w:val="20"/>
          <w:shd w:val="clear" w:color="auto" w:fill="FFFFFF"/>
        </w:rPr>
        <w:t>Enzyme-Free Isolation of Adipose-Derived Mesenchymal Stem Cells.</w:t>
      </w:r>
      <w:r w:rsidR="00890AD1" w:rsidRPr="00513B46">
        <w:rPr>
          <w:sz w:val="20"/>
          <w:szCs w:val="20"/>
          <w:shd w:val="clear" w:color="auto" w:fill="FFFFFF"/>
        </w:rPr>
        <w:t xml:space="preserve"> </w:t>
      </w:r>
      <w:r w:rsidRPr="00513B46">
        <w:rPr>
          <w:i/>
          <w:color w:val="000000"/>
          <w:sz w:val="20"/>
          <w:szCs w:val="20"/>
        </w:rPr>
        <w:t>Methods Mol Biol</w:t>
      </w:r>
      <w:r w:rsidRPr="00513B46">
        <w:rPr>
          <w:color w:val="000000"/>
          <w:sz w:val="20"/>
          <w:szCs w:val="20"/>
        </w:rPr>
        <w:t xml:space="preserve"> 2018;1842:203-206.</w:t>
      </w:r>
      <w:r w:rsidR="00513B46" w:rsidRPr="00513B46">
        <w:rPr>
          <w:color w:val="000000"/>
          <w:sz w:val="20"/>
          <w:szCs w:val="20"/>
        </w:rPr>
        <w:t xml:space="preserve"> </w:t>
      </w:r>
      <w:r w:rsidR="00513B46" w:rsidRPr="00513B46">
        <w:rPr>
          <w:color w:val="575757"/>
          <w:sz w:val="20"/>
          <w:szCs w:val="20"/>
          <w:u w:val="single"/>
        </w:rPr>
        <w:t>PMID:30196411</w:t>
      </w:r>
    </w:p>
    <w:p w:rsidR="00513B46" w:rsidRPr="00513B46" w:rsidRDefault="002236D2" w:rsidP="003F58AE">
      <w:pPr>
        <w:pStyle w:val="ListParagraph"/>
        <w:numPr>
          <w:ilvl w:val="0"/>
          <w:numId w:val="3"/>
        </w:numPr>
        <w:shd w:val="clear" w:color="auto" w:fill="FFFFFF"/>
        <w:tabs>
          <w:tab w:val="clear" w:pos="720"/>
        </w:tabs>
        <w:ind w:left="2340" w:hanging="450"/>
        <w:jc w:val="both"/>
        <w:rPr>
          <w:rFonts w:ascii="Arial" w:hAnsi="Arial" w:cs="Arial"/>
          <w:color w:val="575757"/>
          <w:sz w:val="18"/>
          <w:szCs w:val="18"/>
        </w:rPr>
      </w:pPr>
      <w:r w:rsidRPr="00513B46">
        <w:rPr>
          <w:color w:val="000000"/>
          <w:sz w:val="20"/>
          <w:szCs w:val="20"/>
          <w:shd w:val="clear" w:color="auto" w:fill="FFFFFF"/>
        </w:rPr>
        <w:t>Moore CA, Shah NN, Smith CP, </w:t>
      </w:r>
      <w:r w:rsidRPr="00513B46">
        <w:rPr>
          <w:b/>
          <w:bCs/>
          <w:color w:val="000000"/>
          <w:sz w:val="20"/>
          <w:szCs w:val="20"/>
          <w:shd w:val="clear" w:color="auto" w:fill="FFFFFF"/>
        </w:rPr>
        <w:t>Rameshwar P</w:t>
      </w:r>
      <w:r w:rsidRPr="00513B46">
        <w:rPr>
          <w:color w:val="000000"/>
          <w:sz w:val="20"/>
          <w:szCs w:val="20"/>
          <w:shd w:val="clear" w:color="auto" w:fill="FFFFFF"/>
        </w:rPr>
        <w:t xml:space="preserve">. </w:t>
      </w:r>
      <w:r w:rsidRPr="00513B46">
        <w:rPr>
          <w:sz w:val="20"/>
          <w:szCs w:val="20"/>
          <w:shd w:val="clear" w:color="auto" w:fill="FFFFFF"/>
        </w:rPr>
        <w:t>3D Bioprinting and Stem Cells</w:t>
      </w:r>
      <w:r w:rsidR="00CA72E1" w:rsidRPr="00513B46">
        <w:rPr>
          <w:sz w:val="20"/>
          <w:szCs w:val="20"/>
          <w:shd w:val="clear" w:color="auto" w:fill="FFFFFF"/>
        </w:rPr>
        <w:t>.</w:t>
      </w:r>
      <w:r w:rsidRPr="00513B46">
        <w:rPr>
          <w:sz w:val="20"/>
          <w:szCs w:val="20"/>
        </w:rPr>
        <w:t xml:space="preserve"> </w:t>
      </w:r>
      <w:r w:rsidRPr="00513B46">
        <w:rPr>
          <w:rStyle w:val="jrnl"/>
          <w:i/>
          <w:color w:val="000000"/>
          <w:sz w:val="20"/>
          <w:szCs w:val="20"/>
          <w:shd w:val="clear" w:color="auto" w:fill="FFFFFF"/>
        </w:rPr>
        <w:t>Methods Mol Biol</w:t>
      </w:r>
      <w:r w:rsidRPr="00513B46">
        <w:rPr>
          <w:color w:val="000000"/>
          <w:sz w:val="20"/>
          <w:szCs w:val="20"/>
          <w:shd w:val="clear" w:color="auto" w:fill="FFFFFF"/>
        </w:rPr>
        <w:t xml:space="preserve"> 2018;1842:93-103. </w:t>
      </w:r>
      <w:r w:rsidR="00513B46" w:rsidRPr="00513B46">
        <w:rPr>
          <w:color w:val="575757"/>
          <w:sz w:val="20"/>
          <w:szCs w:val="20"/>
          <w:u w:val="single"/>
        </w:rPr>
        <w:t>PMID:30196404</w:t>
      </w:r>
    </w:p>
    <w:p w:rsidR="00513B46" w:rsidRPr="00CF5219" w:rsidRDefault="002236D2" w:rsidP="00CF5219">
      <w:pPr>
        <w:pStyle w:val="ListParagraph"/>
        <w:numPr>
          <w:ilvl w:val="0"/>
          <w:numId w:val="3"/>
        </w:numPr>
        <w:shd w:val="clear" w:color="auto" w:fill="FFFFFF"/>
        <w:tabs>
          <w:tab w:val="clear" w:pos="720"/>
        </w:tabs>
        <w:ind w:left="2340" w:hanging="450"/>
        <w:jc w:val="both"/>
        <w:rPr>
          <w:color w:val="575757"/>
          <w:sz w:val="20"/>
          <w:szCs w:val="20"/>
        </w:rPr>
      </w:pPr>
      <w:r w:rsidRPr="00CF5219">
        <w:rPr>
          <w:color w:val="000000"/>
          <w:sz w:val="20"/>
          <w:szCs w:val="20"/>
          <w:shd w:val="clear" w:color="auto" w:fill="FFFFFF"/>
        </w:rPr>
        <w:t>Conaty P, Sherman LS, Naaldijk Y, Ulrich H, Stolzing A, </w:t>
      </w:r>
      <w:r w:rsidRPr="00CF5219">
        <w:rPr>
          <w:b/>
          <w:bCs/>
          <w:color w:val="000000"/>
          <w:sz w:val="20"/>
          <w:szCs w:val="20"/>
          <w:shd w:val="clear" w:color="auto" w:fill="FFFFFF"/>
        </w:rPr>
        <w:t>Rameshwar P</w:t>
      </w:r>
      <w:r w:rsidRPr="00CF5219">
        <w:rPr>
          <w:color w:val="000000"/>
          <w:sz w:val="20"/>
          <w:szCs w:val="20"/>
          <w:shd w:val="clear" w:color="auto" w:fill="FFFFFF"/>
        </w:rPr>
        <w:t>.</w:t>
      </w:r>
      <w:r w:rsidRPr="00CF5219">
        <w:rPr>
          <w:sz w:val="20"/>
          <w:szCs w:val="20"/>
        </w:rPr>
        <w:t xml:space="preserve"> </w:t>
      </w:r>
      <w:r w:rsidRPr="00CF5219">
        <w:rPr>
          <w:sz w:val="20"/>
          <w:szCs w:val="20"/>
          <w:shd w:val="clear" w:color="auto" w:fill="FFFFFF"/>
        </w:rPr>
        <w:t>Methods of Mesenchymal Stem Cell Homing to the Blood-Brain Barrier.</w:t>
      </w:r>
      <w:r w:rsidRPr="00CF5219">
        <w:rPr>
          <w:color w:val="000000"/>
          <w:sz w:val="20"/>
          <w:szCs w:val="20"/>
          <w:shd w:val="clear" w:color="auto" w:fill="FFFFFF"/>
        </w:rPr>
        <w:t xml:space="preserve"> </w:t>
      </w:r>
      <w:r w:rsidRPr="00CF5219">
        <w:rPr>
          <w:rStyle w:val="jrnl"/>
          <w:i/>
          <w:color w:val="000000"/>
          <w:sz w:val="20"/>
          <w:szCs w:val="20"/>
          <w:shd w:val="clear" w:color="auto" w:fill="FFFFFF"/>
        </w:rPr>
        <w:t>Methods Mol Biol</w:t>
      </w:r>
      <w:r w:rsidRPr="00CF5219">
        <w:rPr>
          <w:color w:val="000000"/>
          <w:sz w:val="20"/>
          <w:szCs w:val="20"/>
          <w:shd w:val="clear" w:color="auto" w:fill="FFFFFF"/>
        </w:rPr>
        <w:t xml:space="preserve"> 2018;1842:81-91.</w:t>
      </w:r>
      <w:r w:rsidR="00513B46" w:rsidRPr="00CF5219">
        <w:rPr>
          <w:color w:val="575757"/>
          <w:sz w:val="20"/>
          <w:szCs w:val="20"/>
        </w:rPr>
        <w:t xml:space="preserve"> </w:t>
      </w:r>
      <w:r w:rsidR="00513B46" w:rsidRPr="00CF5219">
        <w:rPr>
          <w:color w:val="575757"/>
          <w:sz w:val="20"/>
          <w:szCs w:val="20"/>
          <w:u w:val="single"/>
        </w:rPr>
        <w:t>PMID:30196403</w:t>
      </w:r>
    </w:p>
    <w:p w:rsidR="00513B46" w:rsidRPr="00513B46" w:rsidRDefault="002236D2" w:rsidP="00C75383">
      <w:pPr>
        <w:pStyle w:val="ListParagraph"/>
        <w:numPr>
          <w:ilvl w:val="0"/>
          <w:numId w:val="3"/>
        </w:numPr>
        <w:shd w:val="clear" w:color="auto" w:fill="FFFFFF"/>
        <w:tabs>
          <w:tab w:val="clear" w:pos="720"/>
        </w:tabs>
        <w:ind w:left="2340" w:hanging="450"/>
        <w:rPr>
          <w:color w:val="575757"/>
          <w:sz w:val="20"/>
          <w:szCs w:val="20"/>
        </w:rPr>
      </w:pPr>
      <w:r w:rsidRPr="00513B46">
        <w:rPr>
          <w:b/>
          <w:bCs/>
          <w:color w:val="000000"/>
          <w:sz w:val="20"/>
          <w:szCs w:val="20"/>
          <w:shd w:val="clear" w:color="auto" w:fill="FFFFFF"/>
        </w:rPr>
        <w:t>Rameshwar P</w:t>
      </w:r>
      <w:r w:rsidRPr="00513B46">
        <w:rPr>
          <w:color w:val="000000"/>
          <w:sz w:val="20"/>
          <w:szCs w:val="20"/>
          <w:shd w:val="clear" w:color="auto" w:fill="FFFFFF"/>
        </w:rPr>
        <w:t>, Moore CA, Shah NN, Smith CP.</w:t>
      </w:r>
      <w:r w:rsidR="00890AD1" w:rsidRPr="00513B46">
        <w:rPr>
          <w:color w:val="000000"/>
          <w:sz w:val="20"/>
          <w:szCs w:val="20"/>
          <w:shd w:val="clear" w:color="auto" w:fill="FFFFFF"/>
        </w:rPr>
        <w:t xml:space="preserve"> </w:t>
      </w:r>
      <w:r w:rsidR="00890AD1" w:rsidRPr="00513B46">
        <w:rPr>
          <w:sz w:val="20"/>
          <w:szCs w:val="20"/>
          <w:shd w:val="clear" w:color="auto" w:fill="FFFFFF"/>
        </w:rPr>
        <w:t>An Update on the Therapeutic Potential of Stem Cells.</w:t>
      </w:r>
      <w:r w:rsidR="00890AD1" w:rsidRPr="00513B46">
        <w:rPr>
          <w:sz w:val="20"/>
          <w:szCs w:val="20"/>
        </w:rPr>
        <w:t xml:space="preserve"> </w:t>
      </w:r>
      <w:r w:rsidR="00890AD1" w:rsidRPr="00513B46">
        <w:rPr>
          <w:rStyle w:val="jrnl"/>
          <w:i/>
          <w:color w:val="000000"/>
          <w:sz w:val="20"/>
          <w:szCs w:val="20"/>
          <w:shd w:val="clear" w:color="auto" w:fill="FFFFFF"/>
        </w:rPr>
        <w:t>Methods Mol Biol</w:t>
      </w:r>
      <w:r w:rsidR="00890AD1" w:rsidRPr="00513B46">
        <w:rPr>
          <w:color w:val="000000"/>
          <w:sz w:val="20"/>
          <w:szCs w:val="20"/>
          <w:shd w:val="clear" w:color="auto" w:fill="FFFFFF"/>
        </w:rPr>
        <w:t xml:space="preserve"> 2018;1842:3-27.</w:t>
      </w:r>
      <w:r w:rsidR="00513B46" w:rsidRPr="00513B46">
        <w:rPr>
          <w:color w:val="575757"/>
          <w:sz w:val="20"/>
          <w:szCs w:val="20"/>
        </w:rPr>
        <w:t xml:space="preserve"> </w:t>
      </w:r>
      <w:r w:rsidR="00513B46" w:rsidRPr="00513B46">
        <w:rPr>
          <w:color w:val="575757"/>
          <w:sz w:val="20"/>
          <w:szCs w:val="20"/>
          <w:u w:val="single"/>
        </w:rPr>
        <w:t>PMID:30196398</w:t>
      </w:r>
    </w:p>
    <w:p w:rsidR="00497AB1" w:rsidRPr="00A10D13" w:rsidRDefault="00497AB1" w:rsidP="00A10D13">
      <w:pPr>
        <w:tabs>
          <w:tab w:val="num" w:pos="2340"/>
        </w:tabs>
        <w:autoSpaceDE w:val="0"/>
        <w:autoSpaceDN w:val="0"/>
        <w:adjustRightInd w:val="0"/>
        <w:ind w:left="1890"/>
        <w:jc w:val="both"/>
        <w:rPr>
          <w:sz w:val="10"/>
          <w:szCs w:val="20"/>
        </w:rPr>
      </w:pPr>
    </w:p>
    <w:p w:rsidR="00E668E7" w:rsidRDefault="00E668E7" w:rsidP="00C77024">
      <w:pPr>
        <w:tabs>
          <w:tab w:val="left" w:pos="1840"/>
        </w:tabs>
        <w:spacing w:after="120"/>
        <w:ind w:left="1123" w:right="6235"/>
        <w:jc w:val="center"/>
        <w:rPr>
          <w:sz w:val="20"/>
          <w:szCs w:val="20"/>
        </w:rPr>
      </w:pPr>
      <w:r>
        <w:rPr>
          <w:spacing w:val="-1"/>
          <w:sz w:val="20"/>
          <w:szCs w:val="20"/>
        </w:rPr>
        <w:t>C</w:t>
      </w:r>
      <w:r>
        <w:rPr>
          <w:sz w:val="20"/>
          <w:szCs w:val="20"/>
        </w:rPr>
        <w:t>.</w:t>
      </w:r>
      <w:r>
        <w:rPr>
          <w:sz w:val="20"/>
          <w:szCs w:val="20"/>
        </w:rPr>
        <w:tab/>
      </w:r>
      <w:r>
        <w:rPr>
          <w:spacing w:val="2"/>
          <w:sz w:val="20"/>
          <w:szCs w:val="20"/>
        </w:rPr>
        <w:t>P</w:t>
      </w:r>
      <w:r>
        <w:rPr>
          <w:sz w:val="20"/>
          <w:szCs w:val="20"/>
        </w:rPr>
        <w:t>ate</w:t>
      </w:r>
      <w:r>
        <w:rPr>
          <w:spacing w:val="-1"/>
          <w:sz w:val="20"/>
          <w:szCs w:val="20"/>
        </w:rPr>
        <w:t>n</w:t>
      </w:r>
      <w:r>
        <w:rPr>
          <w:sz w:val="20"/>
          <w:szCs w:val="20"/>
        </w:rPr>
        <w:t>ts</w:t>
      </w:r>
      <w:r>
        <w:rPr>
          <w:spacing w:val="-6"/>
          <w:sz w:val="20"/>
          <w:szCs w:val="20"/>
        </w:rPr>
        <w:t xml:space="preserve"> </w:t>
      </w:r>
      <w:r>
        <w:rPr>
          <w:w w:val="99"/>
          <w:sz w:val="20"/>
          <w:szCs w:val="20"/>
        </w:rPr>
        <w:t>Held</w:t>
      </w:r>
    </w:p>
    <w:p w:rsidR="00E668E7" w:rsidRPr="00194A9A" w:rsidRDefault="00E668E7" w:rsidP="00667255">
      <w:pPr>
        <w:numPr>
          <w:ilvl w:val="0"/>
          <w:numId w:val="21"/>
        </w:numPr>
        <w:tabs>
          <w:tab w:val="clear" w:pos="720"/>
          <w:tab w:val="left" w:pos="-1440"/>
          <w:tab w:val="num" w:pos="2250"/>
        </w:tabs>
        <w:ind w:left="2250"/>
        <w:jc w:val="both"/>
        <w:rPr>
          <w:sz w:val="20"/>
          <w:szCs w:val="20"/>
        </w:rPr>
      </w:pPr>
      <w:r w:rsidRPr="00194A9A">
        <w:rPr>
          <w:sz w:val="20"/>
          <w:szCs w:val="20"/>
        </w:rPr>
        <w:t xml:space="preserve">Human Preprotachykinin gene promoter. </w:t>
      </w:r>
      <w:r w:rsidRPr="00194A9A">
        <w:rPr>
          <w:sz w:val="20"/>
          <w:szCs w:val="20"/>
          <w:u w:val="single"/>
        </w:rPr>
        <w:t>Inventors:</w:t>
      </w:r>
      <w:r w:rsidRPr="00194A9A">
        <w:rPr>
          <w:sz w:val="20"/>
          <w:szCs w:val="20"/>
        </w:rPr>
        <w:t xml:space="preserve">  </w:t>
      </w:r>
      <w:r w:rsidRPr="00194A9A">
        <w:rPr>
          <w:b/>
          <w:bCs/>
          <w:sz w:val="20"/>
          <w:szCs w:val="20"/>
        </w:rPr>
        <w:t>Pranela Rameshwar</w:t>
      </w:r>
      <w:r w:rsidRPr="00194A9A">
        <w:rPr>
          <w:sz w:val="20"/>
          <w:szCs w:val="20"/>
        </w:rPr>
        <w:t xml:space="preserve"> and Pedro Gascon. (US Patent 7,341,867, Issued 11/08).</w:t>
      </w:r>
    </w:p>
    <w:p w:rsidR="00E668E7" w:rsidRPr="00194A9A" w:rsidRDefault="00E668E7" w:rsidP="00667255">
      <w:pPr>
        <w:numPr>
          <w:ilvl w:val="0"/>
          <w:numId w:val="21"/>
        </w:numPr>
        <w:tabs>
          <w:tab w:val="clear" w:pos="720"/>
          <w:tab w:val="left" w:pos="-1440"/>
          <w:tab w:val="num" w:pos="2250"/>
        </w:tabs>
        <w:ind w:left="2250"/>
        <w:jc w:val="both"/>
        <w:rPr>
          <w:sz w:val="20"/>
          <w:szCs w:val="20"/>
        </w:rPr>
      </w:pPr>
      <w:r w:rsidRPr="00194A9A">
        <w:rPr>
          <w:sz w:val="20"/>
          <w:szCs w:val="20"/>
        </w:rPr>
        <w:t xml:space="preserve">Method of Reducing Fibrosis. </w:t>
      </w:r>
      <w:r w:rsidRPr="00194A9A">
        <w:rPr>
          <w:sz w:val="20"/>
          <w:szCs w:val="20"/>
          <w:u w:val="single"/>
        </w:rPr>
        <w:t>Inventors:</w:t>
      </w:r>
      <w:r w:rsidRPr="00194A9A">
        <w:rPr>
          <w:sz w:val="20"/>
          <w:szCs w:val="20"/>
        </w:rPr>
        <w:t xml:space="preserve"> </w:t>
      </w:r>
      <w:r w:rsidRPr="00194A9A">
        <w:rPr>
          <w:b/>
          <w:bCs/>
          <w:sz w:val="20"/>
          <w:szCs w:val="20"/>
        </w:rPr>
        <w:t>Pranela Rameshwar</w:t>
      </w:r>
      <w:r w:rsidRPr="00194A9A">
        <w:rPr>
          <w:sz w:val="20"/>
          <w:szCs w:val="20"/>
        </w:rPr>
        <w:t xml:space="preserve"> and Pedro Gascon. (NJMS-97-17; Identification Number: 0714201-97-007).</w:t>
      </w:r>
    </w:p>
    <w:p w:rsidR="00E668E7" w:rsidRPr="00194A9A" w:rsidRDefault="00E668E7" w:rsidP="00667255">
      <w:pPr>
        <w:numPr>
          <w:ilvl w:val="0"/>
          <w:numId w:val="21"/>
        </w:numPr>
        <w:tabs>
          <w:tab w:val="clear" w:pos="720"/>
          <w:tab w:val="left" w:pos="-1440"/>
          <w:tab w:val="num" w:pos="1080"/>
          <w:tab w:val="num" w:pos="2250"/>
        </w:tabs>
        <w:ind w:left="2250"/>
        <w:jc w:val="both"/>
        <w:rPr>
          <w:sz w:val="20"/>
          <w:szCs w:val="20"/>
        </w:rPr>
      </w:pPr>
      <w:r w:rsidRPr="00194A9A">
        <w:rPr>
          <w:sz w:val="20"/>
          <w:szCs w:val="20"/>
        </w:rPr>
        <w:t xml:space="preserve">Use of human umbilical cord blood for adoptive therapy; </w:t>
      </w:r>
      <w:r w:rsidRPr="00194A9A">
        <w:rPr>
          <w:sz w:val="20"/>
          <w:szCs w:val="20"/>
          <w:u w:val="single"/>
        </w:rPr>
        <w:t>Inventors</w:t>
      </w:r>
      <w:r w:rsidRPr="00194A9A">
        <w:rPr>
          <w:sz w:val="20"/>
          <w:szCs w:val="20"/>
        </w:rPr>
        <w:t xml:space="preserve">: Nicholas M. Ponzio and </w:t>
      </w:r>
      <w:r w:rsidRPr="00194A9A">
        <w:rPr>
          <w:b/>
          <w:bCs/>
          <w:sz w:val="20"/>
          <w:szCs w:val="20"/>
        </w:rPr>
        <w:t>Pranela Rameshwar</w:t>
      </w:r>
      <w:r w:rsidRPr="00194A9A">
        <w:rPr>
          <w:sz w:val="20"/>
          <w:szCs w:val="20"/>
        </w:rPr>
        <w:t>. (UMDNJ Docket No. 97-33, US Patent No. 60/171,970, Filed 12/23/99).</w:t>
      </w:r>
    </w:p>
    <w:p w:rsidR="00E668E7" w:rsidRPr="00194A9A" w:rsidRDefault="00E668E7" w:rsidP="00667255">
      <w:pPr>
        <w:numPr>
          <w:ilvl w:val="0"/>
          <w:numId w:val="21"/>
        </w:numPr>
        <w:tabs>
          <w:tab w:val="clear" w:pos="720"/>
          <w:tab w:val="left" w:pos="-1440"/>
        </w:tabs>
        <w:ind w:left="2250"/>
        <w:jc w:val="both"/>
        <w:rPr>
          <w:b/>
          <w:sz w:val="20"/>
          <w:szCs w:val="20"/>
        </w:rPr>
      </w:pPr>
      <w:r w:rsidRPr="00194A9A">
        <w:rPr>
          <w:sz w:val="20"/>
          <w:szCs w:val="20"/>
        </w:rPr>
        <w:t xml:space="preserve">Feline NK1 Receptor. </w:t>
      </w:r>
      <w:r w:rsidRPr="00194A9A">
        <w:rPr>
          <w:sz w:val="20"/>
          <w:szCs w:val="20"/>
          <w:u w:val="single"/>
        </w:rPr>
        <w:t>Inventors</w:t>
      </w:r>
      <w:r w:rsidRPr="00194A9A">
        <w:rPr>
          <w:sz w:val="20"/>
          <w:szCs w:val="20"/>
        </w:rPr>
        <w:t xml:space="preserve">: Allan Siegel, </w:t>
      </w:r>
      <w:r w:rsidRPr="00194A9A">
        <w:rPr>
          <w:b/>
          <w:bCs/>
          <w:sz w:val="20"/>
          <w:szCs w:val="20"/>
        </w:rPr>
        <w:t>Pranela Rameshwar</w:t>
      </w:r>
      <w:r w:rsidRPr="00194A9A">
        <w:rPr>
          <w:sz w:val="20"/>
          <w:szCs w:val="20"/>
        </w:rPr>
        <w:t xml:space="preserve"> and Ruihong Yao. (NJMS-98-27; Identification #0714201-98-0005).</w:t>
      </w:r>
    </w:p>
    <w:p w:rsidR="00E668E7" w:rsidRPr="00194A9A" w:rsidRDefault="00E668E7" w:rsidP="00667255">
      <w:pPr>
        <w:numPr>
          <w:ilvl w:val="0"/>
          <w:numId w:val="21"/>
        </w:numPr>
        <w:tabs>
          <w:tab w:val="clear" w:pos="720"/>
          <w:tab w:val="left" w:pos="-1440"/>
        </w:tabs>
        <w:ind w:left="2250"/>
        <w:jc w:val="both"/>
        <w:rPr>
          <w:sz w:val="20"/>
          <w:szCs w:val="20"/>
        </w:rPr>
      </w:pPr>
      <w:r w:rsidRPr="00194A9A">
        <w:rPr>
          <w:sz w:val="20"/>
          <w:szCs w:val="20"/>
          <w:u w:val="single"/>
        </w:rPr>
        <w:t>H</w:t>
      </w:r>
      <w:r w:rsidRPr="00194A9A">
        <w:rPr>
          <w:sz w:val="20"/>
          <w:szCs w:val="20"/>
        </w:rPr>
        <w:t xml:space="preserve">ematopoietic </w:t>
      </w:r>
      <w:r w:rsidRPr="00194A9A">
        <w:rPr>
          <w:sz w:val="20"/>
          <w:szCs w:val="20"/>
          <w:u w:val="single"/>
        </w:rPr>
        <w:t>G</w:t>
      </w:r>
      <w:r w:rsidRPr="00194A9A">
        <w:rPr>
          <w:sz w:val="20"/>
          <w:szCs w:val="20"/>
        </w:rPr>
        <w:t xml:space="preserve">rowth </w:t>
      </w:r>
      <w:r w:rsidRPr="00194A9A">
        <w:rPr>
          <w:sz w:val="20"/>
          <w:szCs w:val="20"/>
          <w:u w:val="single"/>
        </w:rPr>
        <w:t>F</w:t>
      </w:r>
      <w:r w:rsidRPr="00194A9A">
        <w:rPr>
          <w:sz w:val="20"/>
          <w:szCs w:val="20"/>
        </w:rPr>
        <w:t xml:space="preserve">actor </w:t>
      </w:r>
      <w:r w:rsidRPr="00194A9A">
        <w:rPr>
          <w:sz w:val="20"/>
          <w:szCs w:val="20"/>
          <w:u w:val="single"/>
        </w:rPr>
        <w:t>I</w:t>
      </w:r>
      <w:r w:rsidRPr="00194A9A">
        <w:rPr>
          <w:sz w:val="20"/>
          <w:szCs w:val="20"/>
        </w:rPr>
        <w:t xml:space="preserve">nducible </w:t>
      </w:r>
      <w:r w:rsidRPr="00194A9A">
        <w:rPr>
          <w:sz w:val="20"/>
          <w:szCs w:val="20"/>
          <w:u w:val="single"/>
        </w:rPr>
        <w:t>N</w:t>
      </w:r>
      <w:r w:rsidRPr="00194A9A">
        <w:rPr>
          <w:sz w:val="20"/>
          <w:szCs w:val="20"/>
        </w:rPr>
        <w:t>eurokinin-1 (</w:t>
      </w:r>
      <w:r w:rsidRPr="00194A9A">
        <w:rPr>
          <w:iCs/>
          <w:sz w:val="20"/>
          <w:szCs w:val="20"/>
        </w:rPr>
        <w:t>HGFIN</w:t>
      </w:r>
      <w:r w:rsidRPr="00194A9A">
        <w:rPr>
          <w:sz w:val="20"/>
          <w:szCs w:val="20"/>
        </w:rPr>
        <w:t xml:space="preserve">) Type Gene Which Encodes a Novel Transmembrane Glycoprotein. </w:t>
      </w:r>
      <w:r w:rsidRPr="00194A9A">
        <w:rPr>
          <w:sz w:val="20"/>
          <w:szCs w:val="20"/>
          <w:u w:val="single"/>
        </w:rPr>
        <w:t>Inventor:</w:t>
      </w:r>
      <w:r w:rsidRPr="00194A9A">
        <w:rPr>
          <w:sz w:val="20"/>
          <w:szCs w:val="20"/>
        </w:rPr>
        <w:t xml:space="preserve"> </w:t>
      </w:r>
      <w:r w:rsidRPr="00194A9A">
        <w:rPr>
          <w:b/>
          <w:sz w:val="20"/>
          <w:szCs w:val="20"/>
        </w:rPr>
        <w:t>Pranela Rameshwar</w:t>
      </w:r>
      <w:r w:rsidRPr="00194A9A">
        <w:rPr>
          <w:sz w:val="20"/>
          <w:szCs w:val="20"/>
        </w:rPr>
        <w:t>. (U.S. Patent No. 6,939,955; Issued on 9/6/05).</w:t>
      </w:r>
    </w:p>
    <w:p w:rsidR="00E668E7" w:rsidRPr="00194A9A" w:rsidRDefault="00E668E7" w:rsidP="00667255">
      <w:pPr>
        <w:numPr>
          <w:ilvl w:val="0"/>
          <w:numId w:val="21"/>
        </w:numPr>
        <w:tabs>
          <w:tab w:val="clear" w:pos="720"/>
          <w:tab w:val="left" w:pos="-1440"/>
        </w:tabs>
        <w:ind w:left="2250"/>
        <w:jc w:val="both"/>
        <w:rPr>
          <w:sz w:val="20"/>
          <w:szCs w:val="20"/>
        </w:rPr>
      </w:pPr>
      <w:r w:rsidRPr="00194A9A">
        <w:rPr>
          <w:sz w:val="20"/>
          <w:szCs w:val="20"/>
        </w:rPr>
        <w:t xml:space="preserve">Novel Method for Quantitating Neuropeptides. </w:t>
      </w:r>
      <w:r w:rsidRPr="00194A9A">
        <w:rPr>
          <w:sz w:val="20"/>
          <w:szCs w:val="20"/>
          <w:u w:val="single"/>
        </w:rPr>
        <w:t>Inventor:</w:t>
      </w:r>
      <w:r w:rsidRPr="00194A9A">
        <w:rPr>
          <w:sz w:val="20"/>
          <w:szCs w:val="20"/>
        </w:rPr>
        <w:t xml:space="preserve"> </w:t>
      </w:r>
      <w:r w:rsidRPr="00194A9A">
        <w:rPr>
          <w:b/>
          <w:sz w:val="20"/>
          <w:szCs w:val="20"/>
        </w:rPr>
        <w:t>Pranela Rameshwar</w:t>
      </w:r>
      <w:r w:rsidRPr="00194A9A">
        <w:rPr>
          <w:bCs/>
          <w:sz w:val="20"/>
          <w:szCs w:val="20"/>
        </w:rPr>
        <w:t xml:space="preserve"> and Pedro Gascon</w:t>
      </w:r>
      <w:r w:rsidRPr="00194A9A">
        <w:rPr>
          <w:sz w:val="20"/>
          <w:szCs w:val="20"/>
        </w:rPr>
        <w:t>; (NJMS-97-23; Identification Number: 0714201-0008).</w:t>
      </w:r>
    </w:p>
    <w:p w:rsidR="00E668E7" w:rsidRPr="00194A9A" w:rsidRDefault="00E668E7" w:rsidP="00667255">
      <w:pPr>
        <w:numPr>
          <w:ilvl w:val="0"/>
          <w:numId w:val="21"/>
        </w:numPr>
        <w:tabs>
          <w:tab w:val="clear" w:pos="720"/>
          <w:tab w:val="left" w:pos="-1440"/>
        </w:tabs>
        <w:ind w:left="2250"/>
        <w:jc w:val="both"/>
        <w:rPr>
          <w:sz w:val="20"/>
          <w:szCs w:val="20"/>
        </w:rPr>
      </w:pPr>
      <w:r w:rsidRPr="00194A9A">
        <w:rPr>
          <w:sz w:val="20"/>
          <w:szCs w:val="20"/>
        </w:rPr>
        <w:t xml:space="preserve">Novel Compositions and Methods for the Regulation of Proliferation of Stem Cells. </w:t>
      </w:r>
      <w:r w:rsidRPr="00194A9A">
        <w:rPr>
          <w:sz w:val="20"/>
          <w:szCs w:val="20"/>
          <w:u w:val="single"/>
        </w:rPr>
        <w:t>Inventor</w:t>
      </w:r>
      <w:r w:rsidRPr="00194A9A">
        <w:rPr>
          <w:sz w:val="20"/>
          <w:szCs w:val="20"/>
        </w:rPr>
        <w:t xml:space="preserve">: </w:t>
      </w:r>
      <w:r w:rsidRPr="00194A9A">
        <w:rPr>
          <w:b/>
          <w:bCs/>
          <w:sz w:val="20"/>
          <w:szCs w:val="20"/>
        </w:rPr>
        <w:t>Pranela Rameshwar</w:t>
      </w:r>
      <w:r w:rsidRPr="00194A9A">
        <w:rPr>
          <w:sz w:val="20"/>
          <w:szCs w:val="20"/>
        </w:rPr>
        <w:t xml:space="preserve"> and Pedro Gascon. (NJMS-02-20; Identification Numbers: 0714201-00-0007 and 0714201-02-0009; Patent ID No. 42965; US CIP Pat. No. 10/154,332).</w:t>
      </w:r>
    </w:p>
    <w:p w:rsidR="00E668E7" w:rsidRPr="00194A9A" w:rsidRDefault="00E668E7" w:rsidP="00667255">
      <w:pPr>
        <w:numPr>
          <w:ilvl w:val="0"/>
          <w:numId w:val="21"/>
        </w:numPr>
        <w:tabs>
          <w:tab w:val="clear" w:pos="720"/>
          <w:tab w:val="left" w:pos="-1440"/>
        </w:tabs>
        <w:ind w:left="2250"/>
        <w:jc w:val="both"/>
        <w:rPr>
          <w:sz w:val="20"/>
          <w:szCs w:val="20"/>
        </w:rPr>
      </w:pPr>
      <w:r w:rsidRPr="00194A9A">
        <w:rPr>
          <w:sz w:val="20"/>
          <w:szCs w:val="20"/>
        </w:rPr>
        <w:t xml:space="preserve">Selection of malignant cells in breast tissues. </w:t>
      </w:r>
      <w:r w:rsidRPr="00194A9A">
        <w:rPr>
          <w:sz w:val="20"/>
          <w:szCs w:val="20"/>
          <w:u w:val="single"/>
        </w:rPr>
        <w:t>Inventor</w:t>
      </w:r>
      <w:r w:rsidRPr="00194A9A">
        <w:rPr>
          <w:sz w:val="20"/>
          <w:szCs w:val="20"/>
        </w:rPr>
        <w:t xml:space="preserve">:  </w:t>
      </w:r>
      <w:r w:rsidRPr="00194A9A">
        <w:rPr>
          <w:b/>
          <w:sz w:val="20"/>
          <w:szCs w:val="20"/>
        </w:rPr>
        <w:t>Pranela Rameshwar</w:t>
      </w:r>
      <w:r w:rsidRPr="00194A9A">
        <w:rPr>
          <w:sz w:val="20"/>
          <w:szCs w:val="20"/>
        </w:rPr>
        <w:t>. (NJMS 04-43, No 60/670,808; Filed 4/13/05).</w:t>
      </w:r>
    </w:p>
    <w:p w:rsidR="00E668E7" w:rsidRPr="00194A9A" w:rsidRDefault="00E668E7" w:rsidP="00667255">
      <w:pPr>
        <w:numPr>
          <w:ilvl w:val="0"/>
          <w:numId w:val="21"/>
        </w:numPr>
        <w:tabs>
          <w:tab w:val="clear" w:pos="720"/>
          <w:tab w:val="left" w:pos="-1440"/>
        </w:tabs>
        <w:ind w:left="2250"/>
        <w:jc w:val="both"/>
        <w:rPr>
          <w:sz w:val="20"/>
          <w:szCs w:val="20"/>
        </w:rPr>
      </w:pPr>
      <w:r w:rsidRPr="00194A9A">
        <w:rPr>
          <w:sz w:val="20"/>
          <w:szCs w:val="20"/>
        </w:rPr>
        <w:t xml:space="preserve">Gap-junctions as a mediator in the quiescence of breast cancer cells in the bone marrow. </w:t>
      </w:r>
      <w:r w:rsidRPr="00194A9A">
        <w:rPr>
          <w:sz w:val="20"/>
          <w:szCs w:val="20"/>
          <w:u w:val="single"/>
        </w:rPr>
        <w:t>Inventor</w:t>
      </w:r>
      <w:r w:rsidRPr="00194A9A">
        <w:rPr>
          <w:sz w:val="20"/>
          <w:szCs w:val="20"/>
        </w:rPr>
        <w:t xml:space="preserve">:  </w:t>
      </w:r>
      <w:r w:rsidRPr="00194A9A">
        <w:rPr>
          <w:b/>
          <w:sz w:val="20"/>
          <w:szCs w:val="20"/>
        </w:rPr>
        <w:t>Pranela Rameshwar</w:t>
      </w:r>
      <w:r w:rsidRPr="00194A9A">
        <w:rPr>
          <w:sz w:val="20"/>
          <w:szCs w:val="20"/>
        </w:rPr>
        <w:t>. (NJMS 06-40).</w:t>
      </w:r>
    </w:p>
    <w:p w:rsidR="00E668E7" w:rsidRPr="00194A9A" w:rsidRDefault="00E668E7" w:rsidP="00667255">
      <w:pPr>
        <w:pStyle w:val="PlainText"/>
        <w:numPr>
          <w:ilvl w:val="0"/>
          <w:numId w:val="21"/>
        </w:numPr>
        <w:tabs>
          <w:tab w:val="clear" w:pos="720"/>
        </w:tabs>
        <w:ind w:left="2250"/>
        <w:rPr>
          <w:rFonts w:ascii="Times New Roman" w:hAnsi="Times New Roman"/>
          <w:sz w:val="20"/>
          <w:szCs w:val="20"/>
        </w:rPr>
      </w:pPr>
      <w:r w:rsidRPr="00194A9A">
        <w:rPr>
          <w:rFonts w:ascii="Times New Roman" w:hAnsi="Times New Roman"/>
          <w:sz w:val="20"/>
          <w:szCs w:val="20"/>
        </w:rPr>
        <w:t xml:space="preserve">Combination therapy for Breast Cancer Treatment.  </w:t>
      </w:r>
      <w:r w:rsidRPr="00194A9A">
        <w:rPr>
          <w:rFonts w:ascii="Times New Roman" w:hAnsi="Times New Roman"/>
          <w:sz w:val="20"/>
          <w:szCs w:val="20"/>
          <w:u w:val="single"/>
        </w:rPr>
        <w:t>Inventor</w:t>
      </w:r>
      <w:r w:rsidRPr="00194A9A">
        <w:rPr>
          <w:rFonts w:ascii="Times New Roman" w:hAnsi="Times New Roman"/>
          <w:sz w:val="20"/>
          <w:szCs w:val="20"/>
        </w:rPr>
        <w:t xml:space="preserve">: </w:t>
      </w:r>
      <w:r w:rsidRPr="00194A9A">
        <w:rPr>
          <w:rFonts w:ascii="Times New Roman" w:hAnsi="Times New Roman"/>
          <w:b/>
          <w:sz w:val="20"/>
          <w:szCs w:val="20"/>
        </w:rPr>
        <w:t>Pranela Rameshwar</w:t>
      </w:r>
      <w:r w:rsidRPr="00194A9A">
        <w:rPr>
          <w:rFonts w:ascii="Times New Roman" w:hAnsi="Times New Roman"/>
          <w:sz w:val="20"/>
          <w:szCs w:val="20"/>
        </w:rPr>
        <w:t>. (#61/216,266; NJMS 09-19)</w:t>
      </w:r>
    </w:p>
    <w:p w:rsidR="00E668E7" w:rsidRPr="00194A9A" w:rsidRDefault="00E668E7" w:rsidP="00667255">
      <w:pPr>
        <w:pStyle w:val="PlainText"/>
        <w:widowControl w:val="0"/>
        <w:numPr>
          <w:ilvl w:val="0"/>
          <w:numId w:val="21"/>
        </w:numPr>
        <w:tabs>
          <w:tab w:val="clear" w:pos="720"/>
        </w:tabs>
        <w:ind w:left="2250"/>
        <w:jc w:val="both"/>
        <w:rPr>
          <w:rFonts w:ascii="Times New Roman" w:hAnsi="Times New Roman"/>
          <w:sz w:val="20"/>
          <w:szCs w:val="20"/>
        </w:rPr>
      </w:pPr>
      <w:r w:rsidRPr="00194A9A">
        <w:rPr>
          <w:rFonts w:ascii="Times New Roman" w:hAnsi="Times New Roman"/>
          <w:sz w:val="20"/>
          <w:szCs w:val="20"/>
        </w:rPr>
        <w:t xml:space="preserve">US Application, “Method for Producing a functional Neuron” </w:t>
      </w:r>
      <w:r w:rsidRPr="00194A9A">
        <w:rPr>
          <w:rFonts w:ascii="Times New Roman" w:hAnsi="Times New Roman"/>
          <w:sz w:val="20"/>
          <w:szCs w:val="20"/>
          <w:u w:val="single"/>
        </w:rPr>
        <w:t>Inventor</w:t>
      </w:r>
      <w:r w:rsidRPr="00194A9A">
        <w:rPr>
          <w:rFonts w:ascii="Times New Roman" w:hAnsi="Times New Roman"/>
          <w:sz w:val="20"/>
          <w:szCs w:val="20"/>
        </w:rPr>
        <w:t xml:space="preserve">: </w:t>
      </w:r>
      <w:r w:rsidRPr="00194A9A">
        <w:rPr>
          <w:rFonts w:ascii="Times New Roman" w:hAnsi="Times New Roman"/>
          <w:b/>
          <w:sz w:val="20"/>
          <w:szCs w:val="20"/>
        </w:rPr>
        <w:t>Pranela Rameshwar</w:t>
      </w:r>
      <w:r w:rsidRPr="00194A9A">
        <w:rPr>
          <w:rFonts w:ascii="Times New Roman" w:hAnsi="Times New Roman"/>
          <w:sz w:val="20"/>
          <w:szCs w:val="20"/>
        </w:rPr>
        <w:t xml:space="preserve"> (US 7,807,462 B2)</w:t>
      </w:r>
    </w:p>
    <w:p w:rsidR="00E668E7" w:rsidRPr="00194A9A" w:rsidRDefault="00E668E7" w:rsidP="00667255">
      <w:pPr>
        <w:pStyle w:val="PlainText"/>
        <w:numPr>
          <w:ilvl w:val="0"/>
          <w:numId w:val="21"/>
        </w:numPr>
        <w:tabs>
          <w:tab w:val="clear" w:pos="720"/>
        </w:tabs>
        <w:ind w:left="2250"/>
        <w:jc w:val="both"/>
        <w:rPr>
          <w:rFonts w:ascii="Times New Roman" w:hAnsi="Times New Roman"/>
          <w:sz w:val="20"/>
          <w:szCs w:val="20"/>
        </w:rPr>
      </w:pPr>
      <w:r w:rsidRPr="00194A9A">
        <w:rPr>
          <w:rFonts w:ascii="Times New Roman" w:hAnsi="Times New Roman"/>
          <w:sz w:val="20"/>
          <w:szCs w:val="20"/>
        </w:rPr>
        <w:t xml:space="preserve">Provisional Application, “Immunomodulating Compositions and Methods” </w:t>
      </w:r>
      <w:r w:rsidRPr="00194A9A">
        <w:rPr>
          <w:rFonts w:ascii="Times New Roman" w:hAnsi="Times New Roman"/>
          <w:sz w:val="20"/>
          <w:szCs w:val="20"/>
          <w:u w:val="single"/>
        </w:rPr>
        <w:t>Inventor</w:t>
      </w:r>
      <w:r w:rsidRPr="00194A9A">
        <w:rPr>
          <w:rFonts w:ascii="Times New Roman" w:hAnsi="Times New Roman"/>
          <w:sz w:val="20"/>
          <w:szCs w:val="20"/>
        </w:rPr>
        <w:t xml:space="preserve">: </w:t>
      </w:r>
      <w:r w:rsidRPr="00194A9A">
        <w:rPr>
          <w:rFonts w:ascii="Times New Roman" w:hAnsi="Times New Roman"/>
          <w:b/>
          <w:sz w:val="20"/>
          <w:szCs w:val="20"/>
        </w:rPr>
        <w:t>Pranela Rameshwar</w:t>
      </w:r>
      <w:r w:rsidRPr="00194A9A">
        <w:rPr>
          <w:rFonts w:ascii="Times New Roman" w:hAnsi="Times New Roman"/>
          <w:sz w:val="20"/>
          <w:szCs w:val="20"/>
        </w:rPr>
        <w:t xml:space="preserve"> (NJMS 11-111)</w:t>
      </w:r>
    </w:p>
    <w:p w:rsidR="00E668E7" w:rsidRPr="00194A9A" w:rsidRDefault="00E668E7" w:rsidP="00667255">
      <w:pPr>
        <w:numPr>
          <w:ilvl w:val="0"/>
          <w:numId w:val="21"/>
        </w:numPr>
        <w:tabs>
          <w:tab w:val="clear" w:pos="720"/>
        </w:tabs>
        <w:autoSpaceDE w:val="0"/>
        <w:autoSpaceDN w:val="0"/>
        <w:ind w:left="2250"/>
        <w:jc w:val="both"/>
        <w:rPr>
          <w:sz w:val="20"/>
          <w:szCs w:val="20"/>
        </w:rPr>
      </w:pPr>
      <w:r w:rsidRPr="00194A9A">
        <w:rPr>
          <w:sz w:val="20"/>
          <w:szCs w:val="20"/>
        </w:rPr>
        <w:t xml:space="preserve">U.S. Provisional Application, “Compositions and Methods for Diagnosis and Treatment of Breast Cancer”, US2012/0295804 </w:t>
      </w:r>
      <w:r w:rsidRPr="00194A9A">
        <w:rPr>
          <w:sz w:val="20"/>
          <w:szCs w:val="20"/>
          <w:u w:val="single"/>
        </w:rPr>
        <w:t>Inventors:</w:t>
      </w:r>
      <w:r w:rsidRPr="00194A9A">
        <w:rPr>
          <w:sz w:val="20"/>
          <w:szCs w:val="20"/>
        </w:rPr>
        <w:t xml:space="preserve"> </w:t>
      </w:r>
      <w:r w:rsidRPr="00194A9A">
        <w:rPr>
          <w:b/>
          <w:sz w:val="20"/>
          <w:szCs w:val="20"/>
        </w:rPr>
        <w:t>Pranela Rameshwar</w:t>
      </w:r>
      <w:r w:rsidRPr="00194A9A">
        <w:rPr>
          <w:sz w:val="20"/>
          <w:szCs w:val="20"/>
        </w:rPr>
        <w:t>, Margarette Bryan, Lillian Pliner.</w:t>
      </w:r>
    </w:p>
    <w:p w:rsidR="00E668E7" w:rsidRDefault="00E668E7" w:rsidP="00667255">
      <w:pPr>
        <w:pStyle w:val="PlainText"/>
        <w:numPr>
          <w:ilvl w:val="0"/>
          <w:numId w:val="21"/>
        </w:numPr>
        <w:tabs>
          <w:tab w:val="clear" w:pos="720"/>
        </w:tabs>
        <w:ind w:left="2250"/>
        <w:jc w:val="both"/>
        <w:rPr>
          <w:rFonts w:ascii="Times New Roman" w:hAnsi="Times New Roman"/>
          <w:sz w:val="20"/>
          <w:szCs w:val="20"/>
        </w:rPr>
      </w:pPr>
      <w:r w:rsidRPr="00194A9A">
        <w:rPr>
          <w:rFonts w:ascii="Times New Roman" w:hAnsi="Times New Roman"/>
          <w:sz w:val="20"/>
          <w:szCs w:val="20"/>
        </w:rPr>
        <w:t xml:space="preserve">US Patent, “Method of reversing carboplatin resistance by inhibition of HGFIN” </w:t>
      </w:r>
      <w:r w:rsidRPr="00194A9A">
        <w:rPr>
          <w:rFonts w:ascii="Times New Roman" w:hAnsi="Times New Roman"/>
          <w:sz w:val="20"/>
          <w:szCs w:val="20"/>
          <w:u w:val="single"/>
        </w:rPr>
        <w:t>Inventor</w:t>
      </w:r>
      <w:r w:rsidRPr="00194A9A">
        <w:rPr>
          <w:rFonts w:ascii="Times New Roman" w:hAnsi="Times New Roman"/>
          <w:sz w:val="20"/>
          <w:szCs w:val="20"/>
        </w:rPr>
        <w:t xml:space="preserve">: </w:t>
      </w:r>
      <w:r w:rsidRPr="00194A9A">
        <w:rPr>
          <w:rFonts w:ascii="Times New Roman" w:hAnsi="Times New Roman"/>
          <w:b/>
          <w:sz w:val="20"/>
          <w:szCs w:val="20"/>
        </w:rPr>
        <w:t>Pranela Rameshwar</w:t>
      </w:r>
      <w:r w:rsidRPr="00194A9A">
        <w:rPr>
          <w:rFonts w:ascii="Times New Roman" w:hAnsi="Times New Roman"/>
          <w:sz w:val="20"/>
          <w:szCs w:val="20"/>
        </w:rPr>
        <w:t xml:space="preserve"> (Patent Number 8,383,806)</w:t>
      </w:r>
    </w:p>
    <w:p w:rsidR="00815042" w:rsidRPr="00194A9A" w:rsidRDefault="00C955D0" w:rsidP="00667255">
      <w:pPr>
        <w:pStyle w:val="PlainText"/>
        <w:numPr>
          <w:ilvl w:val="0"/>
          <w:numId w:val="21"/>
        </w:numPr>
        <w:tabs>
          <w:tab w:val="clear" w:pos="720"/>
        </w:tabs>
        <w:ind w:left="2250"/>
        <w:jc w:val="both"/>
        <w:rPr>
          <w:rFonts w:ascii="Times New Roman" w:hAnsi="Times New Roman"/>
          <w:sz w:val="20"/>
          <w:szCs w:val="20"/>
        </w:rPr>
      </w:pPr>
      <w:r>
        <w:rPr>
          <w:rFonts w:ascii="Times New Roman" w:hAnsi="Times New Roman"/>
          <w:sz w:val="20"/>
          <w:szCs w:val="20"/>
        </w:rPr>
        <w:t xml:space="preserve">RU Docket, S2016-052, “3D in vitro model for breast cancer dormancy” </w:t>
      </w:r>
      <w:r w:rsidRPr="00C955D0">
        <w:rPr>
          <w:rFonts w:ascii="Times New Roman" w:hAnsi="Times New Roman"/>
          <w:sz w:val="20"/>
          <w:szCs w:val="20"/>
          <w:u w:val="single"/>
        </w:rPr>
        <w:t>Co-inventor</w:t>
      </w:r>
      <w:r>
        <w:rPr>
          <w:rFonts w:ascii="Times New Roman" w:hAnsi="Times New Roman"/>
          <w:sz w:val="20"/>
          <w:szCs w:val="20"/>
        </w:rPr>
        <w:t>: Pranela Rameshwar (</w:t>
      </w:r>
      <w:r w:rsidRPr="00C955D0">
        <w:rPr>
          <w:rFonts w:ascii="Times New Roman" w:hAnsi="Times New Roman"/>
          <w:sz w:val="20"/>
          <w:szCs w:val="20"/>
          <w:u w:val="single"/>
        </w:rPr>
        <w:t>Inventor</w:t>
      </w:r>
      <w:r>
        <w:rPr>
          <w:rFonts w:ascii="Times New Roman" w:hAnsi="Times New Roman"/>
          <w:sz w:val="20"/>
          <w:szCs w:val="20"/>
        </w:rPr>
        <w:t>: Treena Arinzeh, NJIT)</w:t>
      </w:r>
    </w:p>
    <w:p w:rsidR="00E668E7" w:rsidRDefault="00E668E7" w:rsidP="00EE5582">
      <w:pPr>
        <w:tabs>
          <w:tab w:val="left" w:pos="1880"/>
        </w:tabs>
        <w:spacing w:after="120"/>
        <w:ind w:left="1166" w:right="-14"/>
        <w:rPr>
          <w:sz w:val="20"/>
          <w:szCs w:val="20"/>
        </w:rPr>
      </w:pPr>
      <w:r>
        <w:rPr>
          <w:sz w:val="20"/>
          <w:szCs w:val="20"/>
        </w:rPr>
        <w:t>D.</w:t>
      </w:r>
      <w:r>
        <w:rPr>
          <w:sz w:val="20"/>
          <w:szCs w:val="20"/>
        </w:rPr>
        <w:tab/>
        <w:t>Ot</w:t>
      </w:r>
      <w:r>
        <w:rPr>
          <w:spacing w:val="-1"/>
          <w:sz w:val="20"/>
          <w:szCs w:val="20"/>
        </w:rPr>
        <w:t>h</w:t>
      </w:r>
      <w:r>
        <w:rPr>
          <w:sz w:val="20"/>
          <w:szCs w:val="20"/>
        </w:rPr>
        <w:t>er</w:t>
      </w:r>
      <w:r>
        <w:rPr>
          <w:spacing w:val="-1"/>
          <w:sz w:val="20"/>
          <w:szCs w:val="20"/>
        </w:rPr>
        <w:t xml:space="preserve"> </w:t>
      </w:r>
      <w:r>
        <w:rPr>
          <w:spacing w:val="-2"/>
          <w:sz w:val="20"/>
          <w:szCs w:val="20"/>
        </w:rPr>
        <w:t>A</w:t>
      </w:r>
      <w:r>
        <w:rPr>
          <w:spacing w:val="1"/>
          <w:sz w:val="20"/>
          <w:szCs w:val="20"/>
        </w:rPr>
        <w:t>r</w:t>
      </w:r>
      <w:r>
        <w:rPr>
          <w:sz w:val="20"/>
          <w:szCs w:val="20"/>
        </w:rPr>
        <w:t>ticles</w:t>
      </w:r>
    </w:p>
    <w:p w:rsidR="00E668E7" w:rsidRDefault="004535AC" w:rsidP="00E668E7">
      <w:pPr>
        <w:tabs>
          <w:tab w:val="left" w:pos="2240"/>
        </w:tabs>
        <w:spacing w:before="1" w:line="230" w:lineRule="exact"/>
        <w:ind w:left="2240" w:right="577" w:hanging="360"/>
        <w:rPr>
          <w:b/>
          <w:sz w:val="20"/>
          <w:szCs w:val="20"/>
          <w:u w:val="single"/>
        </w:rPr>
      </w:pPr>
      <w:r>
        <w:rPr>
          <w:b/>
          <w:sz w:val="20"/>
          <w:szCs w:val="20"/>
          <w:u w:val="single"/>
        </w:rPr>
        <w:t xml:space="preserve">INVITED </w:t>
      </w:r>
      <w:r w:rsidR="00E668E7">
        <w:rPr>
          <w:b/>
          <w:sz w:val="20"/>
          <w:szCs w:val="20"/>
          <w:u w:val="single"/>
        </w:rPr>
        <w:t>REVIEWS:</w:t>
      </w:r>
    </w:p>
    <w:p w:rsidR="00E668E7" w:rsidRPr="00CF50F4" w:rsidRDefault="00E668E7" w:rsidP="00C346D2">
      <w:pPr>
        <w:widowControl w:val="0"/>
        <w:numPr>
          <w:ilvl w:val="0"/>
          <w:numId w:val="13"/>
        </w:numPr>
        <w:tabs>
          <w:tab w:val="clear" w:pos="720"/>
          <w:tab w:val="left" w:pos="-1440"/>
          <w:tab w:val="num" w:pos="2340"/>
        </w:tabs>
        <w:ind w:left="2332" w:hanging="446"/>
        <w:jc w:val="both"/>
        <w:rPr>
          <w:sz w:val="20"/>
          <w:szCs w:val="20"/>
        </w:rPr>
      </w:pPr>
      <w:r w:rsidRPr="00CF50F4">
        <w:rPr>
          <w:b/>
          <w:sz w:val="20"/>
          <w:szCs w:val="20"/>
        </w:rPr>
        <w:t>Rameshwar P</w:t>
      </w:r>
      <w:r w:rsidRPr="00CF50F4">
        <w:rPr>
          <w:sz w:val="20"/>
          <w:szCs w:val="20"/>
        </w:rPr>
        <w:t xml:space="preserve">, Gascón P. Hematopoietic regulation mediated by interactions among the </w:t>
      </w:r>
      <w:r w:rsidRPr="00CF50F4">
        <w:rPr>
          <w:sz w:val="20"/>
          <w:szCs w:val="20"/>
        </w:rPr>
        <w:lastRenderedPageBreak/>
        <w:t xml:space="preserve">neurokinins and cytokines. </w:t>
      </w:r>
      <w:r w:rsidRPr="00CF50F4">
        <w:rPr>
          <w:i/>
          <w:sz w:val="20"/>
          <w:szCs w:val="20"/>
        </w:rPr>
        <w:t>Leuk Lymphoma</w:t>
      </w:r>
      <w:r w:rsidRPr="00CF50F4">
        <w:rPr>
          <w:sz w:val="20"/>
          <w:szCs w:val="20"/>
        </w:rPr>
        <w:t xml:space="preserve"> 28:1-10</w:t>
      </w:r>
      <w:r>
        <w:rPr>
          <w:sz w:val="20"/>
          <w:szCs w:val="20"/>
        </w:rPr>
        <w:t>, 1998</w:t>
      </w:r>
      <w:r w:rsidRPr="00CF50F4">
        <w:rPr>
          <w:sz w:val="20"/>
          <w:szCs w:val="20"/>
        </w:rPr>
        <w:t>.</w:t>
      </w:r>
      <w:r w:rsidR="00B4654F">
        <w:rPr>
          <w:sz w:val="20"/>
          <w:szCs w:val="20"/>
        </w:rPr>
        <w:t xml:space="preserve"> </w:t>
      </w:r>
      <w:r w:rsidR="00B4654F">
        <w:rPr>
          <w:sz w:val="20"/>
          <w:szCs w:val="20"/>
          <w:u w:val="single"/>
        </w:rPr>
        <w:t>PMID:9498698</w:t>
      </w:r>
    </w:p>
    <w:p w:rsidR="00E668E7" w:rsidRPr="00CF50F4" w:rsidRDefault="00E668E7" w:rsidP="00667255">
      <w:pPr>
        <w:numPr>
          <w:ilvl w:val="0"/>
          <w:numId w:val="13"/>
        </w:numPr>
        <w:tabs>
          <w:tab w:val="clear" w:pos="720"/>
          <w:tab w:val="left" w:pos="-1440"/>
          <w:tab w:val="num" w:pos="2340"/>
        </w:tabs>
        <w:ind w:left="2340" w:hanging="450"/>
        <w:jc w:val="both"/>
        <w:rPr>
          <w:sz w:val="20"/>
          <w:szCs w:val="20"/>
        </w:rPr>
      </w:pPr>
      <w:r w:rsidRPr="00CF50F4">
        <w:rPr>
          <w:b/>
          <w:sz w:val="20"/>
          <w:szCs w:val="20"/>
        </w:rPr>
        <w:t>Rameshwar P</w:t>
      </w:r>
      <w:r w:rsidRPr="00CF50F4">
        <w:rPr>
          <w:sz w:val="20"/>
          <w:szCs w:val="20"/>
        </w:rPr>
        <w:t>, Gascón P. Hematopoietic modulation by the tachykinins.</w:t>
      </w:r>
      <w:r w:rsidRPr="00CF50F4">
        <w:rPr>
          <w:i/>
          <w:sz w:val="20"/>
          <w:szCs w:val="20"/>
        </w:rPr>
        <w:t xml:space="preserve"> Acta Hematologica</w:t>
      </w:r>
      <w:r w:rsidRPr="00CF50F4">
        <w:rPr>
          <w:sz w:val="20"/>
          <w:szCs w:val="20"/>
        </w:rPr>
        <w:t xml:space="preserve"> 98:59-64</w:t>
      </w:r>
      <w:r>
        <w:rPr>
          <w:sz w:val="20"/>
          <w:szCs w:val="20"/>
        </w:rPr>
        <w:t>, 1997</w:t>
      </w:r>
      <w:r w:rsidRPr="00CF50F4">
        <w:rPr>
          <w:sz w:val="20"/>
          <w:szCs w:val="20"/>
        </w:rPr>
        <w:t>.</w:t>
      </w:r>
      <w:r w:rsidR="009E1EDE">
        <w:rPr>
          <w:sz w:val="20"/>
          <w:szCs w:val="20"/>
        </w:rPr>
        <w:t xml:space="preserve"> </w:t>
      </w:r>
      <w:r w:rsidR="009E1EDE">
        <w:rPr>
          <w:sz w:val="20"/>
          <w:szCs w:val="20"/>
          <w:u w:val="single"/>
        </w:rPr>
        <w:t>PMID:9286300</w:t>
      </w:r>
    </w:p>
    <w:p w:rsidR="00E668E7" w:rsidRPr="00CF50F4" w:rsidRDefault="00E668E7" w:rsidP="00667255">
      <w:pPr>
        <w:numPr>
          <w:ilvl w:val="0"/>
          <w:numId w:val="13"/>
        </w:numPr>
        <w:tabs>
          <w:tab w:val="clear" w:pos="720"/>
          <w:tab w:val="left" w:pos="-1440"/>
          <w:tab w:val="num" w:pos="2340"/>
        </w:tabs>
        <w:ind w:left="2340" w:hanging="450"/>
        <w:jc w:val="both"/>
        <w:rPr>
          <w:sz w:val="20"/>
          <w:szCs w:val="20"/>
        </w:rPr>
      </w:pPr>
      <w:r w:rsidRPr="00CF50F4">
        <w:rPr>
          <w:b/>
          <w:sz w:val="20"/>
          <w:szCs w:val="20"/>
        </w:rPr>
        <w:t>Rameshwar P</w:t>
      </w:r>
      <w:r w:rsidRPr="00CF50F4">
        <w:rPr>
          <w:sz w:val="20"/>
          <w:szCs w:val="20"/>
        </w:rPr>
        <w:t xml:space="preserve">. Substance P: A regulatory neuropeptide for hematopoiesis and immune functions. </w:t>
      </w:r>
      <w:r w:rsidRPr="00CF50F4">
        <w:rPr>
          <w:i/>
          <w:sz w:val="20"/>
          <w:szCs w:val="20"/>
        </w:rPr>
        <w:t>Clin Immunol Immunopathol</w:t>
      </w:r>
      <w:r w:rsidRPr="00CF50F4">
        <w:rPr>
          <w:sz w:val="20"/>
          <w:szCs w:val="20"/>
        </w:rPr>
        <w:t xml:space="preserve"> 85:129-33</w:t>
      </w:r>
      <w:r>
        <w:rPr>
          <w:sz w:val="20"/>
          <w:szCs w:val="20"/>
        </w:rPr>
        <w:t>, 1997</w:t>
      </w:r>
      <w:r w:rsidRPr="00CF50F4">
        <w:rPr>
          <w:sz w:val="20"/>
          <w:szCs w:val="20"/>
        </w:rPr>
        <w:t>.</w:t>
      </w:r>
    </w:p>
    <w:p w:rsidR="00E668E7" w:rsidRPr="00CF50F4" w:rsidRDefault="00E668E7" w:rsidP="00667255">
      <w:pPr>
        <w:numPr>
          <w:ilvl w:val="0"/>
          <w:numId w:val="13"/>
        </w:numPr>
        <w:tabs>
          <w:tab w:val="clear" w:pos="720"/>
          <w:tab w:val="num" w:pos="2340"/>
        </w:tabs>
        <w:ind w:left="2340" w:hanging="450"/>
        <w:jc w:val="both"/>
        <w:rPr>
          <w:i/>
          <w:iCs/>
          <w:sz w:val="20"/>
          <w:szCs w:val="20"/>
        </w:rPr>
      </w:pPr>
      <w:r w:rsidRPr="00CF50F4">
        <w:rPr>
          <w:b/>
          <w:bCs/>
          <w:sz w:val="20"/>
          <w:szCs w:val="20"/>
        </w:rPr>
        <w:t>Rameshwar P</w:t>
      </w:r>
      <w:r w:rsidRPr="00CF50F4">
        <w:rPr>
          <w:sz w:val="20"/>
          <w:szCs w:val="20"/>
        </w:rPr>
        <w:t xml:space="preserve">, Oh HS, Yook C, Gascon P, Chang VT. Substance P-Fibronectin-Cytokine interactions in myeloproliferative disorder with bone marrow fibrosis. </w:t>
      </w:r>
      <w:r w:rsidRPr="00CF50F4">
        <w:rPr>
          <w:i/>
          <w:iCs/>
          <w:sz w:val="20"/>
          <w:szCs w:val="20"/>
        </w:rPr>
        <w:t>Acta</w:t>
      </w:r>
      <w:r w:rsidRPr="00CF50F4">
        <w:rPr>
          <w:sz w:val="20"/>
          <w:szCs w:val="20"/>
        </w:rPr>
        <w:t xml:space="preserve"> </w:t>
      </w:r>
      <w:r w:rsidRPr="00CF50F4">
        <w:rPr>
          <w:i/>
          <w:iCs/>
          <w:sz w:val="20"/>
          <w:szCs w:val="20"/>
        </w:rPr>
        <w:t>Hematologica</w:t>
      </w:r>
      <w:r w:rsidRPr="00CF50F4">
        <w:rPr>
          <w:sz w:val="20"/>
          <w:szCs w:val="20"/>
        </w:rPr>
        <w:t xml:space="preserve"> 109:1-10</w:t>
      </w:r>
      <w:r>
        <w:rPr>
          <w:sz w:val="20"/>
          <w:szCs w:val="20"/>
        </w:rPr>
        <w:t>, 2003</w:t>
      </w:r>
      <w:r w:rsidRPr="00CF50F4">
        <w:rPr>
          <w:i/>
          <w:iCs/>
          <w:sz w:val="20"/>
          <w:szCs w:val="20"/>
        </w:rPr>
        <w:t>.</w:t>
      </w:r>
    </w:p>
    <w:p w:rsidR="00E668E7" w:rsidRPr="00CF50F4" w:rsidRDefault="00E668E7" w:rsidP="00667255">
      <w:pPr>
        <w:numPr>
          <w:ilvl w:val="0"/>
          <w:numId w:val="13"/>
        </w:numPr>
        <w:tabs>
          <w:tab w:val="clear" w:pos="720"/>
          <w:tab w:val="num" w:pos="2340"/>
        </w:tabs>
        <w:ind w:left="2340" w:hanging="450"/>
        <w:jc w:val="both"/>
        <w:rPr>
          <w:i/>
          <w:iCs/>
          <w:sz w:val="20"/>
          <w:szCs w:val="20"/>
        </w:rPr>
      </w:pPr>
      <w:r w:rsidRPr="00CF50F4">
        <w:rPr>
          <w:bCs/>
          <w:sz w:val="20"/>
          <w:szCs w:val="20"/>
        </w:rPr>
        <w:t xml:space="preserve">Greco SJ, Corcoran KE, Cho KJ, </w:t>
      </w:r>
      <w:r w:rsidRPr="00CF50F4">
        <w:rPr>
          <w:b/>
          <w:bCs/>
          <w:sz w:val="20"/>
          <w:szCs w:val="20"/>
        </w:rPr>
        <w:t>Rameshwar P</w:t>
      </w:r>
      <w:r w:rsidRPr="00CF50F4">
        <w:rPr>
          <w:bCs/>
          <w:sz w:val="20"/>
          <w:szCs w:val="20"/>
        </w:rPr>
        <w:t xml:space="preserve">. Tachykinins in the emerging immune system: Relevance to bone marrow homeostasis and maintenance of hematopoietic stem cells. </w:t>
      </w:r>
      <w:r w:rsidRPr="00CF50F4">
        <w:rPr>
          <w:bCs/>
          <w:i/>
          <w:sz w:val="20"/>
          <w:szCs w:val="20"/>
        </w:rPr>
        <w:t>Frontiers in Biosci</w:t>
      </w:r>
      <w:r w:rsidRPr="00CF50F4">
        <w:rPr>
          <w:bCs/>
          <w:sz w:val="20"/>
          <w:szCs w:val="20"/>
        </w:rPr>
        <w:t xml:space="preserve"> 9:1782-93</w:t>
      </w:r>
      <w:r>
        <w:rPr>
          <w:bCs/>
          <w:sz w:val="20"/>
          <w:szCs w:val="20"/>
        </w:rPr>
        <w:t>, 2004</w:t>
      </w:r>
      <w:r w:rsidRPr="00CF50F4">
        <w:rPr>
          <w:bCs/>
          <w:sz w:val="20"/>
          <w:szCs w:val="20"/>
        </w:rPr>
        <w:t>.</w:t>
      </w:r>
    </w:p>
    <w:p w:rsidR="00E668E7" w:rsidRPr="00CF50F4" w:rsidRDefault="00E668E7" w:rsidP="00667255">
      <w:pPr>
        <w:pStyle w:val="BodyText"/>
        <w:numPr>
          <w:ilvl w:val="0"/>
          <w:numId w:val="13"/>
        </w:numPr>
        <w:tabs>
          <w:tab w:val="clear" w:pos="720"/>
          <w:tab w:val="left" w:pos="-1440"/>
          <w:tab w:val="num" w:pos="2340"/>
        </w:tabs>
        <w:spacing w:after="0"/>
        <w:ind w:left="2340" w:hanging="450"/>
        <w:jc w:val="both"/>
        <w:rPr>
          <w:rFonts w:ascii="Times New Roman" w:hAnsi="Times New Roman"/>
          <w:i/>
          <w:iCs/>
          <w:sz w:val="20"/>
        </w:rPr>
      </w:pPr>
      <w:r w:rsidRPr="00CF50F4">
        <w:rPr>
          <w:rFonts w:ascii="Times New Roman" w:hAnsi="Times New Roman"/>
          <w:bCs/>
          <w:sz w:val="20"/>
        </w:rPr>
        <w:t xml:space="preserve">Moharita A, Harrison JS, </w:t>
      </w:r>
      <w:r w:rsidRPr="00CF50F4">
        <w:rPr>
          <w:rFonts w:ascii="Times New Roman" w:hAnsi="Times New Roman"/>
          <w:b/>
          <w:bCs/>
          <w:sz w:val="20"/>
        </w:rPr>
        <w:t>Rameshwar P</w:t>
      </w:r>
      <w:r w:rsidRPr="00CF50F4">
        <w:rPr>
          <w:rFonts w:ascii="Times New Roman" w:hAnsi="Times New Roman"/>
          <w:bCs/>
          <w:sz w:val="20"/>
        </w:rPr>
        <w:t xml:space="preserve">. Neurokinin receptors and subtypes as potential targets in breast cancer: Relevance to bone marrow metastasis. </w:t>
      </w:r>
      <w:r w:rsidRPr="00CF50F4">
        <w:rPr>
          <w:rFonts w:ascii="Times New Roman" w:hAnsi="Times New Roman"/>
          <w:bCs/>
          <w:i/>
          <w:sz w:val="20"/>
        </w:rPr>
        <w:t>Drug Design Reviews</w:t>
      </w:r>
      <w:r w:rsidRPr="00CF50F4">
        <w:rPr>
          <w:rFonts w:ascii="Times New Roman" w:hAnsi="Times New Roman"/>
          <w:bCs/>
          <w:sz w:val="20"/>
        </w:rPr>
        <w:t xml:space="preserve"> 1:297-302</w:t>
      </w:r>
      <w:r>
        <w:rPr>
          <w:rFonts w:ascii="Times New Roman" w:hAnsi="Times New Roman"/>
          <w:bCs/>
          <w:sz w:val="20"/>
        </w:rPr>
        <w:t>, 2004</w:t>
      </w:r>
      <w:r w:rsidRPr="00CF50F4">
        <w:rPr>
          <w:rFonts w:ascii="Times New Roman" w:hAnsi="Times New Roman"/>
          <w:bCs/>
          <w:sz w:val="20"/>
        </w:rPr>
        <w:t>.</w:t>
      </w:r>
    </w:p>
    <w:p w:rsidR="00E668E7" w:rsidRPr="00CF50F4" w:rsidRDefault="00E668E7" w:rsidP="00667255">
      <w:pPr>
        <w:pStyle w:val="BodyText"/>
        <w:numPr>
          <w:ilvl w:val="0"/>
          <w:numId w:val="13"/>
        </w:numPr>
        <w:tabs>
          <w:tab w:val="clear" w:pos="720"/>
          <w:tab w:val="left" w:pos="-1440"/>
          <w:tab w:val="num" w:pos="2340"/>
        </w:tabs>
        <w:spacing w:after="0"/>
        <w:ind w:left="2340" w:hanging="450"/>
        <w:jc w:val="both"/>
        <w:rPr>
          <w:rFonts w:ascii="Times New Roman" w:hAnsi="Times New Roman"/>
          <w:i/>
          <w:iCs/>
          <w:sz w:val="20"/>
        </w:rPr>
      </w:pPr>
      <w:r w:rsidRPr="00CF50F4">
        <w:rPr>
          <w:rFonts w:ascii="Times New Roman" w:hAnsi="Times New Roman"/>
          <w:bCs/>
          <w:sz w:val="20"/>
        </w:rPr>
        <w:t xml:space="preserve">Kang HS, Trzaska KA, Corcoran K, Chang VT, </w:t>
      </w:r>
      <w:r w:rsidRPr="00CF50F4">
        <w:rPr>
          <w:rFonts w:ascii="Times New Roman" w:hAnsi="Times New Roman"/>
          <w:b/>
          <w:bCs/>
          <w:sz w:val="20"/>
        </w:rPr>
        <w:t>Rameshwar P</w:t>
      </w:r>
      <w:r w:rsidRPr="00CF50F4">
        <w:rPr>
          <w:rFonts w:ascii="Times New Roman" w:hAnsi="Times New Roman"/>
          <w:bCs/>
          <w:sz w:val="20"/>
        </w:rPr>
        <w:t xml:space="preserve">. (2004) Neurokinin Receptors: Relevance to the emerging immune system. </w:t>
      </w:r>
      <w:r w:rsidRPr="00CF50F4">
        <w:rPr>
          <w:rFonts w:ascii="Times New Roman" w:hAnsi="Times New Roman"/>
          <w:bCs/>
          <w:i/>
          <w:sz w:val="20"/>
        </w:rPr>
        <w:t>Archivum Immunologiae et Therapiae Experimentalis</w:t>
      </w:r>
      <w:r w:rsidRPr="00CF50F4">
        <w:rPr>
          <w:rFonts w:ascii="Times New Roman" w:hAnsi="Times New Roman"/>
          <w:bCs/>
          <w:sz w:val="20"/>
        </w:rPr>
        <w:t xml:space="preserve"> 52:338-47.</w:t>
      </w:r>
    </w:p>
    <w:p w:rsidR="00E668E7" w:rsidRPr="00CF50F4" w:rsidRDefault="00E668E7" w:rsidP="00667255">
      <w:pPr>
        <w:pStyle w:val="ListParagraph"/>
        <w:numPr>
          <w:ilvl w:val="0"/>
          <w:numId w:val="13"/>
        </w:numPr>
        <w:tabs>
          <w:tab w:val="clear" w:pos="720"/>
          <w:tab w:val="num" w:pos="2340"/>
        </w:tabs>
        <w:spacing w:line="228" w:lineRule="exact"/>
        <w:ind w:left="2340" w:right="7" w:hanging="450"/>
        <w:jc w:val="both"/>
        <w:rPr>
          <w:spacing w:val="1"/>
          <w:w w:val="99"/>
          <w:sz w:val="20"/>
          <w:szCs w:val="20"/>
        </w:rPr>
      </w:pPr>
      <w:r w:rsidRPr="00CF50F4">
        <w:rPr>
          <w:bCs/>
          <w:sz w:val="20"/>
          <w:szCs w:val="20"/>
        </w:rPr>
        <w:t xml:space="preserve">Claps CM, Corcoran KE, Cho KJ, </w:t>
      </w:r>
      <w:r w:rsidRPr="00CF50F4">
        <w:rPr>
          <w:b/>
          <w:bCs/>
          <w:sz w:val="20"/>
          <w:szCs w:val="20"/>
        </w:rPr>
        <w:t>Rameshwar P</w:t>
      </w:r>
      <w:r w:rsidRPr="00CF50F4">
        <w:rPr>
          <w:bCs/>
          <w:sz w:val="20"/>
          <w:szCs w:val="20"/>
        </w:rPr>
        <w:t xml:space="preserve">. Stromal derived factor-1 as a beacon for stem cell homing in development and injury. </w:t>
      </w:r>
      <w:r w:rsidRPr="00CF50F4">
        <w:rPr>
          <w:bCs/>
          <w:i/>
          <w:sz w:val="20"/>
          <w:szCs w:val="20"/>
        </w:rPr>
        <w:t>Curr Neurovascular Res</w:t>
      </w:r>
      <w:r w:rsidRPr="00CF50F4">
        <w:rPr>
          <w:bCs/>
          <w:sz w:val="20"/>
          <w:szCs w:val="20"/>
        </w:rPr>
        <w:t xml:space="preserve"> 4:319-29</w:t>
      </w:r>
      <w:r>
        <w:rPr>
          <w:bCs/>
          <w:sz w:val="20"/>
          <w:szCs w:val="20"/>
        </w:rPr>
        <w:t>, 2005</w:t>
      </w:r>
      <w:r w:rsidRPr="00CF50F4">
        <w:rPr>
          <w:bCs/>
          <w:sz w:val="20"/>
          <w:szCs w:val="20"/>
        </w:rPr>
        <w:t>.</w:t>
      </w:r>
    </w:p>
    <w:p w:rsidR="00E668E7" w:rsidRPr="00CF50F4" w:rsidRDefault="00E668E7" w:rsidP="00667255">
      <w:pPr>
        <w:pStyle w:val="Heading1"/>
        <w:keepNext w:val="0"/>
        <w:numPr>
          <w:ilvl w:val="0"/>
          <w:numId w:val="13"/>
        </w:numPr>
        <w:tabs>
          <w:tab w:val="clear" w:pos="720"/>
          <w:tab w:val="num" w:pos="2340"/>
        </w:tabs>
        <w:ind w:left="2340" w:hanging="450"/>
        <w:rPr>
          <w:sz w:val="20"/>
        </w:rPr>
      </w:pPr>
      <w:r w:rsidRPr="00CF50F4">
        <w:rPr>
          <w:b w:val="0"/>
          <w:sz w:val="20"/>
        </w:rPr>
        <w:t>Greco SJ, Trzaska KA, Tang K,</w:t>
      </w:r>
      <w:r w:rsidRPr="00CF50F4">
        <w:rPr>
          <w:b w:val="0"/>
          <w:sz w:val="20"/>
          <w:vertAlign w:val="superscript"/>
        </w:rPr>
        <w:t xml:space="preserve"> </w:t>
      </w:r>
      <w:r w:rsidRPr="00CF50F4">
        <w:rPr>
          <w:b w:val="0"/>
          <w:sz w:val="20"/>
        </w:rPr>
        <w:t>Taborga M,</w:t>
      </w:r>
      <w:r w:rsidRPr="00CF50F4">
        <w:rPr>
          <w:bCs/>
          <w:sz w:val="20"/>
        </w:rPr>
        <w:t xml:space="preserve"> Rameshwar</w:t>
      </w:r>
      <w:r w:rsidRPr="00CF50F4">
        <w:rPr>
          <w:sz w:val="20"/>
        </w:rPr>
        <w:t xml:space="preserve"> </w:t>
      </w:r>
      <w:r w:rsidRPr="00CF50F4">
        <w:rPr>
          <w:bCs/>
          <w:sz w:val="20"/>
        </w:rPr>
        <w:t>P</w:t>
      </w:r>
      <w:r w:rsidRPr="00CF50F4">
        <w:rPr>
          <w:sz w:val="20"/>
        </w:rPr>
        <w:t xml:space="preserve">. </w:t>
      </w:r>
      <w:r w:rsidRPr="00CF50F4">
        <w:rPr>
          <w:b w:val="0"/>
          <w:sz w:val="20"/>
        </w:rPr>
        <w:t xml:space="preserve">Current issues of neurotransmitter production in neurons derived from adult stem cells. </w:t>
      </w:r>
      <w:r w:rsidRPr="00CF50F4">
        <w:rPr>
          <w:b w:val="0"/>
          <w:i/>
          <w:iCs/>
          <w:sz w:val="20"/>
        </w:rPr>
        <w:t>Curr Topics in Neurochem</w:t>
      </w:r>
      <w:r w:rsidRPr="00CF50F4">
        <w:rPr>
          <w:b w:val="0"/>
          <w:sz w:val="20"/>
        </w:rPr>
        <w:t xml:space="preserve"> 4:61-70</w:t>
      </w:r>
      <w:r>
        <w:rPr>
          <w:b w:val="0"/>
          <w:sz w:val="20"/>
        </w:rPr>
        <w:t>, 2005</w:t>
      </w:r>
      <w:r w:rsidRPr="00CF50F4">
        <w:rPr>
          <w:b w:val="0"/>
          <w:sz w:val="20"/>
        </w:rPr>
        <w:t>.</w:t>
      </w:r>
    </w:p>
    <w:p w:rsidR="00E668E7" w:rsidRPr="00CF50F4" w:rsidRDefault="00E668E7" w:rsidP="00667255">
      <w:pPr>
        <w:numPr>
          <w:ilvl w:val="0"/>
          <w:numId w:val="13"/>
        </w:numPr>
        <w:tabs>
          <w:tab w:val="num" w:pos="2340"/>
        </w:tabs>
        <w:ind w:left="2340" w:hanging="450"/>
        <w:jc w:val="both"/>
        <w:rPr>
          <w:b/>
          <w:sz w:val="20"/>
          <w:szCs w:val="20"/>
          <w:u w:val="single"/>
        </w:rPr>
      </w:pPr>
      <w:r w:rsidRPr="00CF50F4">
        <w:rPr>
          <w:sz w:val="20"/>
          <w:szCs w:val="20"/>
        </w:rPr>
        <w:t xml:space="preserve">Ramkissoon SH, Patel HJ, Taborga M, </w:t>
      </w:r>
      <w:r w:rsidRPr="00CF50F4">
        <w:rPr>
          <w:b/>
          <w:sz w:val="20"/>
          <w:szCs w:val="20"/>
        </w:rPr>
        <w:t>Rameshwar P</w:t>
      </w:r>
      <w:r w:rsidRPr="00CF50F4">
        <w:rPr>
          <w:sz w:val="20"/>
          <w:szCs w:val="20"/>
        </w:rPr>
        <w:t xml:space="preserve">. G-protein coupled receptors in haematopoietic disruption. </w:t>
      </w:r>
      <w:r w:rsidRPr="00CF50F4">
        <w:rPr>
          <w:i/>
          <w:sz w:val="20"/>
          <w:szCs w:val="20"/>
        </w:rPr>
        <w:t>E</w:t>
      </w:r>
      <w:r w:rsidRPr="00CF50F4">
        <w:rPr>
          <w:bCs/>
          <w:i/>
          <w:iCs/>
          <w:sz w:val="20"/>
          <w:szCs w:val="20"/>
        </w:rPr>
        <w:t>xpert Opin on Biol Therapy</w:t>
      </w:r>
      <w:r w:rsidRPr="00CF50F4">
        <w:rPr>
          <w:bCs/>
          <w:iCs/>
          <w:sz w:val="20"/>
          <w:szCs w:val="20"/>
        </w:rPr>
        <w:t xml:space="preserve"> 6:109-20</w:t>
      </w:r>
      <w:r>
        <w:rPr>
          <w:bCs/>
          <w:iCs/>
          <w:sz w:val="20"/>
          <w:szCs w:val="20"/>
        </w:rPr>
        <w:t>, 2006</w:t>
      </w:r>
      <w:r w:rsidRPr="00CF50F4">
        <w:rPr>
          <w:bCs/>
          <w:iCs/>
          <w:sz w:val="20"/>
          <w:szCs w:val="20"/>
        </w:rPr>
        <w:t>.</w:t>
      </w:r>
    </w:p>
    <w:p w:rsidR="00E668E7" w:rsidRPr="00CF50F4" w:rsidRDefault="00E668E7" w:rsidP="00667255">
      <w:pPr>
        <w:pStyle w:val="Heading1"/>
        <w:keepNext w:val="0"/>
        <w:numPr>
          <w:ilvl w:val="0"/>
          <w:numId w:val="13"/>
        </w:numPr>
        <w:tabs>
          <w:tab w:val="clear" w:pos="720"/>
          <w:tab w:val="num" w:pos="2340"/>
        </w:tabs>
        <w:ind w:left="2332" w:hanging="446"/>
        <w:rPr>
          <w:b w:val="0"/>
          <w:sz w:val="20"/>
        </w:rPr>
      </w:pPr>
      <w:r w:rsidRPr="00CF50F4">
        <w:rPr>
          <w:b w:val="0"/>
          <w:sz w:val="20"/>
        </w:rPr>
        <w:t xml:space="preserve">Taborga M, Corcoran KE, Fernandes N, Ramkissoon SH, </w:t>
      </w:r>
      <w:r w:rsidRPr="00CF50F4">
        <w:rPr>
          <w:sz w:val="20"/>
        </w:rPr>
        <w:t>Rameshwar P</w:t>
      </w:r>
      <w:r w:rsidRPr="00CF50F4">
        <w:rPr>
          <w:b w:val="0"/>
          <w:sz w:val="20"/>
        </w:rPr>
        <w:t>. G-coupled Protein Receptors and Breast Cancer Progression: Potential Drug Targets.</w:t>
      </w:r>
      <w:r w:rsidRPr="00CF50F4">
        <w:rPr>
          <w:sz w:val="20"/>
        </w:rPr>
        <w:t xml:space="preserve"> </w:t>
      </w:r>
      <w:r w:rsidRPr="00CF50F4">
        <w:rPr>
          <w:b w:val="0"/>
          <w:i/>
          <w:sz w:val="20"/>
        </w:rPr>
        <w:t>Mini Rev in Med Chem</w:t>
      </w:r>
      <w:r w:rsidRPr="00CF50F4">
        <w:rPr>
          <w:b w:val="0"/>
          <w:sz w:val="20"/>
        </w:rPr>
        <w:t xml:space="preserve"> 7:245-51</w:t>
      </w:r>
      <w:r>
        <w:rPr>
          <w:b w:val="0"/>
          <w:sz w:val="20"/>
        </w:rPr>
        <w:t>, 2007</w:t>
      </w:r>
      <w:r w:rsidRPr="00CF50F4">
        <w:rPr>
          <w:b w:val="0"/>
          <w:sz w:val="20"/>
        </w:rPr>
        <w:t>.</w:t>
      </w:r>
    </w:p>
    <w:p w:rsidR="00E668E7" w:rsidRPr="00CF50F4" w:rsidRDefault="00E668E7" w:rsidP="00667255">
      <w:pPr>
        <w:numPr>
          <w:ilvl w:val="0"/>
          <w:numId w:val="13"/>
        </w:numPr>
        <w:tabs>
          <w:tab w:val="clear" w:pos="720"/>
          <w:tab w:val="num" w:pos="2340"/>
        </w:tabs>
        <w:ind w:left="2340" w:hanging="450"/>
        <w:jc w:val="both"/>
        <w:rPr>
          <w:rStyle w:val="Emphasis"/>
          <w:i w:val="0"/>
          <w:iCs w:val="0"/>
          <w:sz w:val="20"/>
          <w:szCs w:val="20"/>
        </w:rPr>
      </w:pPr>
      <w:r w:rsidRPr="00CF50F4">
        <w:rPr>
          <w:b/>
          <w:sz w:val="20"/>
          <w:szCs w:val="20"/>
        </w:rPr>
        <w:t>Rameshwar P.</w:t>
      </w:r>
      <w:r w:rsidRPr="00CF50F4">
        <w:rPr>
          <w:sz w:val="20"/>
          <w:szCs w:val="20"/>
        </w:rPr>
        <w:t xml:space="preserve"> Implication of possible therapies targeted for tachykinergic system with the biology of neurokinin receptors and emerging related proteins.</w:t>
      </w:r>
      <w:r w:rsidRPr="00CF50F4">
        <w:rPr>
          <w:rStyle w:val="Emphasis"/>
          <w:bCs/>
          <w:sz w:val="20"/>
          <w:szCs w:val="20"/>
          <w:lang w:val="en-GB"/>
        </w:rPr>
        <w:t xml:space="preserve"> Recent Patents on CNS Drug Discovery</w:t>
      </w:r>
      <w:r w:rsidRPr="00CF50F4">
        <w:rPr>
          <w:rStyle w:val="Emphasis"/>
          <w:bCs/>
          <w:i w:val="0"/>
          <w:sz w:val="20"/>
          <w:szCs w:val="20"/>
          <w:lang w:val="en-GB"/>
        </w:rPr>
        <w:t xml:space="preserve"> 2:79-84</w:t>
      </w:r>
      <w:r>
        <w:rPr>
          <w:rStyle w:val="Emphasis"/>
          <w:bCs/>
          <w:i w:val="0"/>
          <w:sz w:val="20"/>
          <w:szCs w:val="20"/>
          <w:lang w:val="en-GB"/>
        </w:rPr>
        <w:t>, 2007</w:t>
      </w:r>
      <w:r w:rsidRPr="00CF50F4">
        <w:rPr>
          <w:rStyle w:val="Emphasis"/>
          <w:bCs/>
          <w:i w:val="0"/>
          <w:sz w:val="20"/>
          <w:szCs w:val="20"/>
          <w:lang w:val="en-GB"/>
        </w:rPr>
        <w:t>.</w:t>
      </w:r>
    </w:p>
    <w:p w:rsidR="00E668E7" w:rsidRPr="00CF50F4" w:rsidRDefault="00E668E7" w:rsidP="00667255">
      <w:pPr>
        <w:numPr>
          <w:ilvl w:val="0"/>
          <w:numId w:val="13"/>
        </w:numPr>
        <w:tabs>
          <w:tab w:val="clear" w:pos="720"/>
          <w:tab w:val="num" w:pos="2340"/>
        </w:tabs>
        <w:ind w:left="2340" w:hanging="450"/>
        <w:jc w:val="both"/>
        <w:rPr>
          <w:b/>
          <w:sz w:val="20"/>
          <w:szCs w:val="20"/>
        </w:rPr>
      </w:pPr>
      <w:r w:rsidRPr="00CF50F4">
        <w:rPr>
          <w:sz w:val="20"/>
          <w:szCs w:val="20"/>
        </w:rPr>
        <w:t xml:space="preserve">Trzaska KA, </w:t>
      </w:r>
      <w:r w:rsidRPr="00CF50F4">
        <w:rPr>
          <w:b/>
          <w:sz w:val="20"/>
          <w:szCs w:val="20"/>
        </w:rPr>
        <w:t>Rameshwar P</w:t>
      </w:r>
      <w:r w:rsidRPr="00CF50F4">
        <w:rPr>
          <w:sz w:val="20"/>
          <w:szCs w:val="20"/>
        </w:rPr>
        <w:t xml:space="preserve">. Current advances in the treatment of Parkinson’s Disease with stem cells. </w:t>
      </w:r>
      <w:r w:rsidRPr="00CF50F4">
        <w:rPr>
          <w:bCs/>
          <w:i/>
          <w:sz w:val="20"/>
          <w:szCs w:val="20"/>
        </w:rPr>
        <w:t>Curr Neurovascular Res</w:t>
      </w:r>
      <w:r w:rsidRPr="00CF50F4">
        <w:rPr>
          <w:bCs/>
          <w:sz w:val="20"/>
          <w:szCs w:val="20"/>
        </w:rPr>
        <w:t xml:space="preserve"> 4:99-109</w:t>
      </w:r>
      <w:r>
        <w:rPr>
          <w:bCs/>
          <w:sz w:val="20"/>
          <w:szCs w:val="20"/>
        </w:rPr>
        <w:t>, 2007</w:t>
      </w:r>
      <w:r w:rsidRPr="00CF50F4">
        <w:rPr>
          <w:bCs/>
          <w:sz w:val="20"/>
          <w:szCs w:val="20"/>
        </w:rPr>
        <w:t>.</w:t>
      </w:r>
    </w:p>
    <w:p w:rsidR="00E668E7" w:rsidRPr="008B2509" w:rsidRDefault="00E668E7" w:rsidP="00667255">
      <w:pPr>
        <w:numPr>
          <w:ilvl w:val="0"/>
          <w:numId w:val="13"/>
        </w:numPr>
        <w:tabs>
          <w:tab w:val="clear" w:pos="720"/>
          <w:tab w:val="num" w:pos="2340"/>
        </w:tabs>
        <w:ind w:left="2340" w:hanging="450"/>
        <w:jc w:val="both"/>
        <w:rPr>
          <w:sz w:val="20"/>
          <w:szCs w:val="20"/>
        </w:rPr>
      </w:pPr>
      <w:r w:rsidRPr="00CF50F4">
        <w:rPr>
          <w:rStyle w:val="nw1"/>
          <w:bCs/>
          <w:sz w:val="20"/>
          <w:szCs w:val="20"/>
        </w:rPr>
        <w:t xml:space="preserve">Castillo M, Liu K, Bonilla L, </w:t>
      </w:r>
      <w:r w:rsidRPr="00CF50F4">
        <w:rPr>
          <w:b/>
          <w:sz w:val="20"/>
          <w:szCs w:val="20"/>
        </w:rPr>
        <w:t>Rameshwar P</w:t>
      </w:r>
      <w:r w:rsidRPr="00CF50F4">
        <w:rPr>
          <w:sz w:val="20"/>
          <w:szCs w:val="20"/>
        </w:rPr>
        <w:t>. The immune properties of Mesenchymal</w:t>
      </w:r>
      <w:r w:rsidRPr="008B2509">
        <w:rPr>
          <w:sz w:val="20"/>
          <w:szCs w:val="20"/>
        </w:rPr>
        <w:t xml:space="preserve"> Stem Cells. </w:t>
      </w:r>
      <w:r w:rsidRPr="008B2509">
        <w:rPr>
          <w:i/>
          <w:sz w:val="20"/>
          <w:szCs w:val="20"/>
        </w:rPr>
        <w:t>Intl J</w:t>
      </w:r>
      <w:r w:rsidRPr="008B2509">
        <w:rPr>
          <w:sz w:val="20"/>
          <w:szCs w:val="20"/>
        </w:rPr>
        <w:t xml:space="preserve"> </w:t>
      </w:r>
      <w:r w:rsidRPr="008B2509">
        <w:rPr>
          <w:i/>
          <w:sz w:val="20"/>
          <w:szCs w:val="20"/>
        </w:rPr>
        <w:t>Biomed Sci</w:t>
      </w:r>
      <w:r w:rsidRPr="008B2509">
        <w:rPr>
          <w:sz w:val="20"/>
          <w:szCs w:val="20"/>
        </w:rPr>
        <w:t xml:space="preserve"> 3:100-104</w:t>
      </w:r>
      <w:r>
        <w:rPr>
          <w:sz w:val="20"/>
          <w:szCs w:val="20"/>
        </w:rPr>
        <w:t>, 2007</w:t>
      </w:r>
      <w:r w:rsidRPr="008B2509">
        <w:rPr>
          <w:sz w:val="20"/>
          <w:szCs w:val="20"/>
        </w:rPr>
        <w:t>.</w:t>
      </w:r>
    </w:p>
    <w:p w:rsidR="00E668E7" w:rsidRPr="008B2509" w:rsidRDefault="00E668E7" w:rsidP="00667255">
      <w:pPr>
        <w:numPr>
          <w:ilvl w:val="0"/>
          <w:numId w:val="13"/>
        </w:numPr>
        <w:tabs>
          <w:tab w:val="clear" w:pos="720"/>
          <w:tab w:val="num" w:pos="2340"/>
        </w:tabs>
        <w:ind w:left="2340" w:hanging="450"/>
        <w:jc w:val="both"/>
        <w:rPr>
          <w:rStyle w:val="ti"/>
          <w:sz w:val="20"/>
          <w:szCs w:val="20"/>
        </w:rPr>
      </w:pPr>
      <w:r w:rsidRPr="008B2509">
        <w:rPr>
          <w:bCs/>
          <w:sz w:val="20"/>
          <w:szCs w:val="20"/>
        </w:rPr>
        <w:t>Murthy RG</w:t>
      </w:r>
      <w:r w:rsidRPr="008B2509">
        <w:rPr>
          <w:sz w:val="20"/>
          <w:szCs w:val="20"/>
        </w:rPr>
        <w:t xml:space="preserve">, </w:t>
      </w:r>
      <w:r w:rsidRPr="008B2509">
        <w:rPr>
          <w:bCs/>
          <w:sz w:val="20"/>
          <w:szCs w:val="20"/>
        </w:rPr>
        <w:t>Reddy BY</w:t>
      </w:r>
      <w:r w:rsidRPr="008B2509">
        <w:rPr>
          <w:sz w:val="20"/>
          <w:szCs w:val="20"/>
        </w:rPr>
        <w:t xml:space="preserve">, </w:t>
      </w:r>
      <w:r w:rsidRPr="008B2509">
        <w:rPr>
          <w:bCs/>
          <w:sz w:val="20"/>
          <w:szCs w:val="20"/>
        </w:rPr>
        <w:t>Ruggiero JE</w:t>
      </w:r>
      <w:r w:rsidRPr="008B2509">
        <w:rPr>
          <w:sz w:val="20"/>
          <w:szCs w:val="20"/>
        </w:rPr>
        <w:t xml:space="preserve">, </w:t>
      </w:r>
      <w:r w:rsidRPr="008B2509">
        <w:rPr>
          <w:b/>
          <w:bCs/>
          <w:sz w:val="20"/>
          <w:szCs w:val="20"/>
        </w:rPr>
        <w:t>Rameshwar P</w:t>
      </w:r>
      <w:r w:rsidRPr="008B2509">
        <w:rPr>
          <w:bCs/>
          <w:sz w:val="20"/>
          <w:szCs w:val="20"/>
        </w:rPr>
        <w:t xml:space="preserve">. </w:t>
      </w:r>
      <w:r w:rsidRPr="008B2509">
        <w:rPr>
          <w:sz w:val="20"/>
          <w:szCs w:val="20"/>
        </w:rPr>
        <w:t>Tachykinins and hematopoietic stem cell functions: implications in clinical disorders and tissue regeneration.</w:t>
      </w:r>
      <w:r w:rsidRPr="008B2509">
        <w:rPr>
          <w:rStyle w:val="ti"/>
          <w:sz w:val="20"/>
          <w:szCs w:val="20"/>
        </w:rPr>
        <w:t xml:space="preserve"> </w:t>
      </w:r>
      <w:r w:rsidRPr="008B2509">
        <w:rPr>
          <w:rStyle w:val="ti"/>
          <w:i/>
          <w:sz w:val="20"/>
          <w:szCs w:val="20"/>
        </w:rPr>
        <w:t>Front Biosci</w:t>
      </w:r>
      <w:r w:rsidRPr="008B2509">
        <w:rPr>
          <w:rStyle w:val="ti"/>
          <w:sz w:val="20"/>
          <w:szCs w:val="20"/>
        </w:rPr>
        <w:t xml:space="preserve"> 12:4779-87</w:t>
      </w:r>
      <w:r>
        <w:rPr>
          <w:rStyle w:val="ti"/>
          <w:sz w:val="20"/>
          <w:szCs w:val="20"/>
        </w:rPr>
        <w:t>, 2007</w:t>
      </w:r>
      <w:r w:rsidRPr="008B2509">
        <w:rPr>
          <w:rStyle w:val="ti"/>
          <w:sz w:val="20"/>
          <w:szCs w:val="20"/>
        </w:rPr>
        <w:t>.</w:t>
      </w:r>
    </w:p>
    <w:p w:rsidR="00E668E7" w:rsidRPr="008B2509"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8B2509">
        <w:rPr>
          <w:sz w:val="20"/>
          <w:szCs w:val="20"/>
        </w:rPr>
        <w:t>Liu K</w:t>
      </w:r>
      <w:r w:rsidRPr="008B2509">
        <w:rPr>
          <w:rStyle w:val="ppt1"/>
          <w:sz w:val="20"/>
          <w:szCs w:val="20"/>
        </w:rPr>
        <w:t>, Castillo DM</w:t>
      </w:r>
      <w:r w:rsidRPr="008B2509">
        <w:rPr>
          <w:sz w:val="20"/>
          <w:szCs w:val="20"/>
        </w:rPr>
        <w:t xml:space="preserve">, </w:t>
      </w:r>
      <w:r w:rsidRPr="008B2509">
        <w:rPr>
          <w:rStyle w:val="ppt1"/>
          <w:sz w:val="20"/>
          <w:szCs w:val="20"/>
        </w:rPr>
        <w:t>Murthy RG</w:t>
      </w:r>
      <w:r w:rsidRPr="008B2509">
        <w:rPr>
          <w:sz w:val="20"/>
          <w:szCs w:val="20"/>
        </w:rPr>
        <w:t xml:space="preserve">, </w:t>
      </w:r>
      <w:r w:rsidRPr="008B2509">
        <w:rPr>
          <w:rStyle w:val="ppt1"/>
          <w:sz w:val="20"/>
          <w:szCs w:val="20"/>
        </w:rPr>
        <w:t>Patel N</w:t>
      </w:r>
      <w:r w:rsidRPr="008B2509">
        <w:rPr>
          <w:sz w:val="20"/>
          <w:szCs w:val="20"/>
        </w:rPr>
        <w:t xml:space="preserve">, </w:t>
      </w:r>
      <w:r w:rsidRPr="008B2509">
        <w:rPr>
          <w:b/>
          <w:bCs/>
          <w:sz w:val="20"/>
          <w:szCs w:val="20"/>
        </w:rPr>
        <w:t>Rameshwar P</w:t>
      </w:r>
      <w:r w:rsidRPr="008B2509">
        <w:rPr>
          <w:bCs/>
          <w:sz w:val="20"/>
          <w:szCs w:val="20"/>
        </w:rPr>
        <w:t>.</w:t>
      </w:r>
      <w:r w:rsidRPr="008B2509">
        <w:rPr>
          <w:sz w:val="20"/>
          <w:szCs w:val="20"/>
        </w:rPr>
        <w:t xml:space="preserve"> Tachykinins and Hematopoiesis. </w:t>
      </w:r>
      <w:r w:rsidRPr="008B2509">
        <w:rPr>
          <w:i/>
          <w:sz w:val="20"/>
          <w:szCs w:val="20"/>
        </w:rPr>
        <w:t>Clinica</w:t>
      </w:r>
      <w:r w:rsidRPr="008B2509">
        <w:rPr>
          <w:sz w:val="20"/>
          <w:szCs w:val="20"/>
        </w:rPr>
        <w:t xml:space="preserve"> </w:t>
      </w:r>
      <w:r w:rsidRPr="008B2509">
        <w:rPr>
          <w:i/>
          <w:sz w:val="20"/>
          <w:szCs w:val="20"/>
        </w:rPr>
        <w:t>Chimica Acta</w:t>
      </w:r>
      <w:r w:rsidRPr="008B2509">
        <w:rPr>
          <w:sz w:val="20"/>
          <w:szCs w:val="20"/>
        </w:rPr>
        <w:t xml:space="preserve"> 385:28-34</w:t>
      </w:r>
      <w:r>
        <w:rPr>
          <w:sz w:val="20"/>
          <w:szCs w:val="20"/>
        </w:rPr>
        <w:t>, 2007</w:t>
      </w:r>
      <w:r w:rsidRPr="008B2509">
        <w:rPr>
          <w:sz w:val="20"/>
          <w:szCs w:val="20"/>
        </w:rPr>
        <w:t>.</w:t>
      </w:r>
    </w:p>
    <w:p w:rsidR="00E668E7" w:rsidRPr="008B2509"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8B2509">
        <w:rPr>
          <w:sz w:val="20"/>
          <w:szCs w:val="20"/>
        </w:rPr>
        <w:t xml:space="preserve">Reddy BY, Trzaska KA, Murthy RG, Navarro P, </w:t>
      </w:r>
      <w:r w:rsidRPr="008B2509">
        <w:rPr>
          <w:b/>
          <w:sz w:val="20"/>
          <w:szCs w:val="20"/>
        </w:rPr>
        <w:t>Rameshwar P</w:t>
      </w:r>
      <w:r w:rsidRPr="008B2509">
        <w:rPr>
          <w:sz w:val="20"/>
          <w:szCs w:val="20"/>
        </w:rPr>
        <w:t xml:space="preserve">. (2008) Neurokinin receptors as potential targets in breast cancer treatment. </w:t>
      </w:r>
      <w:r w:rsidRPr="008B2509">
        <w:rPr>
          <w:i/>
          <w:sz w:val="20"/>
          <w:szCs w:val="20"/>
        </w:rPr>
        <w:t>Curr Drug Discov Technol</w:t>
      </w:r>
      <w:r w:rsidRPr="008B2509">
        <w:rPr>
          <w:sz w:val="20"/>
          <w:szCs w:val="20"/>
        </w:rPr>
        <w:t xml:space="preserve"> 5:15-19.</w:t>
      </w:r>
    </w:p>
    <w:p w:rsidR="00E668E7" w:rsidRPr="008B2509" w:rsidRDefault="00E668E7" w:rsidP="00667255">
      <w:pPr>
        <w:pStyle w:val="Title"/>
        <w:numPr>
          <w:ilvl w:val="0"/>
          <w:numId w:val="13"/>
        </w:numPr>
        <w:tabs>
          <w:tab w:val="clear" w:pos="720"/>
          <w:tab w:val="num" w:pos="2340"/>
        </w:tabs>
        <w:ind w:left="2340" w:hanging="450"/>
        <w:jc w:val="both"/>
        <w:rPr>
          <w:b w:val="0"/>
          <w:sz w:val="20"/>
          <w:szCs w:val="20"/>
        </w:rPr>
      </w:pPr>
      <w:r w:rsidRPr="008B2509">
        <w:rPr>
          <w:b w:val="0"/>
          <w:bCs w:val="0"/>
          <w:sz w:val="20"/>
          <w:szCs w:val="20"/>
        </w:rPr>
        <w:t xml:space="preserve">Patel SA, Sherman L, Munoz J, </w:t>
      </w:r>
      <w:r w:rsidRPr="008B2509">
        <w:rPr>
          <w:bCs w:val="0"/>
          <w:sz w:val="20"/>
          <w:szCs w:val="20"/>
        </w:rPr>
        <w:t>Rameshwar P</w:t>
      </w:r>
      <w:r w:rsidRPr="008B2509">
        <w:rPr>
          <w:b w:val="0"/>
          <w:bCs w:val="0"/>
          <w:sz w:val="20"/>
          <w:szCs w:val="20"/>
        </w:rPr>
        <w:t xml:space="preserve">. </w:t>
      </w:r>
      <w:r w:rsidRPr="008B2509">
        <w:rPr>
          <w:b w:val="0"/>
          <w:sz w:val="20"/>
          <w:szCs w:val="20"/>
        </w:rPr>
        <w:t>Immunological Properties of Mesenchymal stem cells and clinical implications.</w:t>
      </w:r>
      <w:r w:rsidRPr="008B2509">
        <w:rPr>
          <w:bCs w:val="0"/>
          <w:i/>
          <w:sz w:val="20"/>
          <w:szCs w:val="20"/>
        </w:rPr>
        <w:t xml:space="preserve"> </w:t>
      </w:r>
      <w:r w:rsidRPr="008B2509">
        <w:rPr>
          <w:b w:val="0"/>
          <w:bCs w:val="0"/>
          <w:i/>
          <w:sz w:val="20"/>
          <w:szCs w:val="20"/>
        </w:rPr>
        <w:t>Archivum Immunologiae et Therapiae Experimentalis</w:t>
      </w:r>
      <w:r w:rsidRPr="008B2509">
        <w:rPr>
          <w:b w:val="0"/>
          <w:bCs w:val="0"/>
          <w:sz w:val="20"/>
          <w:szCs w:val="20"/>
        </w:rPr>
        <w:t xml:space="preserve"> 56:1-8</w:t>
      </w:r>
      <w:r>
        <w:rPr>
          <w:b w:val="0"/>
          <w:bCs w:val="0"/>
          <w:sz w:val="20"/>
          <w:szCs w:val="20"/>
        </w:rPr>
        <w:t>, 2008</w:t>
      </w:r>
      <w:r w:rsidRPr="008B2509">
        <w:rPr>
          <w:b w:val="0"/>
          <w:bCs w:val="0"/>
          <w:sz w:val="20"/>
          <w:szCs w:val="20"/>
        </w:rPr>
        <w:t>.</w:t>
      </w:r>
    </w:p>
    <w:p w:rsidR="00E668E7" w:rsidRPr="008B2509"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8B2509">
        <w:rPr>
          <w:sz w:val="20"/>
          <w:szCs w:val="20"/>
        </w:rPr>
        <w:t xml:space="preserve">Trzaska KA, Castillo MD, </w:t>
      </w:r>
      <w:r w:rsidRPr="008B2509">
        <w:rPr>
          <w:b/>
          <w:sz w:val="20"/>
          <w:szCs w:val="20"/>
        </w:rPr>
        <w:t>Rameshwar P</w:t>
      </w:r>
      <w:r w:rsidRPr="008B2509">
        <w:rPr>
          <w:sz w:val="20"/>
          <w:szCs w:val="20"/>
        </w:rPr>
        <w:t xml:space="preserve">. Adult mesenchymal stem cells in neural regeneration and repair: current advances and future prospects. </w:t>
      </w:r>
      <w:r w:rsidRPr="008B2509">
        <w:rPr>
          <w:i/>
          <w:sz w:val="20"/>
          <w:szCs w:val="20"/>
        </w:rPr>
        <w:t>Mol Med Reports</w:t>
      </w:r>
      <w:r w:rsidRPr="008B2509">
        <w:rPr>
          <w:sz w:val="20"/>
          <w:szCs w:val="20"/>
        </w:rPr>
        <w:t xml:space="preserve"> 1:307-316</w:t>
      </w:r>
      <w:r>
        <w:rPr>
          <w:sz w:val="20"/>
          <w:szCs w:val="20"/>
        </w:rPr>
        <w:t>, 2008</w:t>
      </w:r>
      <w:r w:rsidRPr="008B2509">
        <w:rPr>
          <w:sz w:val="20"/>
          <w:szCs w:val="20"/>
        </w:rPr>
        <w:t>.</w:t>
      </w:r>
    </w:p>
    <w:p w:rsidR="00E668E7" w:rsidRPr="008B2509" w:rsidRDefault="00E668E7" w:rsidP="00667255">
      <w:pPr>
        <w:numPr>
          <w:ilvl w:val="0"/>
          <w:numId w:val="13"/>
        </w:numPr>
        <w:tabs>
          <w:tab w:val="clear" w:pos="720"/>
          <w:tab w:val="num" w:pos="2340"/>
        </w:tabs>
        <w:ind w:left="2340" w:hanging="450"/>
        <w:jc w:val="both"/>
        <w:rPr>
          <w:sz w:val="20"/>
          <w:szCs w:val="20"/>
        </w:rPr>
      </w:pPr>
      <w:r w:rsidRPr="008B2509">
        <w:rPr>
          <w:sz w:val="20"/>
          <w:szCs w:val="20"/>
        </w:rPr>
        <w:t xml:space="preserve">Greco SJ, </w:t>
      </w:r>
      <w:r w:rsidRPr="008B2509">
        <w:rPr>
          <w:b/>
          <w:sz w:val="20"/>
          <w:szCs w:val="20"/>
        </w:rPr>
        <w:t>Rameshwar P</w:t>
      </w:r>
      <w:r w:rsidRPr="008B2509">
        <w:rPr>
          <w:sz w:val="20"/>
          <w:szCs w:val="20"/>
        </w:rPr>
        <w:t xml:space="preserve">. Microenvironmental considerations in the application of human mesenchymal stem cells in regenerative therapies. </w:t>
      </w:r>
      <w:r w:rsidRPr="008B2509">
        <w:rPr>
          <w:i/>
          <w:sz w:val="20"/>
          <w:szCs w:val="20"/>
        </w:rPr>
        <w:t>Biologics</w:t>
      </w:r>
      <w:r w:rsidRPr="008B2509">
        <w:rPr>
          <w:sz w:val="20"/>
          <w:szCs w:val="20"/>
        </w:rPr>
        <w:t xml:space="preserve"> 2:699-705</w:t>
      </w:r>
      <w:r>
        <w:rPr>
          <w:sz w:val="20"/>
          <w:szCs w:val="20"/>
        </w:rPr>
        <w:t>, 2008</w:t>
      </w:r>
      <w:r w:rsidRPr="008B2509">
        <w:rPr>
          <w:sz w:val="20"/>
          <w:szCs w:val="20"/>
        </w:rPr>
        <w:t>.</w:t>
      </w:r>
    </w:p>
    <w:p w:rsidR="00E668E7" w:rsidRPr="008B2509"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8B2509">
        <w:rPr>
          <w:sz w:val="20"/>
          <w:szCs w:val="20"/>
        </w:rPr>
        <w:t xml:space="preserve">Patel S, Heinrich A, Reddy B, Srinivas B, Heidaran N, </w:t>
      </w:r>
      <w:r w:rsidRPr="008B2509">
        <w:rPr>
          <w:b/>
          <w:sz w:val="20"/>
          <w:szCs w:val="20"/>
        </w:rPr>
        <w:t>Rameshwar P.</w:t>
      </w:r>
      <w:r w:rsidRPr="008B2509">
        <w:rPr>
          <w:sz w:val="20"/>
          <w:szCs w:val="20"/>
        </w:rPr>
        <w:t xml:space="preserve"> The Multifaceted Roles of Stem cells in breast cancer biology. </w:t>
      </w:r>
      <w:r w:rsidRPr="008B2509">
        <w:rPr>
          <w:i/>
          <w:sz w:val="20"/>
          <w:szCs w:val="20"/>
        </w:rPr>
        <w:t>J Oncol</w:t>
      </w:r>
      <w:r w:rsidRPr="008B2509">
        <w:rPr>
          <w:sz w:val="20"/>
          <w:szCs w:val="20"/>
        </w:rPr>
        <w:t xml:space="preserve"> </w:t>
      </w:r>
      <w:r w:rsidRPr="008B2509">
        <w:rPr>
          <w:rStyle w:val="citation-volume"/>
          <w:sz w:val="20"/>
          <w:szCs w:val="20"/>
        </w:rPr>
        <w:t>2008</w:t>
      </w:r>
      <w:r w:rsidRPr="008B2509">
        <w:rPr>
          <w:rStyle w:val="citation-flpages"/>
          <w:sz w:val="20"/>
          <w:szCs w:val="20"/>
        </w:rPr>
        <w:t>: 425895</w:t>
      </w:r>
      <w:r>
        <w:rPr>
          <w:rStyle w:val="citation-flpages"/>
          <w:sz w:val="20"/>
          <w:szCs w:val="20"/>
        </w:rPr>
        <w:t>, 2008</w:t>
      </w:r>
      <w:r w:rsidRPr="008B2509">
        <w:rPr>
          <w:sz w:val="20"/>
          <w:szCs w:val="20"/>
        </w:rPr>
        <w:t>.</w:t>
      </w:r>
    </w:p>
    <w:p w:rsidR="00E668E7" w:rsidRPr="008B2509" w:rsidRDefault="00E668E7" w:rsidP="005F07CB">
      <w:pPr>
        <w:widowControl w:val="0"/>
        <w:numPr>
          <w:ilvl w:val="0"/>
          <w:numId w:val="13"/>
        </w:numPr>
        <w:tabs>
          <w:tab w:val="clear" w:pos="720"/>
          <w:tab w:val="num" w:pos="2340"/>
        </w:tabs>
        <w:ind w:left="2332" w:hanging="446"/>
        <w:jc w:val="both"/>
        <w:rPr>
          <w:sz w:val="20"/>
          <w:szCs w:val="20"/>
        </w:rPr>
      </w:pPr>
      <w:r w:rsidRPr="008B2509">
        <w:rPr>
          <w:sz w:val="20"/>
          <w:szCs w:val="20"/>
        </w:rPr>
        <w:t xml:space="preserve">Heinrich AC, Patel SA, Reddy BY, Milton R, </w:t>
      </w:r>
      <w:r w:rsidRPr="008B2509">
        <w:rPr>
          <w:b/>
          <w:sz w:val="20"/>
          <w:szCs w:val="20"/>
        </w:rPr>
        <w:t>Rameshwar P</w:t>
      </w:r>
      <w:r w:rsidRPr="008B2509">
        <w:rPr>
          <w:sz w:val="20"/>
          <w:szCs w:val="20"/>
        </w:rPr>
        <w:t xml:space="preserve">. Multi- and Inter-disciplinary science in personalized delivery of stem cells for tissue repair. </w:t>
      </w:r>
      <w:r w:rsidRPr="008B2509">
        <w:rPr>
          <w:i/>
          <w:sz w:val="20"/>
          <w:szCs w:val="20"/>
        </w:rPr>
        <w:t>Current Stem Cell Res</w:t>
      </w:r>
      <w:r w:rsidRPr="008B2509">
        <w:rPr>
          <w:sz w:val="20"/>
          <w:szCs w:val="20"/>
        </w:rPr>
        <w:t xml:space="preserve"> </w:t>
      </w:r>
      <w:r w:rsidRPr="008B2509">
        <w:rPr>
          <w:i/>
          <w:sz w:val="20"/>
          <w:szCs w:val="20"/>
        </w:rPr>
        <w:t>Ther</w:t>
      </w:r>
      <w:r w:rsidRPr="008B2509">
        <w:rPr>
          <w:sz w:val="20"/>
          <w:szCs w:val="20"/>
        </w:rPr>
        <w:t xml:space="preserve"> 4:16-22</w:t>
      </w:r>
      <w:r>
        <w:rPr>
          <w:sz w:val="20"/>
          <w:szCs w:val="20"/>
        </w:rPr>
        <w:t>, 2009</w:t>
      </w:r>
      <w:r w:rsidRPr="008B2509">
        <w:rPr>
          <w:sz w:val="20"/>
          <w:szCs w:val="20"/>
        </w:rPr>
        <w:t>.</w:t>
      </w:r>
    </w:p>
    <w:p w:rsidR="00E668E7" w:rsidRPr="008B2509" w:rsidRDefault="00E668E7" w:rsidP="00AC6D42">
      <w:pPr>
        <w:widowControl w:val="0"/>
        <w:numPr>
          <w:ilvl w:val="0"/>
          <w:numId w:val="13"/>
        </w:numPr>
        <w:tabs>
          <w:tab w:val="clear" w:pos="720"/>
          <w:tab w:val="num" w:pos="2340"/>
        </w:tabs>
        <w:ind w:left="2332" w:hanging="446"/>
        <w:jc w:val="both"/>
        <w:rPr>
          <w:sz w:val="20"/>
          <w:szCs w:val="20"/>
        </w:rPr>
      </w:pPr>
      <w:r w:rsidRPr="008B2509">
        <w:rPr>
          <w:sz w:val="20"/>
          <w:szCs w:val="20"/>
        </w:rPr>
        <w:t xml:space="preserve">Patel SA, Heinrich AC, Reddy BY, </w:t>
      </w:r>
      <w:r w:rsidRPr="008B2509">
        <w:rPr>
          <w:b/>
          <w:sz w:val="20"/>
          <w:szCs w:val="20"/>
        </w:rPr>
        <w:t>Rameshwar P</w:t>
      </w:r>
      <w:r w:rsidRPr="008B2509">
        <w:rPr>
          <w:sz w:val="20"/>
          <w:szCs w:val="20"/>
        </w:rPr>
        <w:t xml:space="preserve">. Inflammatory mediators: Parallels between cancer biology and stem cell therapy. </w:t>
      </w:r>
      <w:r w:rsidRPr="008B2509">
        <w:rPr>
          <w:i/>
          <w:sz w:val="20"/>
          <w:szCs w:val="20"/>
        </w:rPr>
        <w:t>J Inflammation</w:t>
      </w:r>
      <w:r w:rsidRPr="008B2509">
        <w:rPr>
          <w:sz w:val="20"/>
          <w:szCs w:val="20"/>
        </w:rPr>
        <w:t xml:space="preserve"> 2:13-19</w:t>
      </w:r>
      <w:r>
        <w:rPr>
          <w:sz w:val="20"/>
          <w:szCs w:val="20"/>
        </w:rPr>
        <w:t>, 2009</w:t>
      </w:r>
      <w:r w:rsidRPr="008B2509">
        <w:rPr>
          <w:sz w:val="20"/>
          <w:szCs w:val="20"/>
        </w:rPr>
        <w:t>.</w:t>
      </w:r>
    </w:p>
    <w:p w:rsidR="00E668E7" w:rsidRPr="008B2509" w:rsidRDefault="00E668E7" w:rsidP="00667255">
      <w:pPr>
        <w:numPr>
          <w:ilvl w:val="0"/>
          <w:numId w:val="13"/>
        </w:numPr>
        <w:tabs>
          <w:tab w:val="clear" w:pos="720"/>
          <w:tab w:val="num" w:pos="2340"/>
        </w:tabs>
        <w:ind w:left="2340" w:hanging="450"/>
        <w:jc w:val="both"/>
        <w:rPr>
          <w:sz w:val="20"/>
          <w:szCs w:val="20"/>
        </w:rPr>
      </w:pPr>
      <w:r w:rsidRPr="008B2509">
        <w:rPr>
          <w:b/>
          <w:sz w:val="20"/>
          <w:szCs w:val="20"/>
        </w:rPr>
        <w:t>Rameshwar P</w:t>
      </w:r>
      <w:r w:rsidRPr="008B2509">
        <w:rPr>
          <w:sz w:val="20"/>
          <w:szCs w:val="20"/>
        </w:rPr>
        <w:t xml:space="preserve">. Potential novel targets in breast cancer. </w:t>
      </w:r>
      <w:r w:rsidRPr="008B2509">
        <w:rPr>
          <w:i/>
          <w:sz w:val="20"/>
          <w:szCs w:val="20"/>
        </w:rPr>
        <w:t xml:space="preserve">Curr Pharmaceutical Biotechnol </w:t>
      </w:r>
      <w:r w:rsidRPr="008B2509">
        <w:rPr>
          <w:sz w:val="20"/>
          <w:szCs w:val="20"/>
        </w:rPr>
        <w:t>10:148-53</w:t>
      </w:r>
      <w:r>
        <w:rPr>
          <w:sz w:val="20"/>
          <w:szCs w:val="20"/>
        </w:rPr>
        <w:t>, 2009</w:t>
      </w:r>
      <w:r w:rsidRPr="008B2509">
        <w:rPr>
          <w:sz w:val="20"/>
          <w:szCs w:val="20"/>
        </w:rPr>
        <w:t>.</w:t>
      </w:r>
    </w:p>
    <w:p w:rsidR="00E668E7" w:rsidRPr="008B2509" w:rsidRDefault="00E668E7" w:rsidP="00667255">
      <w:pPr>
        <w:numPr>
          <w:ilvl w:val="0"/>
          <w:numId w:val="13"/>
        </w:numPr>
        <w:tabs>
          <w:tab w:val="clear" w:pos="720"/>
          <w:tab w:val="num" w:pos="2340"/>
        </w:tabs>
        <w:ind w:left="2340" w:hanging="450"/>
        <w:jc w:val="both"/>
        <w:rPr>
          <w:sz w:val="20"/>
          <w:szCs w:val="20"/>
        </w:rPr>
      </w:pPr>
      <w:r w:rsidRPr="008B2509">
        <w:rPr>
          <w:sz w:val="20"/>
          <w:szCs w:val="20"/>
        </w:rPr>
        <w:t xml:space="preserve">Greco SJ, </w:t>
      </w:r>
      <w:r w:rsidRPr="008B2509">
        <w:rPr>
          <w:b/>
          <w:sz w:val="20"/>
          <w:szCs w:val="20"/>
        </w:rPr>
        <w:t>Rameshwar</w:t>
      </w:r>
      <w:r w:rsidRPr="008B2509">
        <w:rPr>
          <w:b/>
          <w:sz w:val="20"/>
          <w:szCs w:val="20"/>
          <w:lang w:val="en-GB"/>
        </w:rPr>
        <w:t xml:space="preserve"> P</w:t>
      </w:r>
      <w:r w:rsidRPr="008B2509">
        <w:rPr>
          <w:sz w:val="20"/>
          <w:szCs w:val="20"/>
          <w:lang w:val="en-GB"/>
        </w:rPr>
        <w:t>. Recent Advances and Novel Approaches in Deriving Neurons from Stem Cells.</w:t>
      </w:r>
      <w:r w:rsidRPr="008B2509">
        <w:rPr>
          <w:b/>
          <w:bCs/>
          <w:i/>
          <w:iCs/>
          <w:sz w:val="20"/>
          <w:szCs w:val="20"/>
        </w:rPr>
        <w:t xml:space="preserve"> </w:t>
      </w:r>
      <w:r w:rsidRPr="008B2509">
        <w:rPr>
          <w:bCs/>
          <w:i/>
          <w:iCs/>
          <w:sz w:val="20"/>
          <w:szCs w:val="20"/>
        </w:rPr>
        <w:t>Molecular BioSystems</w:t>
      </w:r>
      <w:r w:rsidRPr="008B2509">
        <w:rPr>
          <w:bCs/>
          <w:iCs/>
          <w:sz w:val="20"/>
          <w:szCs w:val="20"/>
        </w:rPr>
        <w:t xml:space="preserve"> 6:324-328</w:t>
      </w:r>
      <w:r>
        <w:rPr>
          <w:bCs/>
          <w:iCs/>
          <w:sz w:val="20"/>
          <w:szCs w:val="20"/>
        </w:rPr>
        <w:t>, 2010</w:t>
      </w:r>
      <w:r w:rsidRPr="008B2509">
        <w:rPr>
          <w:bCs/>
          <w:iCs/>
          <w:sz w:val="20"/>
          <w:szCs w:val="20"/>
        </w:rPr>
        <w:t>.</w:t>
      </w:r>
    </w:p>
    <w:p w:rsidR="00E668E7" w:rsidRPr="008B2509" w:rsidRDefault="00E668E7" w:rsidP="00667255">
      <w:pPr>
        <w:numPr>
          <w:ilvl w:val="0"/>
          <w:numId w:val="13"/>
        </w:numPr>
        <w:tabs>
          <w:tab w:val="clear" w:pos="720"/>
          <w:tab w:val="num" w:pos="2430"/>
        </w:tabs>
        <w:ind w:left="2340" w:hanging="450"/>
        <w:jc w:val="both"/>
        <w:rPr>
          <w:sz w:val="20"/>
          <w:szCs w:val="20"/>
        </w:rPr>
      </w:pPr>
      <w:r w:rsidRPr="008B2509">
        <w:rPr>
          <w:b/>
          <w:bCs/>
          <w:iCs/>
          <w:sz w:val="20"/>
          <w:szCs w:val="20"/>
        </w:rPr>
        <w:lastRenderedPageBreak/>
        <w:t>Rameshwar P</w:t>
      </w:r>
      <w:r w:rsidRPr="008B2509">
        <w:rPr>
          <w:bCs/>
          <w:iCs/>
          <w:sz w:val="20"/>
          <w:szCs w:val="20"/>
        </w:rPr>
        <w:t xml:space="preserve">, Qiu H, Vatner SF. Stem cells in cardiac repair in an inflammatory microenvironment. </w:t>
      </w:r>
      <w:r w:rsidRPr="008B2509">
        <w:rPr>
          <w:bCs/>
          <w:i/>
          <w:iCs/>
          <w:sz w:val="20"/>
          <w:szCs w:val="20"/>
        </w:rPr>
        <w:t>Minerva</w:t>
      </w:r>
      <w:r w:rsidRPr="008B2509">
        <w:rPr>
          <w:bCs/>
          <w:iCs/>
          <w:sz w:val="20"/>
          <w:szCs w:val="20"/>
        </w:rPr>
        <w:t xml:space="preserve"> </w:t>
      </w:r>
      <w:r w:rsidRPr="008B2509">
        <w:rPr>
          <w:bCs/>
          <w:i/>
          <w:iCs/>
          <w:sz w:val="20"/>
          <w:szCs w:val="20"/>
        </w:rPr>
        <w:t>Cardioangiologica</w:t>
      </w:r>
      <w:r w:rsidRPr="008B2509">
        <w:rPr>
          <w:bCs/>
          <w:iCs/>
          <w:sz w:val="20"/>
          <w:szCs w:val="20"/>
        </w:rPr>
        <w:t xml:space="preserve"> 58:127-146</w:t>
      </w:r>
      <w:r>
        <w:rPr>
          <w:bCs/>
          <w:iCs/>
          <w:sz w:val="20"/>
          <w:szCs w:val="20"/>
        </w:rPr>
        <w:t>, 2010</w:t>
      </w:r>
      <w:r w:rsidRPr="008B2509">
        <w:rPr>
          <w:bCs/>
          <w:iCs/>
          <w:sz w:val="20"/>
          <w:szCs w:val="20"/>
        </w:rPr>
        <w:t>.</w:t>
      </w:r>
      <w:r w:rsidR="00E77344">
        <w:rPr>
          <w:bCs/>
          <w:iCs/>
          <w:sz w:val="20"/>
          <w:szCs w:val="20"/>
        </w:rPr>
        <w:t xml:space="preserve"> </w:t>
      </w:r>
      <w:r w:rsidR="00E77344" w:rsidRPr="00E77344">
        <w:rPr>
          <w:bCs/>
          <w:iCs/>
          <w:sz w:val="20"/>
          <w:szCs w:val="20"/>
          <w:u w:val="single"/>
        </w:rPr>
        <w:t>PMID:20145600</w:t>
      </w:r>
    </w:p>
    <w:p w:rsidR="00E668E7" w:rsidRPr="008B2509" w:rsidRDefault="00E668E7" w:rsidP="00667255">
      <w:pPr>
        <w:numPr>
          <w:ilvl w:val="0"/>
          <w:numId w:val="13"/>
        </w:numPr>
        <w:tabs>
          <w:tab w:val="clear" w:pos="720"/>
          <w:tab w:val="num" w:pos="2430"/>
        </w:tabs>
        <w:ind w:left="2340" w:hanging="450"/>
        <w:jc w:val="both"/>
        <w:rPr>
          <w:sz w:val="20"/>
          <w:szCs w:val="20"/>
        </w:rPr>
      </w:pPr>
      <w:r w:rsidRPr="008B2509">
        <w:rPr>
          <w:sz w:val="20"/>
          <w:szCs w:val="20"/>
        </w:rPr>
        <w:t xml:space="preserve">Patel SA, Ndabahaliye A, Lim PK, Milton R, </w:t>
      </w:r>
      <w:r w:rsidRPr="008B2509">
        <w:rPr>
          <w:b/>
          <w:sz w:val="20"/>
          <w:szCs w:val="20"/>
        </w:rPr>
        <w:t>Rameshwar P</w:t>
      </w:r>
      <w:r w:rsidRPr="008B2509">
        <w:rPr>
          <w:sz w:val="20"/>
          <w:szCs w:val="20"/>
        </w:rPr>
        <w:t xml:space="preserve">. Challenges in the development of future treatments for breast cancer stem cells. </w:t>
      </w:r>
      <w:r w:rsidRPr="008B2509">
        <w:rPr>
          <w:i/>
          <w:sz w:val="20"/>
          <w:szCs w:val="20"/>
        </w:rPr>
        <w:t>Breast Cancer</w:t>
      </w:r>
      <w:r w:rsidRPr="008B2509">
        <w:rPr>
          <w:sz w:val="20"/>
          <w:szCs w:val="20"/>
        </w:rPr>
        <w:t xml:space="preserve"> 2:1-11</w:t>
      </w:r>
      <w:r>
        <w:rPr>
          <w:sz w:val="20"/>
          <w:szCs w:val="20"/>
        </w:rPr>
        <w:t>, 2010</w:t>
      </w:r>
      <w:r w:rsidRPr="008B2509">
        <w:rPr>
          <w:sz w:val="20"/>
          <w:szCs w:val="20"/>
        </w:rPr>
        <w:t>.</w:t>
      </w:r>
    </w:p>
    <w:p w:rsidR="00E668E7" w:rsidRPr="0032535C" w:rsidRDefault="00E668E7" w:rsidP="00667255">
      <w:pPr>
        <w:numPr>
          <w:ilvl w:val="0"/>
          <w:numId w:val="13"/>
        </w:numPr>
        <w:tabs>
          <w:tab w:val="clear" w:pos="720"/>
          <w:tab w:val="num" w:pos="2430"/>
        </w:tabs>
        <w:ind w:left="2340" w:hanging="450"/>
        <w:jc w:val="both"/>
        <w:rPr>
          <w:b/>
          <w:bCs/>
          <w:sz w:val="20"/>
          <w:szCs w:val="20"/>
        </w:rPr>
      </w:pPr>
      <w:r w:rsidRPr="008B2509">
        <w:rPr>
          <w:sz w:val="20"/>
          <w:szCs w:val="20"/>
        </w:rPr>
        <w:t xml:space="preserve">Patel SA, King CC, Lim PK, Habiba U, Dave M, Porecha R, </w:t>
      </w:r>
      <w:r w:rsidRPr="008B2509">
        <w:rPr>
          <w:b/>
          <w:sz w:val="20"/>
          <w:szCs w:val="20"/>
        </w:rPr>
        <w:t>Rameshwar P</w:t>
      </w:r>
      <w:r w:rsidRPr="008B2509">
        <w:rPr>
          <w:sz w:val="20"/>
          <w:szCs w:val="20"/>
        </w:rPr>
        <w:t xml:space="preserve">. </w:t>
      </w:r>
      <w:r w:rsidRPr="008B2509">
        <w:rPr>
          <w:bCs/>
          <w:sz w:val="20"/>
          <w:szCs w:val="20"/>
        </w:rPr>
        <w:t>Personalizing Stem</w:t>
      </w:r>
      <w:r w:rsidRPr="0032535C">
        <w:rPr>
          <w:bCs/>
          <w:sz w:val="20"/>
          <w:szCs w:val="20"/>
        </w:rPr>
        <w:t xml:space="preserve"> Cell Research and Therapy: The Arduous Road Ahead or Missed Opportunity?</w:t>
      </w:r>
      <w:r w:rsidRPr="0032535C">
        <w:rPr>
          <w:sz w:val="20"/>
          <w:szCs w:val="20"/>
        </w:rPr>
        <w:t xml:space="preserve"> </w:t>
      </w:r>
      <w:r w:rsidRPr="0032535C">
        <w:rPr>
          <w:i/>
          <w:sz w:val="20"/>
          <w:szCs w:val="20"/>
        </w:rPr>
        <w:t>Curr Pharmacogenomics and Personalized Med</w:t>
      </w:r>
      <w:r w:rsidRPr="0032535C">
        <w:rPr>
          <w:sz w:val="20"/>
          <w:szCs w:val="20"/>
        </w:rPr>
        <w:t xml:space="preserve"> 8:25-36</w:t>
      </w:r>
      <w:r>
        <w:rPr>
          <w:sz w:val="20"/>
          <w:szCs w:val="20"/>
        </w:rPr>
        <w:t>, 2010</w:t>
      </w:r>
      <w:r w:rsidRPr="0032535C">
        <w:rPr>
          <w:sz w:val="20"/>
          <w:szCs w:val="20"/>
        </w:rPr>
        <w:t>.</w:t>
      </w:r>
    </w:p>
    <w:p w:rsidR="00E668E7" w:rsidRPr="0032535C" w:rsidRDefault="00E668E7" w:rsidP="00667255">
      <w:pPr>
        <w:pStyle w:val="Heading1"/>
        <w:keepNext w:val="0"/>
        <w:numPr>
          <w:ilvl w:val="0"/>
          <w:numId w:val="13"/>
        </w:numPr>
        <w:tabs>
          <w:tab w:val="clear" w:pos="720"/>
          <w:tab w:val="num" w:pos="2430"/>
        </w:tabs>
        <w:ind w:left="2332" w:hanging="446"/>
        <w:rPr>
          <w:b w:val="0"/>
          <w:sz w:val="20"/>
        </w:rPr>
      </w:pPr>
      <w:r w:rsidRPr="0032535C">
        <w:rPr>
          <w:b w:val="0"/>
          <w:bCs/>
          <w:sz w:val="20"/>
        </w:rPr>
        <w:t xml:space="preserve">Gregory LA, Ricart RA, Patel SA, Lim PK, </w:t>
      </w:r>
      <w:r w:rsidRPr="0032535C">
        <w:rPr>
          <w:bCs/>
          <w:sz w:val="20"/>
        </w:rPr>
        <w:t>Rameshwar P</w:t>
      </w:r>
      <w:r w:rsidRPr="0032535C">
        <w:rPr>
          <w:b w:val="0"/>
          <w:bCs/>
          <w:sz w:val="20"/>
        </w:rPr>
        <w:t xml:space="preserve">. </w:t>
      </w:r>
      <w:r>
        <w:rPr>
          <w:b w:val="0"/>
          <w:bCs/>
          <w:sz w:val="20"/>
        </w:rPr>
        <w:t>M</w:t>
      </w:r>
      <w:r w:rsidRPr="0032535C">
        <w:rPr>
          <w:b w:val="0"/>
          <w:sz w:val="20"/>
        </w:rPr>
        <w:t xml:space="preserve">icroRNAs, Gap Junctional Intercellular Communication and Mesenchymal Stem Cells in Breast Cancer Metastasis. </w:t>
      </w:r>
      <w:r w:rsidRPr="0032535C">
        <w:rPr>
          <w:b w:val="0"/>
          <w:i/>
          <w:sz w:val="20"/>
        </w:rPr>
        <w:t xml:space="preserve">Current Cancer Therapy Review </w:t>
      </w:r>
      <w:r w:rsidRPr="0032535C">
        <w:rPr>
          <w:b w:val="0"/>
          <w:sz w:val="20"/>
        </w:rPr>
        <w:t>7:176-183</w:t>
      </w:r>
      <w:r>
        <w:rPr>
          <w:b w:val="0"/>
          <w:sz w:val="20"/>
        </w:rPr>
        <w:t>, 2010</w:t>
      </w:r>
      <w:r w:rsidRPr="0032535C">
        <w:rPr>
          <w:b w:val="0"/>
          <w:sz w:val="20"/>
        </w:rPr>
        <w:t>.</w:t>
      </w:r>
    </w:p>
    <w:p w:rsidR="00E668E7" w:rsidRPr="0032535C" w:rsidRDefault="00E668E7" w:rsidP="00667255">
      <w:pPr>
        <w:numPr>
          <w:ilvl w:val="0"/>
          <w:numId w:val="13"/>
        </w:numPr>
        <w:tabs>
          <w:tab w:val="clear" w:pos="720"/>
        </w:tabs>
        <w:autoSpaceDE w:val="0"/>
        <w:autoSpaceDN w:val="0"/>
        <w:adjustRightInd w:val="0"/>
        <w:ind w:left="2340" w:hanging="450"/>
        <w:jc w:val="both"/>
        <w:rPr>
          <w:sz w:val="20"/>
          <w:szCs w:val="20"/>
        </w:rPr>
      </w:pPr>
      <w:r w:rsidRPr="0032535C">
        <w:rPr>
          <w:sz w:val="20"/>
          <w:szCs w:val="20"/>
        </w:rPr>
        <w:t xml:space="preserve">Klassert TE, Patel SA, </w:t>
      </w:r>
      <w:r w:rsidRPr="0032535C">
        <w:rPr>
          <w:b/>
          <w:sz w:val="20"/>
          <w:szCs w:val="20"/>
        </w:rPr>
        <w:t>Rameshwar P</w:t>
      </w:r>
      <w:r w:rsidRPr="0032535C">
        <w:rPr>
          <w:sz w:val="20"/>
          <w:szCs w:val="20"/>
        </w:rPr>
        <w:t xml:space="preserve">. Tachykinins and neurokinin receptors in bone marrow functions: neural-hematopoietic link. </w:t>
      </w:r>
      <w:r w:rsidRPr="0032535C">
        <w:rPr>
          <w:bCs/>
          <w:i/>
          <w:sz w:val="20"/>
          <w:szCs w:val="20"/>
        </w:rPr>
        <w:t>J Receptor, Ligand and Channel Res</w:t>
      </w:r>
      <w:r w:rsidRPr="0032535C">
        <w:rPr>
          <w:sz w:val="20"/>
          <w:szCs w:val="20"/>
        </w:rPr>
        <w:t xml:space="preserve"> 3:51-61</w:t>
      </w:r>
      <w:r>
        <w:rPr>
          <w:sz w:val="20"/>
          <w:szCs w:val="20"/>
        </w:rPr>
        <w:t>, 2010</w:t>
      </w:r>
      <w:r w:rsidRPr="0032535C">
        <w:rPr>
          <w:sz w:val="20"/>
          <w:szCs w:val="20"/>
        </w:rPr>
        <w:t>.</w:t>
      </w:r>
    </w:p>
    <w:p w:rsidR="00E668E7" w:rsidRPr="0032535C" w:rsidRDefault="00E668E7" w:rsidP="00667255">
      <w:pPr>
        <w:pStyle w:val="rprtbody1"/>
        <w:numPr>
          <w:ilvl w:val="0"/>
          <w:numId w:val="13"/>
        </w:numPr>
        <w:shd w:val="clear" w:color="auto" w:fill="FFFFFF"/>
        <w:tabs>
          <w:tab w:val="clear" w:pos="720"/>
        </w:tabs>
        <w:ind w:left="2340" w:hanging="450"/>
        <w:jc w:val="both"/>
        <w:rPr>
          <w:rStyle w:val="src1"/>
          <w:sz w:val="20"/>
          <w:szCs w:val="20"/>
        </w:rPr>
      </w:pPr>
      <w:r w:rsidRPr="0032535C">
        <w:rPr>
          <w:sz w:val="20"/>
          <w:szCs w:val="20"/>
        </w:rPr>
        <w:t xml:space="preserve">Lim PK, Patel SA, Gregory LA, </w:t>
      </w:r>
      <w:r w:rsidRPr="0032535C">
        <w:rPr>
          <w:b/>
          <w:sz w:val="20"/>
          <w:szCs w:val="20"/>
        </w:rPr>
        <w:t>Rameshwar P</w:t>
      </w:r>
      <w:r w:rsidRPr="0032535C">
        <w:rPr>
          <w:sz w:val="20"/>
          <w:szCs w:val="20"/>
        </w:rPr>
        <w:t xml:space="preserve">. Neurogenesis: Role for microRNAs and Mesenchymal Stem Cells in Pathological States. </w:t>
      </w:r>
      <w:r w:rsidRPr="0032535C">
        <w:rPr>
          <w:rStyle w:val="jrnl"/>
          <w:i/>
          <w:sz w:val="20"/>
          <w:szCs w:val="20"/>
        </w:rPr>
        <w:t>Curr Med Chem</w:t>
      </w:r>
      <w:r w:rsidRPr="0032535C">
        <w:rPr>
          <w:rStyle w:val="src1"/>
          <w:sz w:val="20"/>
          <w:szCs w:val="20"/>
          <w:specVanish w:val="0"/>
        </w:rPr>
        <w:t xml:space="preserve"> 17:2159-67</w:t>
      </w:r>
      <w:r>
        <w:rPr>
          <w:rStyle w:val="src1"/>
          <w:sz w:val="20"/>
          <w:szCs w:val="20"/>
          <w:specVanish w:val="0"/>
        </w:rPr>
        <w:t>, 2010</w:t>
      </w:r>
      <w:r w:rsidRPr="0032535C">
        <w:rPr>
          <w:rStyle w:val="src1"/>
          <w:sz w:val="20"/>
          <w:szCs w:val="20"/>
          <w:specVanish w:val="0"/>
        </w:rPr>
        <w:t xml:space="preserve">. </w:t>
      </w:r>
    </w:p>
    <w:p w:rsidR="00E668E7" w:rsidRPr="0032535C" w:rsidRDefault="00E668E7" w:rsidP="00667255">
      <w:pPr>
        <w:numPr>
          <w:ilvl w:val="0"/>
          <w:numId w:val="13"/>
        </w:numPr>
        <w:tabs>
          <w:tab w:val="clear" w:pos="720"/>
        </w:tabs>
        <w:autoSpaceDE w:val="0"/>
        <w:autoSpaceDN w:val="0"/>
        <w:adjustRightInd w:val="0"/>
        <w:ind w:left="2340" w:hanging="450"/>
        <w:jc w:val="both"/>
        <w:rPr>
          <w:sz w:val="20"/>
          <w:szCs w:val="20"/>
        </w:rPr>
      </w:pPr>
      <w:r w:rsidRPr="0032535C">
        <w:rPr>
          <w:bCs/>
          <w:sz w:val="20"/>
          <w:szCs w:val="20"/>
        </w:rPr>
        <w:t xml:space="preserve">Helmy KY, Patel SA, Silverio K, Pliner L, </w:t>
      </w:r>
      <w:r w:rsidRPr="0032535C">
        <w:rPr>
          <w:b/>
          <w:bCs/>
          <w:sz w:val="20"/>
          <w:szCs w:val="20"/>
        </w:rPr>
        <w:t>Rameshwar P</w:t>
      </w:r>
      <w:r w:rsidRPr="0032535C">
        <w:rPr>
          <w:bCs/>
          <w:sz w:val="20"/>
          <w:szCs w:val="20"/>
        </w:rPr>
        <w:t xml:space="preserve">. </w:t>
      </w:r>
      <w:r w:rsidRPr="0032535C">
        <w:rPr>
          <w:sz w:val="20"/>
          <w:szCs w:val="20"/>
        </w:rPr>
        <w:t xml:space="preserve">Stem cells and regenerative medicine: accomplishments to date and future promise. </w:t>
      </w:r>
      <w:r w:rsidRPr="0032535C">
        <w:rPr>
          <w:i/>
          <w:sz w:val="20"/>
          <w:szCs w:val="20"/>
        </w:rPr>
        <w:t>Therapeutic Delivery</w:t>
      </w:r>
      <w:r w:rsidRPr="0032535C">
        <w:rPr>
          <w:sz w:val="20"/>
          <w:szCs w:val="20"/>
        </w:rPr>
        <w:t xml:space="preserve"> </w:t>
      </w:r>
      <w:r w:rsidRPr="0032535C">
        <w:rPr>
          <w:rStyle w:val="src1"/>
          <w:sz w:val="20"/>
          <w:szCs w:val="20"/>
          <w:specVanish w:val="0"/>
        </w:rPr>
        <w:t>1:693-705</w:t>
      </w:r>
      <w:r>
        <w:rPr>
          <w:rStyle w:val="src1"/>
          <w:sz w:val="20"/>
          <w:szCs w:val="20"/>
          <w:specVanish w:val="0"/>
        </w:rPr>
        <w:t>, 2010</w:t>
      </w:r>
      <w:r w:rsidRPr="0032535C">
        <w:rPr>
          <w:sz w:val="20"/>
          <w:szCs w:val="20"/>
        </w:rPr>
        <w:t>.</w:t>
      </w:r>
      <w:r w:rsidR="00B26335">
        <w:rPr>
          <w:sz w:val="20"/>
          <w:szCs w:val="20"/>
        </w:rPr>
        <w:t xml:space="preserve"> </w:t>
      </w:r>
      <w:r w:rsidR="00B26335" w:rsidRPr="00B26335">
        <w:rPr>
          <w:sz w:val="20"/>
          <w:szCs w:val="20"/>
          <w:u w:val="single"/>
        </w:rPr>
        <w:t>PMID:2</w:t>
      </w:r>
      <w:r w:rsidR="006D3B27">
        <w:rPr>
          <w:sz w:val="20"/>
          <w:szCs w:val="20"/>
          <w:u w:val="single"/>
        </w:rPr>
        <w:t>1</w:t>
      </w:r>
      <w:r w:rsidR="00B26335" w:rsidRPr="00B26335">
        <w:rPr>
          <w:sz w:val="20"/>
          <w:szCs w:val="20"/>
          <w:u w:val="single"/>
        </w:rPr>
        <w:t>11</w:t>
      </w:r>
      <w:r w:rsidR="006D3B27">
        <w:rPr>
          <w:sz w:val="20"/>
          <w:szCs w:val="20"/>
          <w:u w:val="single"/>
        </w:rPr>
        <w:t>3422</w:t>
      </w:r>
    </w:p>
    <w:p w:rsidR="00E668E7" w:rsidRPr="0032535C"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32535C">
        <w:rPr>
          <w:sz w:val="20"/>
          <w:szCs w:val="20"/>
        </w:rPr>
        <w:t xml:space="preserve">Patel SA, Dave MA, Murthy RG, Helmy KY, </w:t>
      </w:r>
      <w:r w:rsidRPr="0032535C">
        <w:rPr>
          <w:b/>
          <w:sz w:val="20"/>
          <w:szCs w:val="20"/>
        </w:rPr>
        <w:t>Rameshwar P</w:t>
      </w:r>
      <w:r w:rsidRPr="0032535C">
        <w:rPr>
          <w:sz w:val="20"/>
          <w:szCs w:val="20"/>
        </w:rPr>
        <w:t xml:space="preserve">. Metastatic breast cancer cells in the bone marrow microenvironment: novel insights into oncoprotection. </w:t>
      </w:r>
      <w:r w:rsidRPr="0032535C">
        <w:rPr>
          <w:i/>
          <w:sz w:val="20"/>
          <w:szCs w:val="20"/>
        </w:rPr>
        <w:t>Oncol Rev</w:t>
      </w:r>
      <w:r w:rsidRPr="0032535C">
        <w:rPr>
          <w:sz w:val="20"/>
          <w:szCs w:val="20"/>
        </w:rPr>
        <w:t xml:space="preserve"> </w:t>
      </w:r>
      <w:r w:rsidRPr="0032535C">
        <w:rPr>
          <w:bCs/>
          <w:sz w:val="20"/>
          <w:szCs w:val="20"/>
        </w:rPr>
        <w:t>5:93-102</w:t>
      </w:r>
      <w:r>
        <w:rPr>
          <w:bCs/>
          <w:sz w:val="20"/>
          <w:szCs w:val="20"/>
        </w:rPr>
        <w:t>, 2011</w:t>
      </w:r>
      <w:r w:rsidRPr="0032535C">
        <w:rPr>
          <w:sz w:val="20"/>
          <w:szCs w:val="20"/>
        </w:rPr>
        <w:t>.</w:t>
      </w:r>
      <w:r w:rsidR="00E77344">
        <w:rPr>
          <w:sz w:val="20"/>
          <w:szCs w:val="20"/>
        </w:rPr>
        <w:t xml:space="preserve"> </w:t>
      </w:r>
    </w:p>
    <w:p w:rsidR="00E668E7" w:rsidRPr="0032535C" w:rsidRDefault="00E668E7" w:rsidP="00667255">
      <w:pPr>
        <w:numPr>
          <w:ilvl w:val="0"/>
          <w:numId w:val="13"/>
        </w:numPr>
        <w:tabs>
          <w:tab w:val="clear" w:pos="720"/>
          <w:tab w:val="num" w:pos="2340"/>
        </w:tabs>
        <w:autoSpaceDE w:val="0"/>
        <w:autoSpaceDN w:val="0"/>
        <w:adjustRightInd w:val="0"/>
        <w:ind w:left="2340" w:hanging="450"/>
        <w:jc w:val="both"/>
        <w:rPr>
          <w:sz w:val="20"/>
          <w:szCs w:val="20"/>
        </w:rPr>
      </w:pPr>
      <w:r w:rsidRPr="0032535C">
        <w:rPr>
          <w:sz w:val="20"/>
          <w:szCs w:val="20"/>
        </w:rPr>
        <w:t xml:space="preserve">Sherman LS, Munoz JL, Patel SA, Dave MA, Paige I, </w:t>
      </w:r>
      <w:r w:rsidRPr="0032535C">
        <w:rPr>
          <w:b/>
          <w:sz w:val="20"/>
          <w:szCs w:val="20"/>
        </w:rPr>
        <w:t>Rameshwar P</w:t>
      </w:r>
      <w:r w:rsidRPr="0032535C">
        <w:rPr>
          <w:sz w:val="20"/>
          <w:szCs w:val="20"/>
        </w:rPr>
        <w:t>. Moving</w:t>
      </w:r>
      <w:r w:rsidRPr="0032535C">
        <w:rPr>
          <w:b/>
          <w:sz w:val="20"/>
          <w:szCs w:val="20"/>
        </w:rPr>
        <w:t xml:space="preserve"> </w:t>
      </w:r>
      <w:r w:rsidRPr="0032535C">
        <w:rPr>
          <w:sz w:val="20"/>
          <w:szCs w:val="20"/>
        </w:rPr>
        <w:t xml:space="preserve">from the laboratory bench to patients’ bedside: Considerations for effective therapy with stem cells. </w:t>
      </w:r>
      <w:r w:rsidRPr="0032535C">
        <w:rPr>
          <w:i/>
          <w:sz w:val="20"/>
          <w:szCs w:val="20"/>
        </w:rPr>
        <w:t>Clin Trans Sci</w:t>
      </w:r>
      <w:r w:rsidRPr="0032535C">
        <w:rPr>
          <w:sz w:val="20"/>
          <w:szCs w:val="20"/>
        </w:rPr>
        <w:t xml:space="preserve"> 4:380-6</w:t>
      </w:r>
      <w:r>
        <w:rPr>
          <w:sz w:val="20"/>
          <w:szCs w:val="20"/>
        </w:rPr>
        <w:t>, 2011</w:t>
      </w:r>
      <w:r w:rsidRPr="0032535C">
        <w:rPr>
          <w:sz w:val="20"/>
          <w:szCs w:val="20"/>
        </w:rPr>
        <w:t>.</w:t>
      </w:r>
      <w:r w:rsidR="001A63CF">
        <w:rPr>
          <w:sz w:val="20"/>
          <w:szCs w:val="20"/>
        </w:rPr>
        <w:t xml:space="preserve"> </w:t>
      </w:r>
      <w:r w:rsidR="001A63CF">
        <w:rPr>
          <w:sz w:val="20"/>
          <w:szCs w:val="20"/>
          <w:u w:val="single"/>
        </w:rPr>
        <w:t>PMID:22029813</w:t>
      </w:r>
    </w:p>
    <w:p w:rsidR="00E668E7" w:rsidRPr="0032535C" w:rsidRDefault="00E668E7" w:rsidP="00667255">
      <w:pPr>
        <w:pStyle w:val="PlainText"/>
        <w:numPr>
          <w:ilvl w:val="0"/>
          <w:numId w:val="13"/>
        </w:numPr>
        <w:tabs>
          <w:tab w:val="clear" w:pos="720"/>
          <w:tab w:val="num" w:pos="2340"/>
        </w:tabs>
        <w:ind w:left="2340" w:hanging="450"/>
        <w:jc w:val="both"/>
        <w:rPr>
          <w:rFonts w:ascii="Times New Roman" w:hAnsi="Times New Roman"/>
          <w:sz w:val="20"/>
          <w:szCs w:val="20"/>
        </w:rPr>
      </w:pPr>
      <w:r w:rsidRPr="0032535C">
        <w:rPr>
          <w:rFonts w:ascii="Times New Roman" w:hAnsi="Times New Roman"/>
          <w:sz w:val="20"/>
          <w:szCs w:val="20"/>
        </w:rPr>
        <w:t xml:space="preserve">Patel SA, </w:t>
      </w:r>
      <w:r w:rsidRPr="0032535C">
        <w:rPr>
          <w:rFonts w:ascii="Times New Roman" w:hAnsi="Times New Roman"/>
          <w:b/>
          <w:sz w:val="20"/>
          <w:szCs w:val="20"/>
        </w:rPr>
        <w:t>Rameshwar P</w:t>
      </w:r>
      <w:r w:rsidRPr="0032535C">
        <w:rPr>
          <w:rFonts w:ascii="Times New Roman" w:hAnsi="Times New Roman"/>
          <w:sz w:val="20"/>
          <w:szCs w:val="20"/>
        </w:rPr>
        <w:t xml:space="preserve">. Stem Cell Transplantation for Hematological Malignancies: Prospects for Personalized Medicine and Co-therapy with Mesenchymal Stem Cells. </w:t>
      </w:r>
      <w:r w:rsidRPr="0032535C">
        <w:rPr>
          <w:rFonts w:ascii="Times New Roman" w:hAnsi="Times New Roman"/>
          <w:i/>
          <w:sz w:val="20"/>
          <w:szCs w:val="20"/>
        </w:rPr>
        <w:t>Curr Pharmacogenomics Person</w:t>
      </w:r>
      <w:r w:rsidRPr="0032535C">
        <w:rPr>
          <w:rFonts w:ascii="Times New Roman" w:hAnsi="Times New Roman"/>
          <w:sz w:val="20"/>
          <w:szCs w:val="20"/>
        </w:rPr>
        <w:t xml:space="preserve"> </w:t>
      </w:r>
      <w:r w:rsidRPr="0032535C">
        <w:rPr>
          <w:rFonts w:ascii="Times New Roman" w:hAnsi="Times New Roman"/>
          <w:i/>
          <w:sz w:val="20"/>
          <w:szCs w:val="20"/>
        </w:rPr>
        <w:t>Med</w:t>
      </w:r>
      <w:r w:rsidRPr="0032535C">
        <w:rPr>
          <w:rFonts w:ascii="Times New Roman" w:hAnsi="Times New Roman"/>
          <w:sz w:val="20"/>
          <w:szCs w:val="20"/>
        </w:rPr>
        <w:t xml:space="preserve"> 9:229-239</w:t>
      </w:r>
      <w:r>
        <w:rPr>
          <w:rFonts w:ascii="Times New Roman" w:hAnsi="Times New Roman"/>
          <w:sz w:val="20"/>
          <w:szCs w:val="20"/>
        </w:rPr>
        <w:t>, 2011</w:t>
      </w:r>
      <w:r w:rsidRPr="0032535C">
        <w:rPr>
          <w:rFonts w:ascii="Times New Roman" w:hAnsi="Times New Roman"/>
          <w:sz w:val="20"/>
          <w:szCs w:val="20"/>
        </w:rPr>
        <w:t>.</w:t>
      </w:r>
      <w:r w:rsidR="00861AD1">
        <w:rPr>
          <w:rFonts w:ascii="Times New Roman" w:hAnsi="Times New Roman"/>
          <w:sz w:val="20"/>
          <w:szCs w:val="20"/>
        </w:rPr>
        <w:t xml:space="preserve"> </w:t>
      </w:r>
      <w:r w:rsidR="00861AD1">
        <w:rPr>
          <w:rFonts w:ascii="Times New Roman" w:hAnsi="Times New Roman"/>
          <w:sz w:val="20"/>
          <w:szCs w:val="20"/>
          <w:u w:val="single"/>
        </w:rPr>
        <w:t>PMID:21892378</w:t>
      </w:r>
    </w:p>
    <w:p w:rsidR="00E668E7" w:rsidRPr="0032535C" w:rsidRDefault="00E668E7" w:rsidP="00667255">
      <w:pPr>
        <w:pStyle w:val="desc"/>
        <w:numPr>
          <w:ilvl w:val="0"/>
          <w:numId w:val="13"/>
        </w:numPr>
        <w:tabs>
          <w:tab w:val="num" w:pos="2340"/>
        </w:tabs>
        <w:autoSpaceDE w:val="0"/>
        <w:autoSpaceDN w:val="0"/>
        <w:adjustRightInd w:val="0"/>
        <w:spacing w:before="0" w:beforeAutospacing="0" w:after="0" w:afterAutospacing="0"/>
        <w:ind w:left="2340" w:hanging="450"/>
        <w:jc w:val="both"/>
        <w:rPr>
          <w:sz w:val="20"/>
          <w:szCs w:val="20"/>
        </w:rPr>
      </w:pPr>
      <w:r w:rsidRPr="0032535C">
        <w:rPr>
          <w:sz w:val="20"/>
          <w:szCs w:val="20"/>
        </w:rPr>
        <w:t xml:space="preserve">Patel SA, </w:t>
      </w:r>
      <w:r w:rsidRPr="0032535C">
        <w:rPr>
          <w:b/>
          <w:sz w:val="20"/>
          <w:szCs w:val="20"/>
        </w:rPr>
        <w:t>Rameshwar P</w:t>
      </w:r>
      <w:r w:rsidRPr="0032535C">
        <w:rPr>
          <w:sz w:val="20"/>
          <w:szCs w:val="20"/>
        </w:rPr>
        <w:t xml:space="preserve">. Exploring a stem cell basis to identify novel treatment for human malignancies. </w:t>
      </w:r>
      <w:r w:rsidRPr="0032535C">
        <w:rPr>
          <w:i/>
          <w:sz w:val="20"/>
          <w:szCs w:val="20"/>
        </w:rPr>
        <w:t>J Stem Cells</w:t>
      </w:r>
      <w:r w:rsidRPr="0032535C">
        <w:rPr>
          <w:sz w:val="20"/>
          <w:szCs w:val="20"/>
        </w:rPr>
        <w:t xml:space="preserve"> 6:233-243</w:t>
      </w:r>
      <w:r>
        <w:rPr>
          <w:sz w:val="20"/>
          <w:szCs w:val="20"/>
        </w:rPr>
        <w:t>, 2011</w:t>
      </w:r>
      <w:r w:rsidRPr="0032535C">
        <w:rPr>
          <w:sz w:val="20"/>
          <w:szCs w:val="20"/>
        </w:rPr>
        <w:t>.</w:t>
      </w:r>
      <w:r w:rsidR="00E665B0">
        <w:rPr>
          <w:sz w:val="20"/>
          <w:szCs w:val="20"/>
        </w:rPr>
        <w:t xml:space="preserve"> </w:t>
      </w:r>
      <w:r w:rsidR="00E665B0">
        <w:rPr>
          <w:sz w:val="20"/>
          <w:szCs w:val="20"/>
          <w:u w:val="single"/>
        </w:rPr>
        <w:t>PMID:23550340</w:t>
      </w:r>
    </w:p>
    <w:p w:rsidR="00E668E7" w:rsidRPr="00A130CE" w:rsidRDefault="00E668E7" w:rsidP="00667255">
      <w:pPr>
        <w:pStyle w:val="PlainText"/>
        <w:numPr>
          <w:ilvl w:val="0"/>
          <w:numId w:val="13"/>
        </w:numPr>
        <w:tabs>
          <w:tab w:val="clear" w:pos="720"/>
          <w:tab w:val="num" w:pos="2340"/>
        </w:tabs>
        <w:ind w:left="2340" w:hanging="450"/>
        <w:jc w:val="both"/>
        <w:rPr>
          <w:rFonts w:ascii="Times New Roman" w:hAnsi="Times New Roman"/>
          <w:sz w:val="20"/>
          <w:szCs w:val="20"/>
        </w:rPr>
      </w:pPr>
      <w:r w:rsidRPr="00A130CE">
        <w:rPr>
          <w:rFonts w:ascii="Times New Roman" w:hAnsi="Times New Roman"/>
          <w:sz w:val="20"/>
          <w:szCs w:val="20"/>
        </w:rPr>
        <w:t xml:space="preserve">Reddy B, Lim P, Silverio K, Patel S, Wong BW, </w:t>
      </w:r>
      <w:r w:rsidRPr="00A130CE">
        <w:rPr>
          <w:rFonts w:ascii="Times New Roman" w:hAnsi="Times New Roman"/>
          <w:b/>
          <w:sz w:val="20"/>
          <w:szCs w:val="20"/>
        </w:rPr>
        <w:t>Rameshwar P</w:t>
      </w:r>
      <w:r w:rsidRPr="00A130CE">
        <w:rPr>
          <w:rFonts w:ascii="Times New Roman" w:hAnsi="Times New Roman"/>
          <w:sz w:val="20"/>
          <w:szCs w:val="20"/>
        </w:rPr>
        <w:t xml:space="preserve">. The microenvironmental effect in the progression, metastasis and dormancy of breast cancer within bone marrow. </w:t>
      </w:r>
      <w:r w:rsidRPr="00A130CE">
        <w:rPr>
          <w:rFonts w:ascii="Times New Roman" w:hAnsi="Times New Roman"/>
          <w:i/>
          <w:sz w:val="20"/>
          <w:szCs w:val="20"/>
        </w:rPr>
        <w:t>Intl J</w:t>
      </w:r>
      <w:r w:rsidRPr="00A130CE">
        <w:rPr>
          <w:rFonts w:ascii="Times New Roman" w:hAnsi="Times New Roman"/>
          <w:sz w:val="20"/>
          <w:szCs w:val="20"/>
        </w:rPr>
        <w:t xml:space="preserve"> </w:t>
      </w:r>
      <w:r w:rsidRPr="00A130CE">
        <w:rPr>
          <w:rFonts w:ascii="Times New Roman" w:hAnsi="Times New Roman"/>
          <w:i/>
          <w:sz w:val="20"/>
          <w:szCs w:val="20"/>
        </w:rPr>
        <w:t>Breast Cancer</w:t>
      </w:r>
      <w:r w:rsidRPr="00A130CE">
        <w:rPr>
          <w:rFonts w:ascii="Times New Roman" w:hAnsi="Times New Roman"/>
          <w:sz w:val="20"/>
          <w:szCs w:val="20"/>
        </w:rPr>
        <w:t xml:space="preserve"> 2012:721659</w:t>
      </w:r>
      <w:r>
        <w:rPr>
          <w:rFonts w:ascii="Times New Roman" w:hAnsi="Times New Roman"/>
          <w:sz w:val="20"/>
          <w:szCs w:val="20"/>
        </w:rPr>
        <w:t>, 2012</w:t>
      </w:r>
      <w:r w:rsidRPr="00A130CE">
        <w:rPr>
          <w:rFonts w:ascii="Times New Roman" w:hAnsi="Times New Roman"/>
          <w:sz w:val="20"/>
          <w:szCs w:val="20"/>
        </w:rPr>
        <w:t>.</w:t>
      </w:r>
      <w:r w:rsidR="00B26335">
        <w:rPr>
          <w:rFonts w:ascii="Times New Roman" w:hAnsi="Times New Roman"/>
          <w:sz w:val="20"/>
          <w:szCs w:val="20"/>
        </w:rPr>
        <w:t xml:space="preserve"> </w:t>
      </w:r>
      <w:r w:rsidR="00F43677">
        <w:rPr>
          <w:rFonts w:ascii="Times New Roman" w:hAnsi="Times New Roman"/>
          <w:sz w:val="20"/>
          <w:szCs w:val="20"/>
          <w:u w:val="single"/>
        </w:rPr>
        <w:t>PMID:22482060</w:t>
      </w:r>
    </w:p>
    <w:p w:rsidR="00E668E7" w:rsidRPr="00A130CE" w:rsidRDefault="00E668E7" w:rsidP="00667255">
      <w:pPr>
        <w:pStyle w:val="PlainText"/>
        <w:numPr>
          <w:ilvl w:val="0"/>
          <w:numId w:val="13"/>
        </w:numPr>
        <w:tabs>
          <w:tab w:val="clear" w:pos="720"/>
          <w:tab w:val="num" w:pos="2340"/>
        </w:tabs>
        <w:ind w:left="2340" w:hanging="450"/>
        <w:jc w:val="both"/>
        <w:rPr>
          <w:rFonts w:ascii="Times New Roman" w:hAnsi="Times New Roman"/>
          <w:sz w:val="20"/>
          <w:szCs w:val="20"/>
        </w:rPr>
      </w:pPr>
      <w:r w:rsidRPr="00A130CE">
        <w:rPr>
          <w:rFonts w:ascii="Times New Roman" w:hAnsi="Times New Roman"/>
          <w:b/>
          <w:sz w:val="20"/>
          <w:szCs w:val="20"/>
        </w:rPr>
        <w:t>Rameshwar P.</w:t>
      </w:r>
      <w:r w:rsidRPr="00A130CE">
        <w:rPr>
          <w:rFonts w:ascii="Times New Roman" w:hAnsi="Times New Roman"/>
          <w:sz w:val="20"/>
          <w:szCs w:val="20"/>
        </w:rPr>
        <w:t xml:space="preserve"> </w:t>
      </w:r>
      <w:r w:rsidRPr="00A130CE">
        <w:rPr>
          <w:rFonts w:ascii="Times New Roman" w:hAnsi="Times New Roman"/>
          <w:bCs/>
          <w:sz w:val="20"/>
          <w:szCs w:val="20"/>
        </w:rPr>
        <w:t xml:space="preserve">The Tachykinergic System as Avenues for Drug Intervention. </w:t>
      </w:r>
      <w:r w:rsidRPr="00A130CE">
        <w:rPr>
          <w:rFonts w:ascii="Times New Roman" w:hAnsi="Times New Roman"/>
          <w:bCs/>
          <w:i/>
          <w:iCs/>
          <w:sz w:val="20"/>
          <w:szCs w:val="20"/>
        </w:rPr>
        <w:t>Recent Patents on CNS Drug Discov</w:t>
      </w:r>
      <w:r w:rsidRPr="00A130CE">
        <w:rPr>
          <w:rFonts w:ascii="Times New Roman" w:hAnsi="Times New Roman"/>
          <w:bCs/>
          <w:iCs/>
          <w:sz w:val="20"/>
          <w:szCs w:val="20"/>
        </w:rPr>
        <w:t xml:space="preserve"> 1:173-180</w:t>
      </w:r>
      <w:r>
        <w:rPr>
          <w:rFonts w:ascii="Times New Roman" w:hAnsi="Times New Roman"/>
          <w:bCs/>
          <w:iCs/>
          <w:sz w:val="20"/>
          <w:szCs w:val="20"/>
        </w:rPr>
        <w:t>, 2012</w:t>
      </w:r>
      <w:r w:rsidRPr="00A130CE">
        <w:rPr>
          <w:rFonts w:ascii="Times New Roman" w:hAnsi="Times New Roman"/>
          <w:bCs/>
          <w:iCs/>
          <w:sz w:val="20"/>
          <w:szCs w:val="20"/>
        </w:rPr>
        <w:t>.</w:t>
      </w:r>
    </w:p>
    <w:p w:rsidR="00E668E7" w:rsidRPr="00A130CE" w:rsidRDefault="00E668E7" w:rsidP="00667255">
      <w:pPr>
        <w:pStyle w:val="desc"/>
        <w:numPr>
          <w:ilvl w:val="0"/>
          <w:numId w:val="13"/>
        </w:numPr>
        <w:autoSpaceDE w:val="0"/>
        <w:autoSpaceDN w:val="0"/>
        <w:adjustRightInd w:val="0"/>
        <w:spacing w:before="0" w:beforeAutospacing="0" w:after="0" w:afterAutospacing="0"/>
        <w:ind w:left="2340" w:hanging="450"/>
        <w:jc w:val="both"/>
        <w:rPr>
          <w:sz w:val="20"/>
          <w:szCs w:val="20"/>
        </w:rPr>
      </w:pPr>
      <w:r w:rsidRPr="00A130CE">
        <w:rPr>
          <w:bCs/>
          <w:sz w:val="20"/>
          <w:szCs w:val="20"/>
        </w:rPr>
        <w:t>Greco SG,</w:t>
      </w:r>
      <w:r w:rsidRPr="00A130CE">
        <w:rPr>
          <w:b/>
          <w:bCs/>
          <w:sz w:val="20"/>
          <w:szCs w:val="20"/>
        </w:rPr>
        <w:t xml:space="preserve"> Rameshwar P</w:t>
      </w:r>
      <w:r w:rsidRPr="00A130CE">
        <w:rPr>
          <w:bCs/>
          <w:sz w:val="20"/>
          <w:szCs w:val="20"/>
        </w:rPr>
        <w:t xml:space="preserve">. </w:t>
      </w:r>
      <w:r w:rsidRPr="00A130CE">
        <w:rPr>
          <w:sz w:val="20"/>
          <w:szCs w:val="20"/>
        </w:rPr>
        <w:t xml:space="preserve">Mesenchymal stem cells in drug/gene delivery: implications for cell therapy. </w:t>
      </w:r>
      <w:r w:rsidRPr="00A130CE">
        <w:rPr>
          <w:i/>
          <w:sz w:val="20"/>
          <w:szCs w:val="20"/>
        </w:rPr>
        <w:t>Ther Deliv</w:t>
      </w:r>
      <w:r w:rsidR="006A2FE0">
        <w:rPr>
          <w:i/>
          <w:sz w:val="20"/>
          <w:szCs w:val="20"/>
        </w:rPr>
        <w:t>ery</w:t>
      </w:r>
      <w:r w:rsidRPr="00A130CE">
        <w:rPr>
          <w:sz w:val="20"/>
          <w:szCs w:val="20"/>
        </w:rPr>
        <w:t xml:space="preserve"> 3: 997-1004</w:t>
      </w:r>
      <w:r>
        <w:rPr>
          <w:sz w:val="20"/>
          <w:szCs w:val="20"/>
        </w:rPr>
        <w:t>, 2012</w:t>
      </w:r>
      <w:r w:rsidRPr="00A130CE">
        <w:rPr>
          <w:sz w:val="20"/>
          <w:szCs w:val="20"/>
        </w:rPr>
        <w:t>.</w:t>
      </w:r>
    </w:p>
    <w:p w:rsidR="00E668E7" w:rsidRPr="00A130CE" w:rsidRDefault="00E668E7" w:rsidP="00667255">
      <w:pPr>
        <w:pStyle w:val="desc"/>
        <w:numPr>
          <w:ilvl w:val="0"/>
          <w:numId w:val="13"/>
        </w:numPr>
        <w:autoSpaceDE w:val="0"/>
        <w:autoSpaceDN w:val="0"/>
        <w:adjustRightInd w:val="0"/>
        <w:spacing w:before="0" w:beforeAutospacing="0" w:after="0" w:afterAutospacing="0"/>
        <w:ind w:left="2340" w:hanging="450"/>
        <w:jc w:val="both"/>
        <w:rPr>
          <w:sz w:val="20"/>
          <w:szCs w:val="20"/>
        </w:rPr>
      </w:pPr>
      <w:r w:rsidRPr="00A130CE">
        <w:rPr>
          <w:sz w:val="20"/>
          <w:szCs w:val="20"/>
        </w:rPr>
        <w:t xml:space="preserve">Nahas GR, Patel SA, Bliss SA, </w:t>
      </w:r>
      <w:r w:rsidRPr="00A130CE">
        <w:rPr>
          <w:b/>
          <w:bCs/>
          <w:sz w:val="20"/>
          <w:szCs w:val="20"/>
        </w:rPr>
        <w:t>Rameshwar P</w:t>
      </w:r>
      <w:r w:rsidRPr="00A130CE">
        <w:rPr>
          <w:sz w:val="20"/>
          <w:szCs w:val="20"/>
        </w:rPr>
        <w:t xml:space="preserve">. Can breast cancer stem cells evade the immune system? </w:t>
      </w:r>
      <w:r w:rsidRPr="00A130CE">
        <w:rPr>
          <w:rStyle w:val="jrnl"/>
          <w:i/>
          <w:sz w:val="20"/>
          <w:szCs w:val="20"/>
        </w:rPr>
        <w:t>Curr Med Chem</w:t>
      </w:r>
      <w:r w:rsidRPr="00A130CE">
        <w:rPr>
          <w:sz w:val="20"/>
          <w:szCs w:val="20"/>
        </w:rPr>
        <w:t xml:space="preserve"> 19:6036-6049</w:t>
      </w:r>
      <w:r>
        <w:rPr>
          <w:sz w:val="20"/>
          <w:szCs w:val="20"/>
        </w:rPr>
        <w:t>, 2012</w:t>
      </w:r>
      <w:r w:rsidRPr="00A130CE">
        <w:rPr>
          <w:sz w:val="20"/>
          <w:szCs w:val="20"/>
        </w:rPr>
        <w:t>.</w:t>
      </w:r>
      <w:r w:rsidR="00B0484D">
        <w:rPr>
          <w:sz w:val="20"/>
          <w:szCs w:val="20"/>
        </w:rPr>
        <w:t xml:space="preserve"> </w:t>
      </w:r>
      <w:r w:rsidR="00B0484D" w:rsidRPr="00B0484D">
        <w:rPr>
          <w:sz w:val="20"/>
          <w:szCs w:val="20"/>
          <w:u w:val="single"/>
        </w:rPr>
        <w:t>PMID:22963570</w:t>
      </w:r>
    </w:p>
    <w:p w:rsidR="00E668E7" w:rsidRDefault="00E668E7" w:rsidP="00667255">
      <w:pPr>
        <w:pStyle w:val="desc"/>
        <w:numPr>
          <w:ilvl w:val="0"/>
          <w:numId w:val="13"/>
        </w:numPr>
        <w:autoSpaceDE w:val="0"/>
        <w:autoSpaceDN w:val="0"/>
        <w:adjustRightInd w:val="0"/>
        <w:spacing w:before="0" w:beforeAutospacing="0" w:after="0" w:afterAutospacing="0"/>
        <w:ind w:left="2332" w:hanging="446"/>
        <w:jc w:val="both"/>
        <w:rPr>
          <w:sz w:val="20"/>
          <w:szCs w:val="20"/>
        </w:rPr>
      </w:pPr>
      <w:r w:rsidRPr="00A130CE">
        <w:rPr>
          <w:sz w:val="20"/>
          <w:szCs w:val="20"/>
        </w:rPr>
        <w:t xml:space="preserve">Helmy KY, Patel SA, Nahas GR, </w:t>
      </w:r>
      <w:r w:rsidRPr="00A130CE">
        <w:rPr>
          <w:b/>
          <w:sz w:val="20"/>
          <w:szCs w:val="20"/>
        </w:rPr>
        <w:t>Rameshwar P</w:t>
      </w:r>
      <w:r w:rsidRPr="00A130CE">
        <w:rPr>
          <w:sz w:val="20"/>
          <w:szCs w:val="20"/>
        </w:rPr>
        <w:t xml:space="preserve">. Cancer immunotherapy:  accomplishments to date and future promise. </w:t>
      </w:r>
      <w:r w:rsidRPr="00A130CE">
        <w:rPr>
          <w:i/>
          <w:sz w:val="20"/>
          <w:szCs w:val="20"/>
        </w:rPr>
        <w:t>Ther Deliv</w:t>
      </w:r>
      <w:r w:rsidR="006A2FE0">
        <w:rPr>
          <w:i/>
          <w:sz w:val="20"/>
          <w:szCs w:val="20"/>
        </w:rPr>
        <w:t>ery</w:t>
      </w:r>
      <w:r w:rsidRPr="00A130CE">
        <w:rPr>
          <w:sz w:val="20"/>
          <w:szCs w:val="20"/>
        </w:rPr>
        <w:t xml:space="preserve"> </w:t>
      </w:r>
      <w:r w:rsidR="006F5B23">
        <w:rPr>
          <w:sz w:val="20"/>
          <w:szCs w:val="20"/>
        </w:rPr>
        <w:t>4:130</w:t>
      </w:r>
      <w:r w:rsidR="006A2FE0">
        <w:rPr>
          <w:sz w:val="20"/>
          <w:szCs w:val="20"/>
        </w:rPr>
        <w:t>7</w:t>
      </w:r>
      <w:r w:rsidR="006F5B23">
        <w:rPr>
          <w:sz w:val="20"/>
          <w:szCs w:val="20"/>
        </w:rPr>
        <w:t>-13</w:t>
      </w:r>
      <w:r w:rsidR="006A2FE0">
        <w:rPr>
          <w:sz w:val="20"/>
          <w:szCs w:val="20"/>
        </w:rPr>
        <w:t>20</w:t>
      </w:r>
      <w:r w:rsidR="006F5B23">
        <w:rPr>
          <w:sz w:val="20"/>
          <w:szCs w:val="20"/>
        </w:rPr>
        <w:t>, 2013.</w:t>
      </w:r>
      <w:r w:rsidR="00B0484D">
        <w:rPr>
          <w:sz w:val="20"/>
          <w:szCs w:val="20"/>
        </w:rPr>
        <w:t xml:space="preserve"> </w:t>
      </w:r>
      <w:r w:rsidR="00B0484D" w:rsidRPr="00B0484D">
        <w:rPr>
          <w:sz w:val="20"/>
          <w:szCs w:val="20"/>
          <w:u w:val="single"/>
        </w:rPr>
        <w:t>PMID:24116914</w:t>
      </w:r>
    </w:p>
    <w:p w:rsidR="00A044E5" w:rsidRDefault="00A044E5" w:rsidP="00667255">
      <w:pPr>
        <w:pStyle w:val="ListParagraph"/>
        <w:numPr>
          <w:ilvl w:val="0"/>
          <w:numId w:val="13"/>
        </w:numPr>
        <w:tabs>
          <w:tab w:val="clear" w:pos="720"/>
        </w:tabs>
        <w:autoSpaceDE w:val="0"/>
        <w:autoSpaceDN w:val="0"/>
        <w:adjustRightInd w:val="0"/>
        <w:ind w:left="2340" w:hanging="450"/>
        <w:jc w:val="both"/>
        <w:rPr>
          <w:bCs/>
          <w:sz w:val="20"/>
          <w:szCs w:val="20"/>
        </w:rPr>
      </w:pPr>
      <w:r w:rsidRPr="00A044E5">
        <w:rPr>
          <w:bCs/>
          <w:sz w:val="20"/>
          <w:szCs w:val="20"/>
        </w:rPr>
        <w:t>Bibber</w:t>
      </w:r>
      <w:r>
        <w:rPr>
          <w:bCs/>
          <w:sz w:val="20"/>
          <w:szCs w:val="20"/>
        </w:rPr>
        <w:t xml:space="preserve"> B</w:t>
      </w:r>
      <w:r w:rsidRPr="00A044E5">
        <w:rPr>
          <w:bCs/>
          <w:sz w:val="20"/>
          <w:szCs w:val="20"/>
        </w:rPr>
        <w:t>, Sinha</w:t>
      </w:r>
      <w:r>
        <w:rPr>
          <w:bCs/>
          <w:sz w:val="20"/>
          <w:szCs w:val="20"/>
        </w:rPr>
        <w:t xml:space="preserve"> G</w:t>
      </w:r>
      <w:r w:rsidRPr="00A044E5">
        <w:rPr>
          <w:bCs/>
          <w:sz w:val="20"/>
          <w:szCs w:val="20"/>
        </w:rPr>
        <w:t>, Lobba</w:t>
      </w:r>
      <w:r>
        <w:rPr>
          <w:bCs/>
          <w:sz w:val="20"/>
          <w:szCs w:val="20"/>
        </w:rPr>
        <w:t xml:space="preserve"> ARM</w:t>
      </w:r>
      <w:r w:rsidRPr="00A044E5">
        <w:rPr>
          <w:bCs/>
          <w:sz w:val="20"/>
          <w:szCs w:val="20"/>
        </w:rPr>
        <w:t>, Greco</w:t>
      </w:r>
      <w:r>
        <w:rPr>
          <w:bCs/>
          <w:sz w:val="20"/>
          <w:szCs w:val="20"/>
        </w:rPr>
        <w:t xml:space="preserve"> S</w:t>
      </w:r>
      <w:r w:rsidRPr="00A044E5">
        <w:rPr>
          <w:bCs/>
          <w:sz w:val="20"/>
          <w:szCs w:val="20"/>
        </w:rPr>
        <w:t xml:space="preserve">, </w:t>
      </w:r>
      <w:r w:rsidRPr="00A044E5">
        <w:rPr>
          <w:b/>
          <w:bCs/>
          <w:sz w:val="20"/>
          <w:szCs w:val="20"/>
        </w:rPr>
        <w:t>Rameshwar P</w:t>
      </w:r>
      <w:r>
        <w:rPr>
          <w:bCs/>
          <w:sz w:val="20"/>
          <w:szCs w:val="20"/>
        </w:rPr>
        <w:t xml:space="preserve">. </w:t>
      </w:r>
      <w:r w:rsidRPr="00A044E5">
        <w:rPr>
          <w:bCs/>
          <w:sz w:val="20"/>
          <w:szCs w:val="20"/>
        </w:rPr>
        <w:t xml:space="preserve">A </w:t>
      </w:r>
      <w:r>
        <w:rPr>
          <w:bCs/>
          <w:sz w:val="20"/>
          <w:szCs w:val="20"/>
        </w:rPr>
        <w:t>r</w:t>
      </w:r>
      <w:r w:rsidRPr="00A044E5">
        <w:rPr>
          <w:bCs/>
          <w:sz w:val="20"/>
          <w:szCs w:val="20"/>
        </w:rPr>
        <w:t xml:space="preserve">eview of </w:t>
      </w:r>
      <w:r>
        <w:rPr>
          <w:bCs/>
          <w:sz w:val="20"/>
          <w:szCs w:val="20"/>
        </w:rPr>
        <w:t>s</w:t>
      </w:r>
      <w:r w:rsidRPr="00A044E5">
        <w:rPr>
          <w:bCs/>
          <w:sz w:val="20"/>
          <w:szCs w:val="20"/>
        </w:rPr>
        <w:t xml:space="preserve">tem </w:t>
      </w:r>
      <w:r>
        <w:rPr>
          <w:bCs/>
          <w:sz w:val="20"/>
          <w:szCs w:val="20"/>
        </w:rPr>
        <w:t>c</w:t>
      </w:r>
      <w:r w:rsidRPr="00A044E5">
        <w:rPr>
          <w:bCs/>
          <w:sz w:val="20"/>
          <w:szCs w:val="20"/>
        </w:rPr>
        <w:t xml:space="preserve">ell </w:t>
      </w:r>
      <w:r>
        <w:rPr>
          <w:bCs/>
          <w:sz w:val="20"/>
          <w:szCs w:val="20"/>
        </w:rPr>
        <w:t>t</w:t>
      </w:r>
      <w:r w:rsidRPr="00A044E5">
        <w:rPr>
          <w:bCs/>
          <w:sz w:val="20"/>
          <w:szCs w:val="20"/>
        </w:rPr>
        <w:t xml:space="preserve">ranslation and </w:t>
      </w:r>
      <w:r>
        <w:rPr>
          <w:bCs/>
          <w:sz w:val="20"/>
          <w:szCs w:val="20"/>
        </w:rPr>
        <w:t>p</w:t>
      </w:r>
      <w:r w:rsidRPr="00A044E5">
        <w:rPr>
          <w:bCs/>
          <w:sz w:val="20"/>
          <w:szCs w:val="20"/>
        </w:rPr>
        <w:t xml:space="preserve">otential </w:t>
      </w:r>
      <w:r>
        <w:rPr>
          <w:bCs/>
          <w:sz w:val="20"/>
          <w:szCs w:val="20"/>
        </w:rPr>
        <w:t>c</w:t>
      </w:r>
      <w:r w:rsidRPr="00A044E5">
        <w:rPr>
          <w:bCs/>
          <w:sz w:val="20"/>
          <w:szCs w:val="20"/>
        </w:rPr>
        <w:t xml:space="preserve">onfounds by </w:t>
      </w:r>
      <w:r>
        <w:rPr>
          <w:bCs/>
          <w:sz w:val="20"/>
          <w:szCs w:val="20"/>
        </w:rPr>
        <w:t>c</w:t>
      </w:r>
      <w:r w:rsidRPr="00A044E5">
        <w:rPr>
          <w:bCs/>
          <w:sz w:val="20"/>
          <w:szCs w:val="20"/>
        </w:rPr>
        <w:t xml:space="preserve">ancer </w:t>
      </w:r>
      <w:r>
        <w:rPr>
          <w:bCs/>
          <w:sz w:val="20"/>
          <w:szCs w:val="20"/>
        </w:rPr>
        <w:t>s</w:t>
      </w:r>
      <w:r w:rsidRPr="00A044E5">
        <w:rPr>
          <w:bCs/>
          <w:sz w:val="20"/>
          <w:szCs w:val="20"/>
        </w:rPr>
        <w:t xml:space="preserve">tem </w:t>
      </w:r>
      <w:r>
        <w:rPr>
          <w:bCs/>
          <w:sz w:val="20"/>
          <w:szCs w:val="20"/>
        </w:rPr>
        <w:t>c</w:t>
      </w:r>
      <w:r w:rsidRPr="00A044E5">
        <w:rPr>
          <w:bCs/>
          <w:sz w:val="20"/>
          <w:szCs w:val="20"/>
        </w:rPr>
        <w:t>ells</w:t>
      </w:r>
      <w:r>
        <w:rPr>
          <w:bCs/>
          <w:sz w:val="20"/>
          <w:szCs w:val="20"/>
        </w:rPr>
        <w:t xml:space="preserve">. </w:t>
      </w:r>
      <w:r w:rsidRPr="00A044E5">
        <w:rPr>
          <w:bCs/>
          <w:i/>
          <w:sz w:val="20"/>
          <w:szCs w:val="20"/>
        </w:rPr>
        <w:t>Stem Cell Int’l</w:t>
      </w:r>
      <w:r>
        <w:rPr>
          <w:bCs/>
          <w:sz w:val="20"/>
          <w:szCs w:val="20"/>
        </w:rPr>
        <w:t xml:space="preserve"> </w:t>
      </w:r>
      <w:r w:rsidR="00230FCC" w:rsidRPr="00230FCC">
        <w:rPr>
          <w:sz w:val="20"/>
          <w:szCs w:val="20"/>
        </w:rPr>
        <w:t>2013:241048, 2013</w:t>
      </w:r>
      <w:r>
        <w:rPr>
          <w:bCs/>
          <w:sz w:val="20"/>
          <w:szCs w:val="20"/>
        </w:rPr>
        <w:t>.</w:t>
      </w:r>
      <w:r w:rsidR="00974082">
        <w:rPr>
          <w:bCs/>
          <w:sz w:val="20"/>
          <w:szCs w:val="20"/>
        </w:rPr>
        <w:t xml:space="preserve"> </w:t>
      </w:r>
      <w:r w:rsidR="00974082" w:rsidRPr="00974082">
        <w:rPr>
          <w:bCs/>
          <w:sz w:val="20"/>
          <w:szCs w:val="20"/>
          <w:u w:val="single"/>
        </w:rPr>
        <w:t>PMID:24385986</w:t>
      </w:r>
    </w:p>
    <w:p w:rsidR="00157E55" w:rsidRDefault="009B2ABF" w:rsidP="00667255">
      <w:pPr>
        <w:pStyle w:val="ListParagraph"/>
        <w:numPr>
          <w:ilvl w:val="0"/>
          <w:numId w:val="13"/>
        </w:numPr>
        <w:tabs>
          <w:tab w:val="clear" w:pos="720"/>
          <w:tab w:val="num" w:pos="2340"/>
        </w:tabs>
        <w:autoSpaceDE w:val="0"/>
        <w:autoSpaceDN w:val="0"/>
        <w:adjustRightInd w:val="0"/>
        <w:ind w:left="2332" w:hanging="446"/>
        <w:jc w:val="both"/>
        <w:rPr>
          <w:sz w:val="20"/>
          <w:szCs w:val="20"/>
        </w:rPr>
      </w:pPr>
      <w:r>
        <w:rPr>
          <w:sz w:val="20"/>
          <w:szCs w:val="20"/>
        </w:rPr>
        <w:t xml:space="preserve">Aleynik A, Gernavage KM, Mourad YSH, Sherman LS, Liu K, Gubenko YA, </w:t>
      </w:r>
      <w:r w:rsidRPr="00B2507B">
        <w:rPr>
          <w:b/>
          <w:sz w:val="20"/>
          <w:szCs w:val="20"/>
        </w:rPr>
        <w:t>Rameshwar P</w:t>
      </w:r>
      <w:r>
        <w:rPr>
          <w:sz w:val="20"/>
          <w:szCs w:val="20"/>
        </w:rPr>
        <w:t xml:space="preserve">. Stem cell delivery of therapies for brain disorders. </w:t>
      </w:r>
      <w:r w:rsidR="00704191">
        <w:rPr>
          <w:i/>
          <w:sz w:val="20"/>
          <w:szCs w:val="20"/>
        </w:rPr>
        <w:t>Clin Transl Med</w:t>
      </w:r>
      <w:r w:rsidR="00704191">
        <w:rPr>
          <w:sz w:val="20"/>
          <w:szCs w:val="20"/>
        </w:rPr>
        <w:t xml:space="preserve"> </w:t>
      </w:r>
      <w:r w:rsidR="001E4763">
        <w:rPr>
          <w:sz w:val="20"/>
          <w:szCs w:val="20"/>
        </w:rPr>
        <w:t>3:24</w:t>
      </w:r>
      <w:r w:rsidR="00F07840">
        <w:rPr>
          <w:sz w:val="20"/>
          <w:szCs w:val="20"/>
        </w:rPr>
        <w:t>, 2014</w:t>
      </w:r>
      <w:r w:rsidR="00704191">
        <w:rPr>
          <w:sz w:val="20"/>
          <w:szCs w:val="20"/>
        </w:rPr>
        <w:t>.</w:t>
      </w:r>
    </w:p>
    <w:p w:rsidR="003075C5" w:rsidRPr="003075C5" w:rsidRDefault="003075C5" w:rsidP="00667255">
      <w:pPr>
        <w:pStyle w:val="ListParagraph"/>
        <w:numPr>
          <w:ilvl w:val="0"/>
          <w:numId w:val="13"/>
        </w:numPr>
        <w:shd w:val="clear" w:color="auto" w:fill="FFFFFF"/>
        <w:tabs>
          <w:tab w:val="clear" w:pos="720"/>
          <w:tab w:val="num" w:pos="2340"/>
        </w:tabs>
        <w:spacing w:before="120"/>
        <w:ind w:left="2340" w:right="2" w:hanging="450"/>
        <w:jc w:val="both"/>
        <w:rPr>
          <w:sz w:val="20"/>
          <w:szCs w:val="20"/>
        </w:rPr>
      </w:pPr>
      <w:r w:rsidRPr="003075C5">
        <w:rPr>
          <w:sz w:val="20"/>
          <w:szCs w:val="20"/>
        </w:rPr>
        <w:t xml:space="preserve">Mariotti V, Greco SJ, Mohan RD, Nahas GR, </w:t>
      </w:r>
      <w:r w:rsidRPr="003075C5">
        <w:rPr>
          <w:rStyle w:val="highlight2"/>
          <w:b/>
          <w:sz w:val="20"/>
          <w:szCs w:val="20"/>
        </w:rPr>
        <w:t>Rameshwar P</w:t>
      </w:r>
      <w:r w:rsidRPr="003075C5">
        <w:rPr>
          <w:sz w:val="20"/>
          <w:szCs w:val="20"/>
        </w:rPr>
        <w:t xml:space="preserve">. Stem cell in alternative treatments for brain tumors: potential for gene delivery. </w:t>
      </w:r>
      <w:hyperlink r:id="rId15" w:tooltip="Molecular and cellular therapies." w:history="1">
        <w:r w:rsidRPr="00EC4CFB">
          <w:rPr>
            <w:i/>
            <w:sz w:val="20"/>
            <w:szCs w:val="20"/>
          </w:rPr>
          <w:t>Mol Cell Ther</w:t>
        </w:r>
      </w:hyperlink>
      <w:r w:rsidRPr="003075C5">
        <w:rPr>
          <w:sz w:val="20"/>
          <w:szCs w:val="20"/>
        </w:rPr>
        <w:t xml:space="preserve"> 2:24</w:t>
      </w:r>
      <w:r>
        <w:rPr>
          <w:sz w:val="20"/>
          <w:szCs w:val="20"/>
        </w:rPr>
        <w:t>, 2014</w:t>
      </w:r>
      <w:r w:rsidRPr="003075C5">
        <w:rPr>
          <w:sz w:val="20"/>
          <w:szCs w:val="20"/>
        </w:rPr>
        <w:t xml:space="preserve">. </w:t>
      </w:r>
      <w:r w:rsidR="0057387B" w:rsidRPr="009B6D79">
        <w:rPr>
          <w:sz w:val="20"/>
          <w:szCs w:val="20"/>
          <w:u w:val="single"/>
        </w:rPr>
        <w:t>PMID:26056591</w:t>
      </w:r>
      <w:r w:rsidRPr="003075C5">
        <w:rPr>
          <w:sz w:val="20"/>
          <w:szCs w:val="20"/>
        </w:rPr>
        <w:t xml:space="preserve"> </w:t>
      </w:r>
    </w:p>
    <w:p w:rsidR="009D1A59" w:rsidRDefault="009D1A59" w:rsidP="00667255">
      <w:pPr>
        <w:pStyle w:val="ListParagraph"/>
        <w:numPr>
          <w:ilvl w:val="0"/>
          <w:numId w:val="13"/>
        </w:numPr>
        <w:tabs>
          <w:tab w:val="clear" w:pos="720"/>
          <w:tab w:val="num" w:pos="2340"/>
        </w:tabs>
        <w:autoSpaceDE w:val="0"/>
        <w:autoSpaceDN w:val="0"/>
        <w:adjustRightInd w:val="0"/>
        <w:ind w:left="2332" w:hanging="446"/>
        <w:jc w:val="both"/>
        <w:rPr>
          <w:sz w:val="20"/>
          <w:szCs w:val="20"/>
        </w:rPr>
      </w:pPr>
      <w:r w:rsidRPr="00882644">
        <w:rPr>
          <w:sz w:val="20"/>
          <w:szCs w:val="20"/>
        </w:rPr>
        <w:t xml:space="preserve">Nahas G, Bliss SA, Sinha G, </w:t>
      </w:r>
      <w:r w:rsidRPr="00882644">
        <w:rPr>
          <w:bCs/>
          <w:sz w:val="20"/>
          <w:szCs w:val="20"/>
        </w:rPr>
        <w:t>Ganta T</w:t>
      </w:r>
      <w:r w:rsidRPr="00882644">
        <w:rPr>
          <w:sz w:val="20"/>
          <w:szCs w:val="20"/>
        </w:rPr>
        <w:t xml:space="preserve">, Greco SJ, </w:t>
      </w:r>
      <w:r w:rsidRPr="00882644">
        <w:rPr>
          <w:b/>
          <w:sz w:val="20"/>
          <w:szCs w:val="20"/>
        </w:rPr>
        <w:t>Rameshwar P</w:t>
      </w:r>
      <w:r w:rsidRPr="00882644">
        <w:rPr>
          <w:sz w:val="20"/>
          <w:szCs w:val="20"/>
        </w:rPr>
        <w:t xml:space="preserve">. Is reduction of tumor burden </w:t>
      </w:r>
      <w:r w:rsidRPr="006358B3">
        <w:rPr>
          <w:sz w:val="20"/>
          <w:szCs w:val="20"/>
        </w:rPr>
        <w:t>sufficient for the 21</w:t>
      </w:r>
      <w:r w:rsidRPr="006358B3">
        <w:rPr>
          <w:sz w:val="20"/>
          <w:szCs w:val="20"/>
          <w:vertAlign w:val="superscript"/>
        </w:rPr>
        <w:t>st</w:t>
      </w:r>
      <w:r w:rsidRPr="006358B3">
        <w:rPr>
          <w:sz w:val="20"/>
          <w:szCs w:val="20"/>
        </w:rPr>
        <w:t xml:space="preserve"> century? </w:t>
      </w:r>
      <w:r w:rsidRPr="006358B3">
        <w:rPr>
          <w:i/>
          <w:sz w:val="20"/>
          <w:szCs w:val="20"/>
        </w:rPr>
        <w:t>Cancer Lett</w:t>
      </w:r>
      <w:r w:rsidRPr="006358B3">
        <w:rPr>
          <w:sz w:val="20"/>
          <w:szCs w:val="20"/>
        </w:rPr>
        <w:t xml:space="preserve"> 356:</w:t>
      </w:r>
      <w:r w:rsidR="00F07840" w:rsidRPr="006358B3">
        <w:rPr>
          <w:sz w:val="20"/>
          <w:szCs w:val="20"/>
        </w:rPr>
        <w:t>1</w:t>
      </w:r>
      <w:r w:rsidRPr="006358B3">
        <w:rPr>
          <w:sz w:val="20"/>
          <w:szCs w:val="20"/>
        </w:rPr>
        <w:t>49-</w:t>
      </w:r>
      <w:r w:rsidR="00F07840" w:rsidRPr="006358B3">
        <w:rPr>
          <w:sz w:val="20"/>
          <w:szCs w:val="20"/>
        </w:rPr>
        <w:t>1</w:t>
      </w:r>
      <w:r w:rsidRPr="006358B3">
        <w:rPr>
          <w:sz w:val="20"/>
          <w:szCs w:val="20"/>
        </w:rPr>
        <w:t>55</w:t>
      </w:r>
      <w:r w:rsidR="00FD1813" w:rsidRPr="006358B3">
        <w:rPr>
          <w:sz w:val="20"/>
          <w:szCs w:val="20"/>
        </w:rPr>
        <w:t>, 2015</w:t>
      </w:r>
      <w:r w:rsidRPr="006358B3">
        <w:rPr>
          <w:sz w:val="20"/>
          <w:szCs w:val="20"/>
        </w:rPr>
        <w:t>.</w:t>
      </w:r>
      <w:r w:rsidR="005A2EAF">
        <w:rPr>
          <w:sz w:val="20"/>
          <w:szCs w:val="20"/>
        </w:rPr>
        <w:t xml:space="preserve"> </w:t>
      </w:r>
      <w:r w:rsidR="005A2EAF" w:rsidRPr="002C4990">
        <w:rPr>
          <w:sz w:val="20"/>
          <w:szCs w:val="20"/>
          <w:u w:val="single"/>
        </w:rPr>
        <w:t>PMID:24632530</w:t>
      </w:r>
    </w:p>
    <w:p w:rsidR="009E0BFB" w:rsidRPr="006358B3" w:rsidRDefault="00B204B1" w:rsidP="00667255">
      <w:pPr>
        <w:pStyle w:val="ListParagraph"/>
        <w:numPr>
          <w:ilvl w:val="0"/>
          <w:numId w:val="13"/>
        </w:numPr>
        <w:tabs>
          <w:tab w:val="clear" w:pos="720"/>
          <w:tab w:val="num" w:pos="2340"/>
        </w:tabs>
        <w:autoSpaceDE w:val="0"/>
        <w:autoSpaceDN w:val="0"/>
        <w:adjustRightInd w:val="0"/>
        <w:ind w:left="2332" w:hanging="446"/>
        <w:jc w:val="both"/>
        <w:rPr>
          <w:sz w:val="20"/>
          <w:szCs w:val="20"/>
        </w:rPr>
      </w:pPr>
      <w:r>
        <w:rPr>
          <w:sz w:val="20"/>
          <w:szCs w:val="20"/>
        </w:rPr>
        <w:t xml:space="preserve">Sinha G, </w:t>
      </w:r>
      <w:r w:rsidRPr="00B204B1">
        <w:rPr>
          <w:b/>
          <w:sz w:val="20"/>
          <w:szCs w:val="20"/>
        </w:rPr>
        <w:t>Rameshwar P</w:t>
      </w:r>
      <w:r>
        <w:rPr>
          <w:sz w:val="20"/>
          <w:szCs w:val="20"/>
        </w:rPr>
        <w:t xml:space="preserve">. N-cadherin in cancer dormancy. </w:t>
      </w:r>
      <w:r w:rsidRPr="00B204B1">
        <w:rPr>
          <w:i/>
          <w:sz w:val="20"/>
          <w:szCs w:val="20"/>
        </w:rPr>
        <w:t>Cell Death Ther</w:t>
      </w:r>
      <w:r>
        <w:rPr>
          <w:sz w:val="20"/>
          <w:szCs w:val="20"/>
        </w:rPr>
        <w:t xml:space="preserve"> 1:23-27, 2015.</w:t>
      </w:r>
    </w:p>
    <w:p w:rsidR="006358B3" w:rsidRDefault="006358B3" w:rsidP="00667255">
      <w:pPr>
        <w:pStyle w:val="ListParagraph"/>
        <w:numPr>
          <w:ilvl w:val="0"/>
          <w:numId w:val="13"/>
        </w:numPr>
        <w:tabs>
          <w:tab w:val="clear" w:pos="720"/>
          <w:tab w:val="num" w:pos="2340"/>
        </w:tabs>
        <w:autoSpaceDE w:val="0"/>
        <w:autoSpaceDN w:val="0"/>
        <w:adjustRightInd w:val="0"/>
        <w:spacing w:after="120"/>
        <w:ind w:left="2332" w:hanging="446"/>
        <w:jc w:val="both"/>
        <w:rPr>
          <w:sz w:val="20"/>
          <w:szCs w:val="20"/>
        </w:rPr>
      </w:pPr>
      <w:r w:rsidRPr="006358B3">
        <w:rPr>
          <w:sz w:val="20"/>
          <w:szCs w:val="20"/>
        </w:rPr>
        <w:t>Nahas</w:t>
      </w:r>
      <w:r>
        <w:rPr>
          <w:sz w:val="20"/>
          <w:szCs w:val="20"/>
        </w:rPr>
        <w:t xml:space="preserve"> GR, </w:t>
      </w:r>
      <w:r w:rsidRPr="006358B3">
        <w:rPr>
          <w:sz w:val="20"/>
          <w:szCs w:val="20"/>
        </w:rPr>
        <w:t xml:space="preserve">Walker </w:t>
      </w:r>
      <w:r>
        <w:rPr>
          <w:sz w:val="20"/>
          <w:szCs w:val="20"/>
        </w:rPr>
        <w:t>ND</w:t>
      </w:r>
      <w:r w:rsidRPr="006358B3">
        <w:rPr>
          <w:sz w:val="20"/>
          <w:szCs w:val="20"/>
        </w:rPr>
        <w:t xml:space="preserve">, Bryan </w:t>
      </w:r>
      <w:r>
        <w:rPr>
          <w:sz w:val="20"/>
          <w:szCs w:val="20"/>
        </w:rPr>
        <w:t>M</w:t>
      </w:r>
      <w:r w:rsidRPr="006358B3">
        <w:rPr>
          <w:sz w:val="20"/>
          <w:szCs w:val="20"/>
        </w:rPr>
        <w:t xml:space="preserve">, </w:t>
      </w:r>
      <w:r w:rsidRPr="0089385A">
        <w:rPr>
          <w:b/>
          <w:sz w:val="20"/>
          <w:szCs w:val="20"/>
        </w:rPr>
        <w:t>Rameshwar P</w:t>
      </w:r>
      <w:r w:rsidRPr="006358B3">
        <w:rPr>
          <w:sz w:val="20"/>
          <w:szCs w:val="20"/>
        </w:rPr>
        <w:t xml:space="preserve">. A perspective of immune therapy for breast cancer: Lessons learnt and forward directions for all cancers. </w:t>
      </w:r>
      <w:r w:rsidRPr="0089385A">
        <w:rPr>
          <w:i/>
          <w:sz w:val="20"/>
          <w:szCs w:val="20"/>
        </w:rPr>
        <w:t xml:space="preserve">Breast Cancer: Basic </w:t>
      </w:r>
      <w:r w:rsidR="0089385A" w:rsidRPr="0089385A">
        <w:rPr>
          <w:i/>
          <w:sz w:val="20"/>
          <w:szCs w:val="20"/>
        </w:rPr>
        <w:t>C</w:t>
      </w:r>
      <w:r w:rsidRPr="0089385A">
        <w:rPr>
          <w:i/>
          <w:sz w:val="20"/>
          <w:szCs w:val="20"/>
        </w:rPr>
        <w:t>lin Res</w:t>
      </w:r>
      <w:r w:rsidR="0089385A">
        <w:rPr>
          <w:sz w:val="20"/>
          <w:szCs w:val="20"/>
        </w:rPr>
        <w:t xml:space="preserve"> </w:t>
      </w:r>
      <w:r w:rsidR="003A1146">
        <w:rPr>
          <w:sz w:val="20"/>
          <w:szCs w:val="20"/>
        </w:rPr>
        <w:t>9:35-43, 2015.</w:t>
      </w:r>
      <w:r w:rsidR="002C4990">
        <w:rPr>
          <w:sz w:val="20"/>
          <w:szCs w:val="20"/>
        </w:rPr>
        <w:t xml:space="preserve"> </w:t>
      </w:r>
      <w:r w:rsidR="002C4990" w:rsidRPr="002C4990">
        <w:rPr>
          <w:sz w:val="20"/>
          <w:szCs w:val="20"/>
          <w:u w:val="single"/>
        </w:rPr>
        <w:t>PMID:26568682</w:t>
      </w:r>
    </w:p>
    <w:p w:rsidR="00744A08" w:rsidRPr="00175E9D" w:rsidRDefault="00744A08" w:rsidP="00667255">
      <w:pPr>
        <w:pStyle w:val="ListParagraph"/>
        <w:numPr>
          <w:ilvl w:val="0"/>
          <w:numId w:val="13"/>
        </w:numPr>
        <w:tabs>
          <w:tab w:val="clear" w:pos="720"/>
          <w:tab w:val="num" w:pos="2340"/>
        </w:tabs>
        <w:autoSpaceDE w:val="0"/>
        <w:autoSpaceDN w:val="0"/>
        <w:adjustRightInd w:val="0"/>
        <w:spacing w:after="120"/>
        <w:ind w:left="2340" w:hanging="450"/>
        <w:jc w:val="both"/>
        <w:rPr>
          <w:sz w:val="20"/>
          <w:szCs w:val="20"/>
        </w:rPr>
      </w:pPr>
      <w:r>
        <w:rPr>
          <w:sz w:val="20"/>
          <w:szCs w:val="20"/>
        </w:rPr>
        <w:t xml:space="preserve">Sherman LS, Conde-Green A, Sandiford OA, </w:t>
      </w:r>
      <w:r w:rsidRPr="00011758">
        <w:rPr>
          <w:b/>
          <w:sz w:val="20"/>
          <w:szCs w:val="20"/>
        </w:rPr>
        <w:t>Rameshwar P</w:t>
      </w:r>
      <w:r>
        <w:rPr>
          <w:sz w:val="20"/>
          <w:szCs w:val="20"/>
        </w:rPr>
        <w:t xml:space="preserve">. A discussion on adult mesenchymal stem cells for drug delivery: pros and cons. </w:t>
      </w:r>
      <w:r w:rsidRPr="00744A08">
        <w:rPr>
          <w:i/>
          <w:sz w:val="20"/>
          <w:szCs w:val="20"/>
        </w:rPr>
        <w:t>Ther Deliv</w:t>
      </w:r>
      <w:r>
        <w:rPr>
          <w:sz w:val="20"/>
          <w:szCs w:val="20"/>
        </w:rPr>
        <w:t xml:space="preserve"> 6:1335-1346, 2015.</w:t>
      </w:r>
      <w:r w:rsidR="00557F85">
        <w:rPr>
          <w:sz w:val="20"/>
          <w:szCs w:val="20"/>
        </w:rPr>
        <w:t xml:space="preserve"> </w:t>
      </w:r>
      <w:r w:rsidR="00557F85" w:rsidRPr="00557F85">
        <w:rPr>
          <w:sz w:val="20"/>
          <w:szCs w:val="20"/>
          <w:u w:val="single"/>
        </w:rPr>
        <w:t>PMID:26652280</w:t>
      </w:r>
    </w:p>
    <w:p w:rsidR="00175E9D" w:rsidRDefault="00175E9D" w:rsidP="00175E9D">
      <w:pPr>
        <w:pStyle w:val="ListParagraph"/>
        <w:numPr>
          <w:ilvl w:val="0"/>
          <w:numId w:val="13"/>
        </w:numPr>
        <w:tabs>
          <w:tab w:val="clear" w:pos="720"/>
          <w:tab w:val="num" w:pos="2340"/>
        </w:tabs>
        <w:autoSpaceDE w:val="0"/>
        <w:autoSpaceDN w:val="0"/>
        <w:adjustRightInd w:val="0"/>
        <w:spacing w:after="120"/>
        <w:ind w:left="2340" w:hanging="450"/>
        <w:jc w:val="both"/>
        <w:rPr>
          <w:sz w:val="20"/>
          <w:szCs w:val="20"/>
        </w:rPr>
      </w:pPr>
      <w:r w:rsidRPr="00B574BA">
        <w:rPr>
          <w:sz w:val="20"/>
          <w:szCs w:val="20"/>
        </w:rPr>
        <w:t xml:space="preserve">Patel </w:t>
      </w:r>
      <w:r>
        <w:rPr>
          <w:sz w:val="20"/>
          <w:szCs w:val="20"/>
        </w:rPr>
        <w:t>JS</w:t>
      </w:r>
      <w:r w:rsidRPr="00B574BA">
        <w:rPr>
          <w:sz w:val="20"/>
          <w:szCs w:val="20"/>
        </w:rPr>
        <w:t xml:space="preserve">, Hu </w:t>
      </w:r>
      <w:r>
        <w:rPr>
          <w:sz w:val="20"/>
          <w:szCs w:val="20"/>
        </w:rPr>
        <w:t>M</w:t>
      </w:r>
      <w:r w:rsidRPr="00B574BA">
        <w:rPr>
          <w:sz w:val="20"/>
          <w:szCs w:val="20"/>
        </w:rPr>
        <w:t>, Sinha</w:t>
      </w:r>
      <w:r>
        <w:rPr>
          <w:sz w:val="20"/>
          <w:szCs w:val="20"/>
        </w:rPr>
        <w:t xml:space="preserve"> G</w:t>
      </w:r>
      <w:r w:rsidRPr="00B574BA">
        <w:rPr>
          <w:sz w:val="20"/>
          <w:szCs w:val="20"/>
        </w:rPr>
        <w:t xml:space="preserve">, Walker </w:t>
      </w:r>
      <w:r>
        <w:rPr>
          <w:sz w:val="20"/>
          <w:szCs w:val="20"/>
        </w:rPr>
        <w:t>ND</w:t>
      </w:r>
      <w:r w:rsidRPr="00B574BA">
        <w:rPr>
          <w:sz w:val="20"/>
          <w:szCs w:val="20"/>
        </w:rPr>
        <w:t xml:space="preserve">, Sherman </w:t>
      </w:r>
      <w:r>
        <w:rPr>
          <w:sz w:val="20"/>
          <w:szCs w:val="20"/>
        </w:rPr>
        <w:t>LS</w:t>
      </w:r>
      <w:r w:rsidRPr="00B574BA">
        <w:rPr>
          <w:sz w:val="20"/>
          <w:szCs w:val="20"/>
        </w:rPr>
        <w:t xml:space="preserve">, Gallagher </w:t>
      </w:r>
      <w:r>
        <w:rPr>
          <w:sz w:val="20"/>
          <w:szCs w:val="20"/>
        </w:rPr>
        <w:t>A</w:t>
      </w:r>
      <w:r w:rsidRPr="00B574BA">
        <w:rPr>
          <w:sz w:val="20"/>
          <w:szCs w:val="20"/>
        </w:rPr>
        <w:t xml:space="preserve">, </w:t>
      </w:r>
      <w:r w:rsidRPr="00832E47">
        <w:rPr>
          <w:b/>
          <w:sz w:val="20"/>
          <w:szCs w:val="20"/>
        </w:rPr>
        <w:t>Rameshwar P</w:t>
      </w:r>
      <w:r w:rsidRPr="00B574BA">
        <w:rPr>
          <w:sz w:val="20"/>
          <w:szCs w:val="20"/>
        </w:rPr>
        <w:t xml:space="preserve">. Non-coding RNA as mediators in microenvironment-breast cancer cell communication. </w:t>
      </w:r>
      <w:r w:rsidRPr="00CC660B">
        <w:rPr>
          <w:i/>
          <w:sz w:val="20"/>
          <w:szCs w:val="20"/>
        </w:rPr>
        <w:t>Cancer Lett</w:t>
      </w:r>
      <w:r>
        <w:rPr>
          <w:sz w:val="20"/>
          <w:szCs w:val="20"/>
        </w:rPr>
        <w:t xml:space="preserve"> 380:289-295, 2016. </w:t>
      </w:r>
      <w:r w:rsidRPr="00557F85">
        <w:rPr>
          <w:sz w:val="20"/>
          <w:szCs w:val="20"/>
          <w:u w:val="single"/>
        </w:rPr>
        <w:t>PMID:26582656</w:t>
      </w:r>
    </w:p>
    <w:p w:rsidR="00593D1C" w:rsidRPr="00175E9D" w:rsidRDefault="00593D1C" w:rsidP="00B81131">
      <w:pPr>
        <w:pStyle w:val="ListParagraph"/>
        <w:numPr>
          <w:ilvl w:val="0"/>
          <w:numId w:val="13"/>
        </w:numPr>
        <w:shd w:val="clear" w:color="auto" w:fill="FFFFFF"/>
        <w:tabs>
          <w:tab w:val="clear" w:pos="720"/>
        </w:tabs>
        <w:spacing w:before="120" w:after="120"/>
        <w:ind w:left="2332" w:hanging="446"/>
        <w:jc w:val="both"/>
        <w:rPr>
          <w:sz w:val="20"/>
          <w:szCs w:val="20"/>
        </w:rPr>
      </w:pPr>
      <w:r w:rsidRPr="00593D1C">
        <w:rPr>
          <w:sz w:val="20"/>
          <w:szCs w:val="20"/>
        </w:rPr>
        <w:lastRenderedPageBreak/>
        <w:t xml:space="preserve">Condé-Green A, Kotamarti VS, Sherman LS, Keith JD, Lee ES, Granick MS, </w:t>
      </w:r>
      <w:r w:rsidRPr="00593D1C">
        <w:rPr>
          <w:b/>
          <w:bCs/>
          <w:sz w:val="20"/>
          <w:szCs w:val="20"/>
        </w:rPr>
        <w:t>Rameshwar P</w:t>
      </w:r>
      <w:r w:rsidRPr="00593D1C">
        <w:rPr>
          <w:sz w:val="20"/>
          <w:szCs w:val="20"/>
        </w:rPr>
        <w:t xml:space="preserve">. </w:t>
      </w:r>
      <w:r w:rsidRPr="00B81131">
        <w:rPr>
          <w:sz w:val="20"/>
          <w:szCs w:val="20"/>
        </w:rPr>
        <w:t xml:space="preserve">Shift toward Mechanical Isolation of Adipose-derived Stromal Vascular Fraction: Review of Upcoming Techniques. </w:t>
      </w:r>
      <w:r w:rsidRPr="00B81131">
        <w:rPr>
          <w:i/>
          <w:sz w:val="20"/>
          <w:szCs w:val="20"/>
        </w:rPr>
        <w:t>Plast Reconstr Surg</w:t>
      </w:r>
      <w:r w:rsidRPr="00105AEA">
        <w:rPr>
          <w:i/>
          <w:sz w:val="20"/>
          <w:szCs w:val="20"/>
        </w:rPr>
        <w:t xml:space="preserve"> Glob Open</w:t>
      </w:r>
      <w:r w:rsidRPr="00593D1C">
        <w:rPr>
          <w:sz w:val="20"/>
          <w:szCs w:val="20"/>
        </w:rPr>
        <w:t xml:space="preserve"> 4:e1017</w:t>
      </w:r>
      <w:r w:rsidR="00105AEA">
        <w:rPr>
          <w:sz w:val="20"/>
          <w:szCs w:val="20"/>
        </w:rPr>
        <w:t>, 2016</w:t>
      </w:r>
      <w:r w:rsidRPr="00593D1C">
        <w:rPr>
          <w:sz w:val="20"/>
          <w:szCs w:val="20"/>
        </w:rPr>
        <w:t>.</w:t>
      </w:r>
      <w:r w:rsidR="00557F85">
        <w:rPr>
          <w:sz w:val="20"/>
          <w:szCs w:val="20"/>
        </w:rPr>
        <w:t xml:space="preserve"> </w:t>
      </w:r>
      <w:r w:rsidR="00557F85" w:rsidRPr="00557F85">
        <w:rPr>
          <w:sz w:val="20"/>
          <w:szCs w:val="20"/>
          <w:u w:val="single"/>
        </w:rPr>
        <w:t>PMID:27757339</w:t>
      </w:r>
    </w:p>
    <w:p w:rsidR="00175E9D" w:rsidRPr="0036302E" w:rsidRDefault="00175E9D" w:rsidP="00B81131">
      <w:pPr>
        <w:pStyle w:val="ListParagraph"/>
        <w:numPr>
          <w:ilvl w:val="0"/>
          <w:numId w:val="13"/>
        </w:numPr>
        <w:shd w:val="clear" w:color="auto" w:fill="FFFFFF"/>
        <w:tabs>
          <w:tab w:val="clear" w:pos="720"/>
        </w:tabs>
        <w:spacing w:before="120" w:after="120"/>
        <w:ind w:left="2332" w:hanging="446"/>
        <w:jc w:val="both"/>
        <w:rPr>
          <w:sz w:val="20"/>
          <w:szCs w:val="20"/>
        </w:rPr>
      </w:pPr>
      <w:r w:rsidRPr="003B6ECC">
        <w:rPr>
          <w:sz w:val="20"/>
          <w:szCs w:val="20"/>
        </w:rPr>
        <w:t xml:space="preserve">Walker ND, Patel J, Munoz JL, Hu M, Guiro K, Sinha G, </w:t>
      </w:r>
      <w:r w:rsidRPr="00CC660B">
        <w:rPr>
          <w:b/>
          <w:sz w:val="20"/>
          <w:szCs w:val="20"/>
        </w:rPr>
        <w:t>Rameshwar P</w:t>
      </w:r>
      <w:r w:rsidRPr="00CC660B">
        <w:rPr>
          <w:sz w:val="20"/>
          <w:szCs w:val="20"/>
        </w:rPr>
        <w:t>. The</w:t>
      </w:r>
      <w:r w:rsidRPr="00CC660B">
        <w:rPr>
          <w:b/>
          <w:sz w:val="20"/>
          <w:szCs w:val="20"/>
        </w:rPr>
        <w:t xml:space="preserve"> </w:t>
      </w:r>
      <w:r w:rsidRPr="00CC660B">
        <w:rPr>
          <w:sz w:val="20"/>
          <w:szCs w:val="20"/>
        </w:rPr>
        <w:t>bone marrow niche in support of breast cancer dormancy</w:t>
      </w:r>
      <w:r>
        <w:rPr>
          <w:sz w:val="20"/>
          <w:szCs w:val="20"/>
        </w:rPr>
        <w:t xml:space="preserve">. </w:t>
      </w:r>
      <w:r w:rsidRPr="00CC660B">
        <w:rPr>
          <w:i/>
          <w:sz w:val="20"/>
          <w:szCs w:val="20"/>
        </w:rPr>
        <w:t>Cancer Lett</w:t>
      </w:r>
      <w:r>
        <w:rPr>
          <w:sz w:val="20"/>
          <w:szCs w:val="20"/>
        </w:rPr>
        <w:t xml:space="preserve"> 380:263-271, 2016. </w:t>
      </w:r>
      <w:r w:rsidRPr="002C4990">
        <w:rPr>
          <w:sz w:val="20"/>
          <w:szCs w:val="20"/>
          <w:u w:val="single"/>
        </w:rPr>
        <w:t>PMID:26546045</w:t>
      </w:r>
    </w:p>
    <w:p w:rsidR="0036302E" w:rsidRPr="007D5AD5" w:rsidRDefault="00F1220E" w:rsidP="00B81131">
      <w:pPr>
        <w:pStyle w:val="ListParagraph"/>
        <w:numPr>
          <w:ilvl w:val="0"/>
          <w:numId w:val="13"/>
        </w:numPr>
        <w:shd w:val="clear" w:color="auto" w:fill="FFFFFF"/>
        <w:tabs>
          <w:tab w:val="clear" w:pos="720"/>
        </w:tabs>
        <w:spacing w:before="120" w:after="120"/>
        <w:ind w:left="2332" w:hanging="446"/>
        <w:jc w:val="both"/>
        <w:rPr>
          <w:sz w:val="20"/>
          <w:szCs w:val="20"/>
        </w:rPr>
      </w:pPr>
      <w:r>
        <w:rPr>
          <w:rFonts w:eastAsiaTheme="minorHAnsi"/>
          <w:sz w:val="20"/>
          <w:szCs w:val="20"/>
        </w:rPr>
        <w:t>E</w:t>
      </w:r>
      <w:r w:rsidR="0036302E" w:rsidRPr="0036302E">
        <w:rPr>
          <w:rFonts w:eastAsiaTheme="minorHAnsi"/>
          <w:sz w:val="20"/>
          <w:szCs w:val="20"/>
        </w:rPr>
        <w:t>ltoukhy</w:t>
      </w:r>
      <w:r>
        <w:rPr>
          <w:rFonts w:eastAsiaTheme="minorHAnsi"/>
          <w:sz w:val="20"/>
          <w:szCs w:val="20"/>
        </w:rPr>
        <w:t xml:space="preserve"> HS</w:t>
      </w:r>
      <w:r w:rsidR="0036302E" w:rsidRPr="0036302E">
        <w:rPr>
          <w:rFonts w:eastAsiaTheme="minorHAnsi"/>
          <w:sz w:val="20"/>
          <w:szCs w:val="20"/>
        </w:rPr>
        <w:t>, Sinha</w:t>
      </w:r>
      <w:r>
        <w:rPr>
          <w:rFonts w:eastAsiaTheme="minorHAnsi"/>
          <w:sz w:val="20"/>
          <w:szCs w:val="20"/>
        </w:rPr>
        <w:t xml:space="preserve"> G</w:t>
      </w:r>
      <w:r w:rsidR="0036302E" w:rsidRPr="0036302E">
        <w:rPr>
          <w:rFonts w:eastAsiaTheme="minorHAnsi"/>
          <w:sz w:val="20"/>
          <w:szCs w:val="20"/>
        </w:rPr>
        <w:t>, Moore</w:t>
      </w:r>
      <w:r>
        <w:rPr>
          <w:rFonts w:eastAsiaTheme="minorHAnsi"/>
          <w:sz w:val="20"/>
          <w:szCs w:val="20"/>
        </w:rPr>
        <w:t xml:space="preserve"> C</w:t>
      </w:r>
      <w:r w:rsidR="0036302E" w:rsidRPr="0036302E">
        <w:rPr>
          <w:rFonts w:eastAsiaTheme="minorHAnsi"/>
          <w:sz w:val="20"/>
          <w:szCs w:val="20"/>
        </w:rPr>
        <w:t>, Guiro</w:t>
      </w:r>
      <w:r>
        <w:rPr>
          <w:rFonts w:eastAsiaTheme="minorHAnsi"/>
          <w:sz w:val="20"/>
          <w:szCs w:val="20"/>
        </w:rPr>
        <w:t xml:space="preserve"> K</w:t>
      </w:r>
      <w:r w:rsidR="0036302E" w:rsidRPr="0036302E">
        <w:rPr>
          <w:rFonts w:eastAsiaTheme="minorHAnsi"/>
          <w:sz w:val="20"/>
          <w:szCs w:val="20"/>
        </w:rPr>
        <w:t xml:space="preserve">, </w:t>
      </w:r>
      <w:r w:rsidR="0036302E" w:rsidRPr="00F1220E">
        <w:rPr>
          <w:rFonts w:eastAsiaTheme="minorHAnsi"/>
          <w:b/>
          <w:sz w:val="20"/>
          <w:szCs w:val="20"/>
        </w:rPr>
        <w:t>Rameshwar</w:t>
      </w:r>
      <w:r w:rsidRPr="00F1220E">
        <w:rPr>
          <w:rFonts w:eastAsiaTheme="minorHAnsi"/>
          <w:b/>
          <w:sz w:val="20"/>
          <w:szCs w:val="20"/>
        </w:rPr>
        <w:t xml:space="preserve"> P</w:t>
      </w:r>
      <w:r w:rsidR="0036302E" w:rsidRPr="0036302E">
        <w:rPr>
          <w:rFonts w:eastAsiaTheme="minorHAnsi"/>
          <w:sz w:val="20"/>
          <w:szCs w:val="20"/>
        </w:rPr>
        <w:t>. CXCL12-Abundant Reticular (CAR) Cells: A Review of the Literature with Relevance to Cancer Stem Cell Survival</w:t>
      </w:r>
      <w:r w:rsidR="0036302E">
        <w:rPr>
          <w:rFonts w:eastAsiaTheme="minorHAnsi"/>
          <w:sz w:val="20"/>
          <w:szCs w:val="20"/>
        </w:rPr>
        <w:t xml:space="preserve">. </w:t>
      </w:r>
      <w:r w:rsidR="00C51969" w:rsidRPr="00C51969">
        <w:rPr>
          <w:rFonts w:eastAsiaTheme="minorHAnsi"/>
          <w:i/>
          <w:sz w:val="20"/>
          <w:szCs w:val="20"/>
        </w:rPr>
        <w:t>J Cancer Stem Cell Res</w:t>
      </w:r>
      <w:r w:rsidR="00C51969">
        <w:rPr>
          <w:rFonts w:eastAsiaTheme="minorHAnsi"/>
          <w:sz w:val="20"/>
          <w:szCs w:val="20"/>
        </w:rPr>
        <w:t xml:space="preserve"> 4:e1004</w:t>
      </w:r>
      <w:r w:rsidR="007D5AD5">
        <w:rPr>
          <w:rFonts w:eastAsiaTheme="minorHAnsi"/>
          <w:sz w:val="20"/>
          <w:szCs w:val="20"/>
        </w:rPr>
        <w:t>, 2016</w:t>
      </w:r>
      <w:r w:rsidR="00C51969">
        <w:rPr>
          <w:rFonts w:eastAsiaTheme="minorHAnsi"/>
          <w:sz w:val="20"/>
          <w:szCs w:val="20"/>
        </w:rPr>
        <w:t>.</w:t>
      </w:r>
    </w:p>
    <w:p w:rsidR="007D5AD5" w:rsidRPr="00305F58" w:rsidRDefault="007D5AD5" w:rsidP="007D5AD5">
      <w:pPr>
        <w:pStyle w:val="ListParagraph"/>
        <w:numPr>
          <w:ilvl w:val="0"/>
          <w:numId w:val="13"/>
        </w:numPr>
        <w:tabs>
          <w:tab w:val="clear" w:pos="720"/>
        </w:tabs>
        <w:autoSpaceDE w:val="0"/>
        <w:autoSpaceDN w:val="0"/>
        <w:adjustRightInd w:val="0"/>
        <w:spacing w:after="120"/>
        <w:ind w:left="2340" w:hanging="450"/>
        <w:jc w:val="both"/>
        <w:rPr>
          <w:sz w:val="20"/>
          <w:szCs w:val="20"/>
        </w:rPr>
      </w:pPr>
      <w:r w:rsidRPr="007D5AD5">
        <w:rPr>
          <w:sz w:val="20"/>
          <w:szCs w:val="20"/>
        </w:rPr>
        <w:t xml:space="preserve">Sherman LS, Shaker M, Mariotti V, </w:t>
      </w:r>
      <w:r w:rsidRPr="007D5AD5">
        <w:rPr>
          <w:b/>
          <w:sz w:val="20"/>
          <w:szCs w:val="20"/>
        </w:rPr>
        <w:t>Rameshwar P</w:t>
      </w:r>
      <w:r w:rsidRPr="007D5AD5">
        <w:rPr>
          <w:sz w:val="20"/>
          <w:szCs w:val="20"/>
        </w:rPr>
        <w:t xml:space="preserve">. Mesenchymal Stem Cells in Drug Therapy – new perspective. </w:t>
      </w:r>
      <w:r w:rsidRPr="007D5AD5">
        <w:rPr>
          <w:i/>
          <w:sz w:val="20"/>
          <w:szCs w:val="20"/>
        </w:rPr>
        <w:t>Cytotherapy</w:t>
      </w:r>
      <w:r w:rsidRPr="007D5AD5">
        <w:rPr>
          <w:sz w:val="20"/>
          <w:szCs w:val="20"/>
        </w:rPr>
        <w:t xml:space="preserve"> 19:19-27, 2017. </w:t>
      </w:r>
      <w:r w:rsidRPr="007D5AD5">
        <w:rPr>
          <w:sz w:val="20"/>
          <w:szCs w:val="20"/>
          <w:u w:val="single"/>
        </w:rPr>
        <w:t>PMID:27765601</w:t>
      </w:r>
    </w:p>
    <w:p w:rsidR="0063369E" w:rsidRPr="00FA53D4" w:rsidRDefault="0072294A" w:rsidP="00443631">
      <w:pPr>
        <w:pStyle w:val="ListParagraph"/>
        <w:numPr>
          <w:ilvl w:val="0"/>
          <w:numId w:val="13"/>
        </w:numPr>
        <w:tabs>
          <w:tab w:val="clear" w:pos="720"/>
        </w:tabs>
        <w:spacing w:after="120"/>
        <w:ind w:left="2332" w:hanging="446"/>
        <w:jc w:val="both"/>
        <w:rPr>
          <w:sz w:val="20"/>
          <w:szCs w:val="20"/>
        </w:rPr>
      </w:pPr>
      <w:r w:rsidRPr="0063369E">
        <w:rPr>
          <w:sz w:val="20"/>
          <w:szCs w:val="20"/>
        </w:rPr>
        <w:t xml:space="preserve">Eltoukhy HS, Sinha G, Moore C, Sandiford OA, </w:t>
      </w:r>
      <w:r w:rsidRPr="00443631">
        <w:rPr>
          <w:b/>
          <w:sz w:val="20"/>
          <w:szCs w:val="20"/>
        </w:rPr>
        <w:t>Rameshwar P</w:t>
      </w:r>
      <w:r w:rsidRPr="0063369E">
        <w:rPr>
          <w:sz w:val="20"/>
          <w:szCs w:val="20"/>
        </w:rPr>
        <w:t xml:space="preserve">. </w:t>
      </w:r>
      <w:r w:rsidR="0063369E" w:rsidRPr="0063369E">
        <w:rPr>
          <w:sz w:val="20"/>
          <w:szCs w:val="20"/>
        </w:rPr>
        <w:t>Immune Modulation by a Cellular Network of Mesenchymal Stem Cells and Breast Cancer Cell Subsets:</w:t>
      </w:r>
      <w:r w:rsidR="0063369E" w:rsidRPr="0063369E">
        <w:rPr>
          <w:b/>
          <w:sz w:val="20"/>
          <w:szCs w:val="20"/>
        </w:rPr>
        <w:t xml:space="preserve"> </w:t>
      </w:r>
      <w:r w:rsidR="0063369E" w:rsidRPr="0063369E">
        <w:rPr>
          <w:sz w:val="20"/>
          <w:szCs w:val="20"/>
        </w:rPr>
        <w:t>Implication for Cancer Therapy</w:t>
      </w:r>
      <w:r w:rsidR="00443631">
        <w:rPr>
          <w:sz w:val="20"/>
          <w:szCs w:val="20"/>
        </w:rPr>
        <w:t xml:space="preserve">. </w:t>
      </w:r>
      <w:r w:rsidR="00443631" w:rsidRPr="00443631">
        <w:rPr>
          <w:i/>
          <w:sz w:val="20"/>
          <w:szCs w:val="20"/>
        </w:rPr>
        <w:t>Cell Immunol</w:t>
      </w:r>
      <w:r w:rsidR="00443631">
        <w:rPr>
          <w:sz w:val="20"/>
          <w:szCs w:val="20"/>
        </w:rPr>
        <w:t xml:space="preserve"> </w:t>
      </w:r>
      <w:r w:rsidR="00502EDE">
        <w:rPr>
          <w:sz w:val="20"/>
          <w:szCs w:val="20"/>
        </w:rPr>
        <w:t>326:33-41, 2018.</w:t>
      </w:r>
      <w:r w:rsidR="00C346D2">
        <w:rPr>
          <w:sz w:val="20"/>
          <w:szCs w:val="20"/>
        </w:rPr>
        <w:t xml:space="preserve"> </w:t>
      </w:r>
      <w:r w:rsidR="00C346D2" w:rsidRPr="00C4508C">
        <w:rPr>
          <w:sz w:val="20"/>
          <w:szCs w:val="20"/>
          <w:u w:val="single"/>
        </w:rPr>
        <w:t>PMID:28779846</w:t>
      </w:r>
    </w:p>
    <w:p w:rsidR="00FA53D4" w:rsidRPr="00C70990" w:rsidRDefault="00FA53D4" w:rsidP="00FA53D4">
      <w:pPr>
        <w:pStyle w:val="ListParagraph"/>
        <w:numPr>
          <w:ilvl w:val="0"/>
          <w:numId w:val="13"/>
        </w:numPr>
        <w:tabs>
          <w:tab w:val="clear" w:pos="720"/>
        </w:tabs>
        <w:spacing w:after="120"/>
        <w:ind w:left="2340" w:hanging="450"/>
        <w:jc w:val="both"/>
        <w:rPr>
          <w:sz w:val="20"/>
          <w:szCs w:val="20"/>
        </w:rPr>
      </w:pPr>
      <w:r w:rsidRPr="00FA53D4">
        <w:rPr>
          <w:sz w:val="20"/>
          <w:szCs w:val="20"/>
        </w:rPr>
        <w:t>Fernandez-Moure J</w:t>
      </w:r>
      <w:r w:rsidRPr="00FA53D4">
        <w:rPr>
          <w:color w:val="000000"/>
          <w:sz w:val="20"/>
          <w:szCs w:val="20"/>
        </w:rPr>
        <w:t xml:space="preserve">, </w:t>
      </w:r>
      <w:r w:rsidRPr="00FA53D4">
        <w:rPr>
          <w:sz w:val="20"/>
          <w:szCs w:val="20"/>
        </w:rPr>
        <w:t>Moore CA</w:t>
      </w:r>
      <w:r w:rsidRPr="00FA53D4">
        <w:rPr>
          <w:color w:val="000000"/>
          <w:sz w:val="20"/>
          <w:szCs w:val="20"/>
        </w:rPr>
        <w:t xml:space="preserve">, </w:t>
      </w:r>
      <w:r w:rsidRPr="00FA53D4">
        <w:rPr>
          <w:sz w:val="20"/>
          <w:szCs w:val="20"/>
        </w:rPr>
        <w:t>Kim K</w:t>
      </w:r>
      <w:r w:rsidRPr="00FA53D4">
        <w:rPr>
          <w:color w:val="000000"/>
          <w:sz w:val="20"/>
          <w:szCs w:val="20"/>
        </w:rPr>
        <w:t xml:space="preserve">, </w:t>
      </w:r>
      <w:r w:rsidRPr="00FA53D4">
        <w:rPr>
          <w:sz w:val="20"/>
          <w:szCs w:val="20"/>
        </w:rPr>
        <w:t>Karim A</w:t>
      </w:r>
      <w:r w:rsidRPr="00FA53D4">
        <w:rPr>
          <w:color w:val="000000"/>
          <w:sz w:val="20"/>
          <w:szCs w:val="20"/>
        </w:rPr>
        <w:t xml:space="preserve">, </w:t>
      </w:r>
      <w:r w:rsidRPr="00FA53D4">
        <w:rPr>
          <w:sz w:val="20"/>
          <w:szCs w:val="20"/>
        </w:rPr>
        <w:t>Smith K</w:t>
      </w:r>
      <w:r w:rsidRPr="00FA53D4">
        <w:rPr>
          <w:color w:val="000000"/>
          <w:sz w:val="20"/>
          <w:szCs w:val="20"/>
        </w:rPr>
        <w:t xml:space="preserve">, </w:t>
      </w:r>
      <w:r w:rsidRPr="00FA53D4">
        <w:rPr>
          <w:sz w:val="20"/>
          <w:szCs w:val="20"/>
        </w:rPr>
        <w:t>Barbosa Z</w:t>
      </w:r>
      <w:r w:rsidRPr="00FA53D4">
        <w:rPr>
          <w:color w:val="000000"/>
          <w:sz w:val="20"/>
          <w:szCs w:val="20"/>
        </w:rPr>
        <w:t xml:space="preserve">, </w:t>
      </w:r>
      <w:r w:rsidRPr="00FA53D4">
        <w:rPr>
          <w:sz w:val="20"/>
          <w:szCs w:val="20"/>
        </w:rPr>
        <w:t>Van Eps J</w:t>
      </w:r>
      <w:r w:rsidRPr="00FA53D4">
        <w:rPr>
          <w:color w:val="000000"/>
          <w:sz w:val="20"/>
          <w:szCs w:val="20"/>
        </w:rPr>
        <w:t xml:space="preserve">, </w:t>
      </w:r>
      <w:r w:rsidRPr="00FA53D4">
        <w:rPr>
          <w:rStyle w:val="highlight"/>
          <w:b/>
          <w:sz w:val="20"/>
          <w:szCs w:val="20"/>
        </w:rPr>
        <w:t>Rameshwar P</w:t>
      </w:r>
      <w:r w:rsidRPr="00FA53D4">
        <w:rPr>
          <w:sz w:val="20"/>
          <w:szCs w:val="20"/>
        </w:rPr>
        <w:t xml:space="preserve">, Weiner B. </w:t>
      </w:r>
      <w:r w:rsidRPr="00FA53D4">
        <w:rPr>
          <w:bCs/>
          <w:color w:val="000000"/>
          <w:sz w:val="20"/>
          <w:szCs w:val="20"/>
        </w:rPr>
        <w:t>Novel therapeutic strategies for degenerative disc disease: Review of cell biology and intervertebral disc cell therapy.</w:t>
      </w:r>
      <w:r>
        <w:rPr>
          <w:bCs/>
          <w:color w:val="000000"/>
          <w:sz w:val="20"/>
          <w:szCs w:val="20"/>
        </w:rPr>
        <w:t xml:space="preserve"> </w:t>
      </w:r>
      <w:r w:rsidR="00A475DA" w:rsidRPr="00A5768F">
        <w:rPr>
          <w:bCs/>
          <w:i/>
          <w:color w:val="000000"/>
          <w:sz w:val="20"/>
          <w:szCs w:val="20"/>
        </w:rPr>
        <w:t>SAGE Open Med</w:t>
      </w:r>
      <w:r w:rsidR="00A475DA">
        <w:rPr>
          <w:bCs/>
          <w:color w:val="000000"/>
          <w:sz w:val="20"/>
          <w:szCs w:val="20"/>
        </w:rPr>
        <w:t xml:space="preserve"> </w:t>
      </w:r>
      <w:r w:rsidR="00A5768F" w:rsidRPr="00A5768F">
        <w:rPr>
          <w:color w:val="000000"/>
          <w:sz w:val="20"/>
          <w:szCs w:val="20"/>
        </w:rPr>
        <w:t>6:2050312118761674</w:t>
      </w:r>
      <w:r w:rsidR="00A5768F">
        <w:rPr>
          <w:color w:val="000000"/>
          <w:sz w:val="20"/>
          <w:szCs w:val="20"/>
        </w:rPr>
        <w:t>, 2018.</w:t>
      </w:r>
      <w:r w:rsidR="00A5768F">
        <w:rPr>
          <w:rFonts w:ascii="Arial" w:hAnsi="Arial" w:cs="Arial"/>
          <w:color w:val="000000"/>
          <w:sz w:val="16"/>
          <w:szCs w:val="16"/>
        </w:rPr>
        <w:t xml:space="preserve"> </w:t>
      </w:r>
      <w:r w:rsidR="00A475DA">
        <w:rPr>
          <w:bCs/>
          <w:color w:val="000000"/>
          <w:sz w:val="20"/>
          <w:szCs w:val="20"/>
          <w:u w:val="single"/>
        </w:rPr>
        <w:t>PMID:29568524</w:t>
      </w:r>
    </w:p>
    <w:p w:rsidR="00C70990" w:rsidRPr="00C70990" w:rsidRDefault="00C70990" w:rsidP="00C70990">
      <w:pPr>
        <w:pStyle w:val="ListParagraph"/>
        <w:numPr>
          <w:ilvl w:val="0"/>
          <w:numId w:val="13"/>
        </w:numPr>
        <w:tabs>
          <w:tab w:val="clear" w:pos="720"/>
        </w:tabs>
        <w:spacing w:after="80"/>
        <w:ind w:left="2332" w:hanging="446"/>
        <w:jc w:val="both"/>
        <w:rPr>
          <w:sz w:val="20"/>
          <w:szCs w:val="20"/>
        </w:rPr>
      </w:pPr>
      <w:r w:rsidRPr="00C70990">
        <w:rPr>
          <w:sz w:val="20"/>
          <w:szCs w:val="20"/>
        </w:rPr>
        <w:t>Eltoukhy</w:t>
      </w:r>
      <w:r>
        <w:rPr>
          <w:sz w:val="20"/>
          <w:szCs w:val="20"/>
        </w:rPr>
        <w:t xml:space="preserve"> HS</w:t>
      </w:r>
      <w:r w:rsidRPr="00C70990">
        <w:rPr>
          <w:sz w:val="20"/>
          <w:szCs w:val="20"/>
        </w:rPr>
        <w:t>, Sinha</w:t>
      </w:r>
      <w:r>
        <w:rPr>
          <w:sz w:val="20"/>
          <w:szCs w:val="20"/>
        </w:rPr>
        <w:t xml:space="preserve"> G</w:t>
      </w:r>
      <w:r w:rsidRPr="00C70990">
        <w:rPr>
          <w:sz w:val="20"/>
          <w:szCs w:val="20"/>
        </w:rPr>
        <w:t>, Moore</w:t>
      </w:r>
      <w:r>
        <w:rPr>
          <w:sz w:val="20"/>
          <w:szCs w:val="20"/>
        </w:rPr>
        <w:t xml:space="preserve"> C</w:t>
      </w:r>
      <w:r w:rsidRPr="00C70990">
        <w:rPr>
          <w:sz w:val="20"/>
          <w:szCs w:val="20"/>
        </w:rPr>
        <w:t>, Gergues</w:t>
      </w:r>
      <w:r>
        <w:rPr>
          <w:sz w:val="20"/>
          <w:szCs w:val="20"/>
        </w:rPr>
        <w:t xml:space="preserve"> M</w:t>
      </w:r>
      <w:r w:rsidRPr="00C70990">
        <w:rPr>
          <w:sz w:val="20"/>
          <w:szCs w:val="20"/>
        </w:rPr>
        <w:t xml:space="preserve">, </w:t>
      </w:r>
      <w:r w:rsidRPr="00C70990">
        <w:rPr>
          <w:b/>
          <w:sz w:val="20"/>
          <w:szCs w:val="20"/>
        </w:rPr>
        <w:t>Rameshwar P</w:t>
      </w:r>
      <w:r w:rsidRPr="00C70990">
        <w:rPr>
          <w:sz w:val="20"/>
          <w:szCs w:val="20"/>
        </w:rPr>
        <w:t xml:space="preserve">. Secretome within the bone marrow microenvironment: A basis for mesenchymal stem cell treatment and role in cancer dormancy. </w:t>
      </w:r>
      <w:r w:rsidRPr="007C72F7">
        <w:rPr>
          <w:i/>
          <w:sz w:val="20"/>
          <w:szCs w:val="20"/>
        </w:rPr>
        <w:t>Biochimie</w:t>
      </w:r>
      <w:r w:rsidRPr="00C70990">
        <w:rPr>
          <w:sz w:val="20"/>
          <w:szCs w:val="20"/>
        </w:rPr>
        <w:t xml:space="preserve"> (In press)</w:t>
      </w:r>
      <w:r w:rsidR="006A4BC3">
        <w:rPr>
          <w:sz w:val="20"/>
          <w:szCs w:val="20"/>
        </w:rPr>
        <w:t xml:space="preserve"> </w:t>
      </w:r>
      <w:r w:rsidR="006A4BC3">
        <w:rPr>
          <w:sz w:val="20"/>
          <w:szCs w:val="20"/>
          <w:u w:val="single"/>
        </w:rPr>
        <w:t>PMID:29859990</w:t>
      </w:r>
    </w:p>
    <w:p w:rsidR="00E668E7" w:rsidRPr="00FE3730" w:rsidRDefault="00E668E7" w:rsidP="00E668E7">
      <w:pPr>
        <w:pStyle w:val="BodyText"/>
        <w:shd w:val="clear" w:color="auto" w:fill="FFFFFF"/>
        <w:spacing w:after="0"/>
        <w:ind w:left="1170" w:firstLine="720"/>
        <w:jc w:val="both"/>
        <w:rPr>
          <w:rFonts w:ascii="Times New Roman" w:hAnsi="Times New Roman"/>
          <w:sz w:val="20"/>
          <w:u w:val="single"/>
        </w:rPr>
      </w:pPr>
      <w:r w:rsidRPr="00FE3730">
        <w:rPr>
          <w:rFonts w:ascii="Times New Roman" w:hAnsi="Times New Roman"/>
          <w:b/>
          <w:sz w:val="20"/>
          <w:u w:val="single"/>
        </w:rPr>
        <w:t>Other Professional Communications</w:t>
      </w:r>
    </w:p>
    <w:p w:rsidR="00E668E7" w:rsidRPr="00FE3730" w:rsidRDefault="00E668E7" w:rsidP="00667255">
      <w:pPr>
        <w:numPr>
          <w:ilvl w:val="0"/>
          <w:numId w:val="14"/>
        </w:numPr>
        <w:tabs>
          <w:tab w:val="clear" w:pos="720"/>
          <w:tab w:val="num" w:pos="2340"/>
        </w:tabs>
        <w:ind w:left="2340" w:hanging="450"/>
        <w:jc w:val="both"/>
        <w:rPr>
          <w:sz w:val="20"/>
          <w:szCs w:val="20"/>
        </w:rPr>
      </w:pPr>
      <w:r w:rsidRPr="00FE3730">
        <w:rPr>
          <w:sz w:val="20"/>
          <w:szCs w:val="20"/>
        </w:rPr>
        <w:t>Invited Lay Summary of Research:</w:t>
      </w:r>
    </w:p>
    <w:p w:rsidR="00E668E7" w:rsidRPr="00FE3730" w:rsidRDefault="00E668E7" w:rsidP="00E668E7">
      <w:pPr>
        <w:tabs>
          <w:tab w:val="num" w:pos="2340"/>
        </w:tabs>
        <w:ind w:left="2340"/>
        <w:jc w:val="both"/>
        <w:rPr>
          <w:sz w:val="20"/>
          <w:szCs w:val="20"/>
        </w:rPr>
      </w:pPr>
      <w:r w:rsidRPr="00FE3730">
        <w:rPr>
          <w:b/>
          <w:sz w:val="20"/>
          <w:szCs w:val="20"/>
        </w:rPr>
        <w:t>Rameshwar P</w:t>
      </w:r>
      <w:r w:rsidRPr="00FE3730">
        <w:rPr>
          <w:sz w:val="20"/>
          <w:szCs w:val="20"/>
        </w:rPr>
        <w:t>. (1998) Neurotransmitters derived from PPT-I as mediators of neural-hematopoietic crosstalk. Society of Neuroscience, Press Book. Part II.</w:t>
      </w:r>
    </w:p>
    <w:p w:rsidR="00E668E7" w:rsidRPr="00FE3730" w:rsidRDefault="00E668E7" w:rsidP="00667255">
      <w:pPr>
        <w:numPr>
          <w:ilvl w:val="0"/>
          <w:numId w:val="14"/>
        </w:numPr>
        <w:tabs>
          <w:tab w:val="clear" w:pos="720"/>
          <w:tab w:val="num" w:pos="2340"/>
        </w:tabs>
        <w:ind w:left="2340" w:hanging="450"/>
        <w:jc w:val="both"/>
        <w:rPr>
          <w:sz w:val="20"/>
          <w:szCs w:val="20"/>
        </w:rPr>
      </w:pPr>
      <w:r w:rsidRPr="00FE3730">
        <w:rPr>
          <w:sz w:val="20"/>
          <w:szCs w:val="20"/>
        </w:rPr>
        <w:t xml:space="preserve">Selected Research as one of eleven articles within the eight campuses at the University of Medicine and Dentistry of New Jersey for Research 2001, Fall issue: </w:t>
      </w:r>
    </w:p>
    <w:p w:rsidR="00E668E7" w:rsidRPr="00FE3730" w:rsidRDefault="00E668E7" w:rsidP="00A93392">
      <w:pPr>
        <w:tabs>
          <w:tab w:val="num" w:pos="2340"/>
        </w:tabs>
        <w:spacing w:after="120"/>
        <w:ind w:left="2347"/>
        <w:jc w:val="both"/>
        <w:rPr>
          <w:sz w:val="20"/>
          <w:szCs w:val="20"/>
        </w:rPr>
      </w:pPr>
      <w:r w:rsidRPr="00FE3730">
        <w:rPr>
          <w:b/>
          <w:bCs/>
          <w:sz w:val="20"/>
          <w:szCs w:val="20"/>
        </w:rPr>
        <w:t>Rameshwar P.</w:t>
      </w:r>
      <w:r w:rsidRPr="00FE3730">
        <w:rPr>
          <w:sz w:val="20"/>
          <w:szCs w:val="20"/>
        </w:rPr>
        <w:t xml:space="preserve"> (2001) Unraveling the complex biology of bone marrow stem cells.</w:t>
      </w:r>
    </w:p>
    <w:p w:rsidR="00E668E7" w:rsidRPr="005074A7" w:rsidRDefault="00E668E7" w:rsidP="00E668E7">
      <w:pPr>
        <w:tabs>
          <w:tab w:val="left" w:pos="1890"/>
        </w:tabs>
        <w:ind w:firstLine="1890"/>
        <w:jc w:val="both"/>
        <w:rPr>
          <w:b/>
          <w:sz w:val="20"/>
          <w:szCs w:val="20"/>
        </w:rPr>
      </w:pPr>
      <w:r w:rsidRPr="005074A7">
        <w:rPr>
          <w:b/>
          <w:sz w:val="20"/>
          <w:szCs w:val="20"/>
          <w:u w:val="single"/>
        </w:rPr>
        <w:t>Encyclopedia and Atlas</w:t>
      </w:r>
      <w:r w:rsidRPr="005074A7">
        <w:rPr>
          <w:b/>
          <w:sz w:val="20"/>
          <w:szCs w:val="20"/>
        </w:rPr>
        <w:t>:</w:t>
      </w:r>
    </w:p>
    <w:p w:rsidR="00E668E7" w:rsidRPr="005074A7" w:rsidRDefault="00E668E7" w:rsidP="00667255">
      <w:pPr>
        <w:numPr>
          <w:ilvl w:val="1"/>
          <w:numId w:val="15"/>
        </w:numPr>
        <w:tabs>
          <w:tab w:val="clear" w:pos="1440"/>
        </w:tabs>
        <w:ind w:left="2340" w:hanging="450"/>
        <w:jc w:val="both"/>
        <w:rPr>
          <w:b/>
          <w:sz w:val="20"/>
          <w:szCs w:val="20"/>
        </w:rPr>
      </w:pPr>
      <w:r w:rsidRPr="005074A7">
        <w:rPr>
          <w:b/>
          <w:sz w:val="20"/>
          <w:szCs w:val="20"/>
        </w:rPr>
        <w:t>Rameshwar P</w:t>
      </w:r>
      <w:r w:rsidRPr="005074A7">
        <w:rPr>
          <w:sz w:val="20"/>
          <w:szCs w:val="20"/>
        </w:rPr>
        <w:t xml:space="preserve">. Egg donations. </w:t>
      </w:r>
      <w:r w:rsidRPr="005074A7">
        <w:rPr>
          <w:i/>
          <w:sz w:val="20"/>
          <w:szCs w:val="20"/>
        </w:rPr>
        <w:t>In</w:t>
      </w:r>
      <w:r w:rsidRPr="005074A7">
        <w:rPr>
          <w:sz w:val="20"/>
          <w:szCs w:val="20"/>
        </w:rPr>
        <w:t xml:space="preserve"> Encyclopedia of Stem Cell Research. Eds. Svendsen CN, Ebert AD, Golson GJ. SAGE Reference (2008). (ENCYCLOPEDIA)</w:t>
      </w:r>
    </w:p>
    <w:p w:rsidR="00E668E7" w:rsidRPr="005074A7" w:rsidRDefault="00E668E7" w:rsidP="00667255">
      <w:pPr>
        <w:numPr>
          <w:ilvl w:val="1"/>
          <w:numId w:val="15"/>
        </w:numPr>
        <w:tabs>
          <w:tab w:val="clear" w:pos="1440"/>
        </w:tabs>
        <w:ind w:left="2340" w:hanging="450"/>
        <w:jc w:val="both"/>
        <w:rPr>
          <w:b/>
          <w:sz w:val="20"/>
          <w:szCs w:val="20"/>
        </w:rPr>
      </w:pPr>
      <w:r w:rsidRPr="005074A7">
        <w:rPr>
          <w:b/>
          <w:sz w:val="20"/>
          <w:szCs w:val="20"/>
        </w:rPr>
        <w:t>Rameshwar P</w:t>
      </w:r>
      <w:r w:rsidRPr="005074A7">
        <w:rPr>
          <w:sz w:val="20"/>
          <w:szCs w:val="20"/>
        </w:rPr>
        <w:t xml:space="preserve">. Microenvironment and Immune Issues. </w:t>
      </w:r>
      <w:r w:rsidRPr="005074A7">
        <w:rPr>
          <w:i/>
          <w:sz w:val="20"/>
          <w:szCs w:val="20"/>
        </w:rPr>
        <w:t>In</w:t>
      </w:r>
      <w:r w:rsidRPr="005074A7">
        <w:rPr>
          <w:sz w:val="20"/>
          <w:szCs w:val="20"/>
        </w:rPr>
        <w:t xml:space="preserve"> Encyclopedia of Stem Cell Research. Eds. Svendsen CN, Ebert AD, Golson GJ. SAGE Reference (2008). (ENCYCLOPEDIA)</w:t>
      </w:r>
    </w:p>
    <w:p w:rsidR="00E668E7" w:rsidRPr="005074A7" w:rsidRDefault="00E668E7" w:rsidP="00667255">
      <w:pPr>
        <w:numPr>
          <w:ilvl w:val="1"/>
          <w:numId w:val="15"/>
        </w:numPr>
        <w:tabs>
          <w:tab w:val="clear" w:pos="1440"/>
        </w:tabs>
        <w:ind w:left="2340" w:hanging="450"/>
        <w:jc w:val="both"/>
        <w:rPr>
          <w:b/>
          <w:sz w:val="20"/>
          <w:szCs w:val="20"/>
        </w:rPr>
      </w:pPr>
      <w:r w:rsidRPr="005074A7">
        <w:rPr>
          <w:bCs/>
          <w:sz w:val="20"/>
          <w:szCs w:val="20"/>
        </w:rPr>
        <w:t>Lim PK, Patel SA,</w:t>
      </w:r>
      <w:r w:rsidRPr="005074A7">
        <w:rPr>
          <w:b/>
          <w:bCs/>
          <w:sz w:val="20"/>
          <w:szCs w:val="20"/>
        </w:rPr>
        <w:t xml:space="preserve"> Rameshwar P</w:t>
      </w:r>
      <w:r w:rsidRPr="005074A7">
        <w:rPr>
          <w:sz w:val="20"/>
          <w:szCs w:val="20"/>
        </w:rPr>
        <w:t>. TAC1 (tachykinin, precursor 1). Atlas Genet Cytogenet Oncol Haematol. June 2009.</w:t>
      </w:r>
    </w:p>
    <w:p w:rsidR="00E668E7" w:rsidRPr="005074A7" w:rsidRDefault="00DA6B7B" w:rsidP="00E668E7">
      <w:pPr>
        <w:ind w:left="2340"/>
        <w:jc w:val="both"/>
        <w:rPr>
          <w:sz w:val="20"/>
          <w:szCs w:val="20"/>
        </w:rPr>
      </w:pPr>
      <w:hyperlink r:id="rId16" w:history="1">
        <w:r w:rsidR="00E668E7" w:rsidRPr="005074A7">
          <w:rPr>
            <w:rStyle w:val="Hyperlink"/>
            <w:sz w:val="20"/>
            <w:szCs w:val="20"/>
          </w:rPr>
          <w:t>http://AtlasGeneticsOncology.org/Genes/TAC1ID44483ch7q21.html</w:t>
        </w:r>
      </w:hyperlink>
    </w:p>
    <w:p w:rsidR="00E668E7" w:rsidRPr="005074A7" w:rsidRDefault="00E668E7" w:rsidP="00667255">
      <w:pPr>
        <w:numPr>
          <w:ilvl w:val="1"/>
          <w:numId w:val="15"/>
        </w:numPr>
        <w:tabs>
          <w:tab w:val="left" w:pos="450"/>
        </w:tabs>
        <w:ind w:left="2340" w:hanging="450"/>
        <w:jc w:val="both"/>
        <w:rPr>
          <w:sz w:val="20"/>
          <w:szCs w:val="20"/>
        </w:rPr>
      </w:pPr>
      <w:r w:rsidRPr="005074A7">
        <w:rPr>
          <w:bCs/>
          <w:sz w:val="20"/>
          <w:szCs w:val="20"/>
        </w:rPr>
        <w:t xml:space="preserve">Patel SA, Lim PK, </w:t>
      </w:r>
      <w:r w:rsidRPr="005074A7">
        <w:rPr>
          <w:b/>
          <w:bCs/>
          <w:sz w:val="20"/>
          <w:szCs w:val="20"/>
        </w:rPr>
        <w:t>Rameshwar P</w:t>
      </w:r>
      <w:r w:rsidRPr="005074A7">
        <w:rPr>
          <w:sz w:val="20"/>
          <w:szCs w:val="20"/>
        </w:rPr>
        <w:t>. GPNMB (glycoprotein (transmembrane) nmb). Atlas Genet Cytogenet Oncol Haematol. October 2009 .</w:t>
      </w:r>
    </w:p>
    <w:p w:rsidR="00E668E7" w:rsidRPr="005074A7" w:rsidRDefault="00E668E7" w:rsidP="00E668E7">
      <w:pPr>
        <w:ind w:left="2340"/>
        <w:jc w:val="both"/>
        <w:rPr>
          <w:sz w:val="20"/>
          <w:szCs w:val="20"/>
        </w:rPr>
      </w:pPr>
      <w:r w:rsidRPr="005074A7">
        <w:rPr>
          <w:sz w:val="20"/>
          <w:szCs w:val="20"/>
        </w:rPr>
        <w:t xml:space="preserve">URL : </w:t>
      </w:r>
      <w:hyperlink r:id="rId17" w:history="1">
        <w:r w:rsidRPr="005074A7">
          <w:rPr>
            <w:rStyle w:val="Hyperlink"/>
            <w:sz w:val="20"/>
            <w:szCs w:val="20"/>
          </w:rPr>
          <w:t>http://AtlasGeneticsOncology.org/Genes/GPNMBID40739ch7p15.html</w:t>
        </w:r>
      </w:hyperlink>
    </w:p>
    <w:tbl>
      <w:tblPr>
        <w:tblW w:w="5000" w:type="pct"/>
        <w:tblCellSpacing w:w="15" w:type="dxa"/>
        <w:tblInd w:w="120" w:type="dxa"/>
        <w:tblCellMar>
          <w:top w:w="15" w:type="dxa"/>
          <w:left w:w="15" w:type="dxa"/>
          <w:bottom w:w="15" w:type="dxa"/>
          <w:right w:w="15" w:type="dxa"/>
        </w:tblCellMar>
        <w:tblLook w:val="04A0" w:firstRow="1" w:lastRow="0" w:firstColumn="1" w:lastColumn="0" w:noHBand="0" w:noVBand="1"/>
      </w:tblPr>
      <w:tblGrid>
        <w:gridCol w:w="10284"/>
      </w:tblGrid>
      <w:tr w:rsidR="00E668E7" w:rsidRPr="005074A7" w:rsidTr="00346A8D">
        <w:trPr>
          <w:tblCellSpacing w:w="15" w:type="dxa"/>
        </w:trPr>
        <w:tc>
          <w:tcPr>
            <w:tcW w:w="4971" w:type="pct"/>
            <w:tcMar>
              <w:top w:w="0" w:type="dxa"/>
              <w:left w:w="0" w:type="dxa"/>
              <w:bottom w:w="52" w:type="dxa"/>
              <w:right w:w="0" w:type="dxa"/>
            </w:tcMar>
            <w:vAlign w:val="center"/>
            <w:hideMark/>
          </w:tcPr>
          <w:p w:rsidR="00E668E7" w:rsidRPr="005074A7" w:rsidRDefault="00E668E7" w:rsidP="00667255">
            <w:pPr>
              <w:numPr>
                <w:ilvl w:val="1"/>
                <w:numId w:val="15"/>
              </w:numPr>
              <w:tabs>
                <w:tab w:val="clear" w:pos="1440"/>
                <w:tab w:val="left" w:pos="330"/>
              </w:tabs>
              <w:ind w:left="2220" w:hanging="450"/>
              <w:jc w:val="both"/>
              <w:rPr>
                <w:sz w:val="20"/>
                <w:szCs w:val="20"/>
              </w:rPr>
            </w:pPr>
            <w:r w:rsidRPr="005074A7">
              <w:rPr>
                <w:sz w:val="20"/>
                <w:szCs w:val="20"/>
              </w:rPr>
              <w:t xml:space="preserve">Munoz JL, </w:t>
            </w:r>
            <w:r w:rsidRPr="005074A7">
              <w:rPr>
                <w:b/>
                <w:sz w:val="20"/>
                <w:szCs w:val="20"/>
              </w:rPr>
              <w:t>Rameshwar P</w:t>
            </w:r>
            <w:r w:rsidRPr="005074A7">
              <w:rPr>
                <w:sz w:val="20"/>
                <w:szCs w:val="20"/>
              </w:rPr>
              <w:t xml:space="preserve">. (2011) Tachykinins, Bone Marrow and Hematopoiesis. </w:t>
            </w:r>
            <w:r w:rsidRPr="005074A7">
              <w:rPr>
                <w:i/>
                <w:sz w:val="20"/>
                <w:szCs w:val="20"/>
              </w:rPr>
              <w:t>Brain Immune Interactions</w:t>
            </w:r>
            <w:r w:rsidRPr="005074A7">
              <w:rPr>
                <w:sz w:val="20"/>
                <w:szCs w:val="20"/>
              </w:rPr>
              <w:t xml:space="preserve"> neuromediators in bone marrow (</w:t>
            </w:r>
            <w:hyperlink r:id="rId18" w:history="1">
              <w:r w:rsidRPr="005074A7">
                <w:rPr>
                  <w:rStyle w:val="Hyperlink"/>
                  <w:sz w:val="20"/>
                  <w:szCs w:val="20"/>
                </w:rPr>
                <w:t>www.</w:t>
              </w:r>
              <w:r>
                <w:rPr>
                  <w:rStyle w:val="Hyperlink"/>
                  <w:sz w:val="20"/>
                  <w:szCs w:val="20"/>
                </w:rPr>
                <w:t xml:space="preserve"> </w:t>
              </w:r>
              <w:r w:rsidRPr="005074A7">
                <w:rPr>
                  <w:rStyle w:val="Hyperlink"/>
                  <w:sz w:val="20"/>
                  <w:szCs w:val="20"/>
                </w:rPr>
                <w:t>brainimmune.com/mockup</w:t>
              </w:r>
            </w:hyperlink>
            <w:r w:rsidRPr="005074A7">
              <w:rPr>
                <w:sz w:val="20"/>
                <w:szCs w:val="20"/>
              </w:rPr>
              <w:t>).</w:t>
            </w:r>
          </w:p>
          <w:p w:rsidR="00E668E7" w:rsidRPr="00A2661B" w:rsidRDefault="00E668E7" w:rsidP="00B9762B">
            <w:pPr>
              <w:numPr>
                <w:ilvl w:val="1"/>
                <w:numId w:val="15"/>
              </w:numPr>
              <w:tabs>
                <w:tab w:val="clear" w:pos="1440"/>
                <w:tab w:val="left" w:pos="330"/>
              </w:tabs>
              <w:ind w:left="2220" w:hanging="450"/>
              <w:jc w:val="both"/>
              <w:rPr>
                <w:rStyle w:val="Hyperlink"/>
                <w:color w:val="auto"/>
                <w:sz w:val="20"/>
                <w:szCs w:val="20"/>
                <w:u w:val="none"/>
              </w:rPr>
            </w:pPr>
            <w:r w:rsidRPr="005074A7">
              <w:rPr>
                <w:sz w:val="20"/>
                <w:szCs w:val="20"/>
              </w:rPr>
              <w:t xml:space="preserve">Patel SA, </w:t>
            </w:r>
            <w:r w:rsidRPr="005074A7">
              <w:rPr>
                <w:b/>
                <w:sz w:val="20"/>
                <w:szCs w:val="20"/>
              </w:rPr>
              <w:t>Rameshwar P</w:t>
            </w:r>
            <w:r w:rsidRPr="005074A7">
              <w:rPr>
                <w:sz w:val="20"/>
                <w:szCs w:val="20"/>
              </w:rPr>
              <w:t>. (201</w:t>
            </w:r>
            <w:r w:rsidR="00B9762B">
              <w:rPr>
                <w:sz w:val="20"/>
                <w:szCs w:val="20"/>
              </w:rPr>
              <w:t>5</w:t>
            </w:r>
            <w:r w:rsidRPr="005074A7">
              <w:rPr>
                <w:sz w:val="20"/>
                <w:szCs w:val="20"/>
              </w:rPr>
              <w:t>) Breast cancer stem cells</w:t>
            </w:r>
            <w:r w:rsidR="00391C50">
              <w:rPr>
                <w:sz w:val="20"/>
                <w:szCs w:val="20"/>
              </w:rPr>
              <w:t xml:space="preserve">. </w:t>
            </w:r>
            <w:r w:rsidRPr="005074A7">
              <w:rPr>
                <w:sz w:val="20"/>
                <w:szCs w:val="20"/>
              </w:rPr>
              <w:t xml:space="preserve"> </w:t>
            </w:r>
            <w:r w:rsidR="00391C50">
              <w:rPr>
                <w:sz w:val="20"/>
                <w:szCs w:val="20"/>
              </w:rPr>
              <w:t xml:space="preserve">Ed. M. Schwab,  </w:t>
            </w:r>
            <w:r w:rsidR="00391C50" w:rsidRPr="00391C50">
              <w:rPr>
                <w:i/>
                <w:sz w:val="20"/>
                <w:szCs w:val="20"/>
              </w:rPr>
              <w:t>In</w:t>
            </w:r>
            <w:r w:rsidR="00391C50">
              <w:rPr>
                <w:sz w:val="20"/>
                <w:szCs w:val="20"/>
              </w:rPr>
              <w:t xml:space="preserve"> Encylopedia of Cancer</w:t>
            </w:r>
            <w:r w:rsidR="00391C50" w:rsidRPr="00391C50">
              <w:rPr>
                <w:sz w:val="20"/>
                <w:szCs w:val="20"/>
              </w:rPr>
              <w:t xml:space="preserve">. </w:t>
            </w:r>
            <w:r w:rsidR="00B9762B" w:rsidRPr="00B9762B">
              <w:rPr>
                <w:sz w:val="20"/>
                <w:szCs w:val="20"/>
              </w:rPr>
              <w:t>Springer-Verlag Berlin Heidelberg</w:t>
            </w:r>
            <w:r w:rsidR="004F6D7F">
              <w:rPr>
                <w:sz w:val="20"/>
                <w:szCs w:val="20"/>
              </w:rPr>
              <w:t>.</w:t>
            </w:r>
            <w:r w:rsidR="00B9762B">
              <w:rPr>
                <w:rFonts w:ascii="AdvP6975" w:hAnsi="AdvP6975" w:cs="AdvP6975"/>
                <w:sz w:val="17"/>
                <w:szCs w:val="17"/>
              </w:rPr>
              <w:t xml:space="preserve"> </w:t>
            </w:r>
            <w:hyperlink r:id="rId19" w:tgtFrame="_blank" w:history="1">
              <w:r w:rsidR="00391C50" w:rsidRPr="00391C50">
                <w:rPr>
                  <w:rStyle w:val="Hyperlink"/>
                  <w:sz w:val="20"/>
                  <w:szCs w:val="20"/>
                </w:rPr>
                <w:t>doi:10.1007/978-3-642-27841-9_6628-3</w:t>
              </w:r>
            </w:hyperlink>
          </w:p>
          <w:p w:rsidR="00A2661B" w:rsidRPr="005074A7" w:rsidRDefault="00421E63" w:rsidP="00B9762B">
            <w:pPr>
              <w:numPr>
                <w:ilvl w:val="1"/>
                <w:numId w:val="15"/>
              </w:numPr>
              <w:tabs>
                <w:tab w:val="clear" w:pos="1440"/>
                <w:tab w:val="left" w:pos="330"/>
              </w:tabs>
              <w:ind w:left="2220" w:hanging="450"/>
              <w:jc w:val="both"/>
              <w:rPr>
                <w:sz w:val="20"/>
                <w:szCs w:val="20"/>
              </w:rPr>
            </w:pPr>
            <w:r>
              <w:rPr>
                <w:sz w:val="20"/>
                <w:szCs w:val="20"/>
              </w:rPr>
              <w:t xml:space="preserve">Ayer S, Sinha G, Bryan M, </w:t>
            </w:r>
            <w:r w:rsidRPr="00421E63">
              <w:rPr>
                <w:b/>
                <w:sz w:val="20"/>
                <w:szCs w:val="20"/>
              </w:rPr>
              <w:t>Rameshwar P</w:t>
            </w:r>
            <w:r>
              <w:rPr>
                <w:sz w:val="20"/>
                <w:szCs w:val="20"/>
              </w:rPr>
              <w:t xml:space="preserve">. (2016) </w:t>
            </w:r>
            <w:r w:rsidR="004F6D7F">
              <w:rPr>
                <w:sz w:val="20"/>
                <w:szCs w:val="20"/>
              </w:rPr>
              <w:t xml:space="preserve">Breast Cancer. Ed. M. Schwab. </w:t>
            </w:r>
            <w:r w:rsidR="004F6D7F" w:rsidRPr="00391C50">
              <w:rPr>
                <w:i/>
                <w:sz w:val="20"/>
                <w:szCs w:val="20"/>
              </w:rPr>
              <w:t>In</w:t>
            </w:r>
            <w:r w:rsidR="004F6D7F">
              <w:rPr>
                <w:sz w:val="20"/>
                <w:szCs w:val="20"/>
              </w:rPr>
              <w:t xml:space="preserve"> Encylopedia </w:t>
            </w:r>
            <w:r w:rsidR="004F6D7F" w:rsidRPr="00911534">
              <w:rPr>
                <w:sz w:val="20"/>
                <w:szCs w:val="20"/>
              </w:rPr>
              <w:t>of Cancer. Springer-Verlag Berlin Heidelberg.</w:t>
            </w:r>
            <w:r w:rsidR="00911534" w:rsidRPr="00911534">
              <w:rPr>
                <w:sz w:val="20"/>
                <w:szCs w:val="20"/>
              </w:rPr>
              <w:t xml:space="preserve"> </w:t>
            </w:r>
            <w:hyperlink r:id="rId20" w:tgtFrame="_blank" w:history="1">
              <w:r w:rsidR="00911534" w:rsidRPr="00911534">
                <w:rPr>
                  <w:rStyle w:val="Hyperlink"/>
                  <w:sz w:val="20"/>
                  <w:szCs w:val="20"/>
                </w:rPr>
                <w:t>doi:10.1007/978-3-642-27841-9_7236-1</w:t>
              </w:r>
            </w:hyperlink>
          </w:p>
        </w:tc>
      </w:tr>
    </w:tbl>
    <w:p w:rsidR="00201AA0" w:rsidRDefault="00201AA0" w:rsidP="00E668E7">
      <w:pPr>
        <w:tabs>
          <w:tab w:val="left" w:pos="1840"/>
        </w:tabs>
        <w:ind w:left="1125" w:right="6491"/>
        <w:jc w:val="center"/>
        <w:rPr>
          <w:spacing w:val="1"/>
          <w:sz w:val="20"/>
          <w:szCs w:val="20"/>
        </w:rPr>
      </w:pPr>
    </w:p>
    <w:p w:rsidR="00E668E7" w:rsidRDefault="00E668E7" w:rsidP="00E668E7">
      <w:pPr>
        <w:tabs>
          <w:tab w:val="left" w:pos="1840"/>
        </w:tabs>
        <w:ind w:left="1125" w:right="6491"/>
        <w:jc w:val="center"/>
        <w:rPr>
          <w:sz w:val="20"/>
          <w:szCs w:val="20"/>
        </w:rPr>
      </w:pPr>
      <w:r w:rsidRPr="00910032">
        <w:rPr>
          <w:spacing w:val="1"/>
          <w:sz w:val="20"/>
          <w:szCs w:val="20"/>
        </w:rPr>
        <w:t>E</w:t>
      </w:r>
      <w:r w:rsidRPr="00910032">
        <w:rPr>
          <w:sz w:val="20"/>
          <w:szCs w:val="20"/>
        </w:rPr>
        <w:t>.</w:t>
      </w:r>
      <w:r>
        <w:rPr>
          <w:i/>
          <w:sz w:val="20"/>
          <w:szCs w:val="20"/>
        </w:rPr>
        <w:tab/>
      </w:r>
      <w:r w:rsidRPr="00441CF1">
        <w:rPr>
          <w:b/>
          <w:spacing w:val="-2"/>
          <w:w w:val="99"/>
          <w:sz w:val="20"/>
          <w:szCs w:val="20"/>
          <w:u w:val="single"/>
        </w:rPr>
        <w:t>A</w:t>
      </w:r>
      <w:r w:rsidRPr="00441CF1">
        <w:rPr>
          <w:b/>
          <w:spacing w:val="1"/>
          <w:w w:val="99"/>
          <w:sz w:val="20"/>
          <w:szCs w:val="20"/>
          <w:u w:val="single"/>
        </w:rPr>
        <w:t>b</w:t>
      </w:r>
      <w:r w:rsidRPr="00441CF1">
        <w:rPr>
          <w:b/>
          <w:spacing w:val="-1"/>
          <w:w w:val="99"/>
          <w:sz w:val="20"/>
          <w:szCs w:val="20"/>
          <w:u w:val="single"/>
        </w:rPr>
        <w:t>s</w:t>
      </w:r>
      <w:r w:rsidRPr="00441CF1">
        <w:rPr>
          <w:b/>
          <w:w w:val="99"/>
          <w:sz w:val="20"/>
          <w:szCs w:val="20"/>
          <w:u w:val="single"/>
        </w:rPr>
        <w:t>t</w:t>
      </w:r>
      <w:r w:rsidRPr="00441CF1">
        <w:rPr>
          <w:b/>
          <w:spacing w:val="1"/>
          <w:w w:val="99"/>
          <w:sz w:val="20"/>
          <w:szCs w:val="20"/>
          <w:u w:val="single"/>
        </w:rPr>
        <w:t>r</w:t>
      </w:r>
      <w:r w:rsidRPr="00441CF1">
        <w:rPr>
          <w:b/>
          <w:w w:val="99"/>
          <w:sz w:val="20"/>
          <w:szCs w:val="20"/>
          <w:u w:val="single"/>
        </w:rPr>
        <w:t>ac</w:t>
      </w:r>
      <w:r w:rsidRPr="00441CF1">
        <w:rPr>
          <w:b/>
          <w:spacing w:val="2"/>
          <w:w w:val="99"/>
          <w:sz w:val="20"/>
          <w:szCs w:val="20"/>
          <w:u w:val="single"/>
        </w:rPr>
        <w:t>t</w:t>
      </w:r>
      <w:r w:rsidRPr="00441CF1">
        <w:rPr>
          <w:b/>
          <w:w w:val="99"/>
          <w:sz w:val="20"/>
          <w:szCs w:val="20"/>
          <w:u w:val="single"/>
        </w:rPr>
        <w:t>s</w:t>
      </w:r>
    </w:p>
    <w:p w:rsidR="00E668E7" w:rsidRPr="002472E4" w:rsidRDefault="00E668E7" w:rsidP="003C3901">
      <w:pPr>
        <w:pStyle w:val="BodyTextIndent3"/>
        <w:ind w:left="2160"/>
        <w:jc w:val="both"/>
        <w:rPr>
          <w:sz w:val="20"/>
          <w:szCs w:val="20"/>
        </w:rPr>
      </w:pPr>
      <w:r w:rsidRPr="002472E4">
        <w:rPr>
          <w:sz w:val="20"/>
          <w:szCs w:val="20"/>
        </w:rPr>
        <w:t>&gt;250 abstracts; Data in abstracts up to 201</w:t>
      </w:r>
      <w:r w:rsidR="003C3901">
        <w:rPr>
          <w:sz w:val="20"/>
          <w:szCs w:val="20"/>
        </w:rPr>
        <w:t>5</w:t>
      </w:r>
      <w:r w:rsidRPr="002472E4">
        <w:rPr>
          <w:sz w:val="20"/>
          <w:szCs w:val="20"/>
        </w:rPr>
        <w:t xml:space="preserve"> are included in publications or as submitted manuscripts.</w:t>
      </w:r>
    </w:p>
    <w:p w:rsidR="00E668E7" w:rsidRDefault="00E668E7" w:rsidP="005D7916">
      <w:pPr>
        <w:spacing w:after="120"/>
        <w:ind w:left="2434" w:right="-14" w:hanging="720"/>
        <w:rPr>
          <w:sz w:val="20"/>
          <w:szCs w:val="20"/>
        </w:rPr>
      </w:pPr>
      <w:r>
        <w:rPr>
          <w:sz w:val="20"/>
          <w:szCs w:val="20"/>
        </w:rPr>
        <w:t>F.</w:t>
      </w:r>
      <w:r>
        <w:rPr>
          <w:sz w:val="20"/>
          <w:szCs w:val="20"/>
        </w:rPr>
        <w:tab/>
      </w:r>
      <w:r>
        <w:rPr>
          <w:spacing w:val="-1"/>
          <w:sz w:val="20"/>
          <w:szCs w:val="20"/>
        </w:rPr>
        <w:t>R</w:t>
      </w:r>
      <w:r>
        <w:rPr>
          <w:sz w:val="20"/>
          <w:szCs w:val="20"/>
        </w:rPr>
        <w:t>e</w:t>
      </w:r>
      <w:r>
        <w:rPr>
          <w:spacing w:val="1"/>
          <w:sz w:val="20"/>
          <w:szCs w:val="20"/>
        </w:rPr>
        <w:t>por</w:t>
      </w:r>
      <w:r>
        <w:rPr>
          <w:sz w:val="20"/>
          <w:szCs w:val="20"/>
        </w:rPr>
        <w:t>ts (None)</w:t>
      </w:r>
    </w:p>
    <w:p w:rsidR="00E668E7" w:rsidRDefault="00E668E7" w:rsidP="00B62725">
      <w:pPr>
        <w:spacing w:after="80"/>
        <w:ind w:left="432" w:right="-14" w:hanging="72"/>
        <w:rPr>
          <w:sz w:val="20"/>
          <w:szCs w:val="20"/>
        </w:rPr>
      </w:pPr>
      <w:r>
        <w:rPr>
          <w:b/>
          <w:bCs/>
          <w:spacing w:val="1"/>
          <w:sz w:val="20"/>
          <w:szCs w:val="20"/>
        </w:rPr>
        <w:t>P</w:t>
      </w:r>
      <w:r>
        <w:rPr>
          <w:b/>
          <w:bCs/>
          <w:sz w:val="20"/>
          <w:szCs w:val="20"/>
        </w:rPr>
        <w:t>R</w:t>
      </w:r>
      <w:r>
        <w:rPr>
          <w:b/>
          <w:bCs/>
          <w:spacing w:val="-1"/>
          <w:sz w:val="20"/>
          <w:szCs w:val="20"/>
        </w:rPr>
        <w:t>E</w:t>
      </w:r>
      <w:r>
        <w:rPr>
          <w:b/>
          <w:bCs/>
          <w:spacing w:val="2"/>
          <w:sz w:val="20"/>
          <w:szCs w:val="20"/>
        </w:rPr>
        <w:t>S</w:t>
      </w:r>
      <w:r>
        <w:rPr>
          <w:b/>
          <w:bCs/>
          <w:spacing w:val="-1"/>
          <w:sz w:val="20"/>
          <w:szCs w:val="20"/>
        </w:rPr>
        <w:t>E</w:t>
      </w:r>
      <w:r>
        <w:rPr>
          <w:b/>
          <w:bCs/>
          <w:sz w:val="20"/>
          <w:szCs w:val="20"/>
        </w:rPr>
        <w:t>N</w:t>
      </w:r>
      <w:r>
        <w:rPr>
          <w:b/>
          <w:bCs/>
          <w:spacing w:val="2"/>
          <w:sz w:val="20"/>
          <w:szCs w:val="20"/>
        </w:rPr>
        <w:t>T</w:t>
      </w:r>
      <w:r w:rsidR="007B2E52">
        <w:rPr>
          <w:b/>
          <w:bCs/>
          <w:spacing w:val="2"/>
          <w:sz w:val="20"/>
          <w:szCs w:val="20"/>
        </w:rPr>
        <w:t>AT</w:t>
      </w:r>
      <w:r>
        <w:rPr>
          <w:b/>
          <w:bCs/>
          <w:spacing w:val="-1"/>
          <w:sz w:val="20"/>
          <w:szCs w:val="20"/>
        </w:rPr>
        <w:t>I</w:t>
      </w:r>
      <w:r>
        <w:rPr>
          <w:b/>
          <w:bCs/>
          <w:spacing w:val="1"/>
          <w:sz w:val="20"/>
          <w:szCs w:val="20"/>
        </w:rPr>
        <w:t>O</w:t>
      </w:r>
      <w:r>
        <w:rPr>
          <w:b/>
          <w:bCs/>
          <w:sz w:val="20"/>
          <w:szCs w:val="20"/>
        </w:rPr>
        <w:t xml:space="preserve">NS: </w:t>
      </w:r>
    </w:p>
    <w:p w:rsidR="00E668E7" w:rsidRPr="00B1388F" w:rsidRDefault="00E668E7" w:rsidP="00B62725">
      <w:pPr>
        <w:pStyle w:val="ListParagraph"/>
        <w:numPr>
          <w:ilvl w:val="0"/>
          <w:numId w:val="12"/>
        </w:numPr>
        <w:spacing w:after="80"/>
        <w:ind w:right="5501"/>
        <w:rPr>
          <w:sz w:val="20"/>
          <w:szCs w:val="20"/>
        </w:rPr>
      </w:pPr>
      <w:r w:rsidRPr="00B1388F">
        <w:rPr>
          <w:sz w:val="20"/>
          <w:szCs w:val="20"/>
        </w:rPr>
        <w:t>Scie</w:t>
      </w:r>
      <w:r w:rsidRPr="00B1388F">
        <w:rPr>
          <w:spacing w:val="-1"/>
          <w:sz w:val="20"/>
          <w:szCs w:val="20"/>
        </w:rPr>
        <w:t>n</w:t>
      </w:r>
      <w:r w:rsidRPr="00B1388F">
        <w:rPr>
          <w:sz w:val="20"/>
          <w:szCs w:val="20"/>
        </w:rPr>
        <w:t>t</w:t>
      </w:r>
      <w:r w:rsidRPr="00B1388F">
        <w:rPr>
          <w:spacing w:val="2"/>
          <w:sz w:val="20"/>
          <w:szCs w:val="20"/>
        </w:rPr>
        <w:t>i</w:t>
      </w:r>
      <w:r w:rsidRPr="00B1388F">
        <w:rPr>
          <w:spacing w:val="-2"/>
          <w:sz w:val="20"/>
          <w:szCs w:val="20"/>
        </w:rPr>
        <w:t>f</w:t>
      </w:r>
      <w:r w:rsidRPr="00B1388F">
        <w:rPr>
          <w:sz w:val="20"/>
          <w:szCs w:val="20"/>
        </w:rPr>
        <w:t xml:space="preserve">ic </w:t>
      </w:r>
      <w:r w:rsidRPr="00B1388F">
        <w:rPr>
          <w:i/>
          <w:sz w:val="20"/>
          <w:szCs w:val="20"/>
        </w:rPr>
        <w:t>(Basic Science)</w:t>
      </w:r>
      <w:r w:rsidRPr="00B1388F">
        <w:rPr>
          <w:sz w:val="20"/>
          <w:szCs w:val="20"/>
        </w:rPr>
        <w:t xml:space="preserve">: </w:t>
      </w:r>
    </w:p>
    <w:p w:rsidR="00E668E7" w:rsidRPr="00AC6D42" w:rsidRDefault="00E668E7" w:rsidP="00E668E7">
      <w:pPr>
        <w:ind w:left="360" w:firstLine="360"/>
        <w:rPr>
          <w:b/>
          <w:sz w:val="20"/>
          <w:szCs w:val="20"/>
        </w:rPr>
      </w:pPr>
      <w:r w:rsidRPr="00AC6D42">
        <w:rPr>
          <w:b/>
          <w:sz w:val="20"/>
          <w:szCs w:val="20"/>
          <w:u w:val="single"/>
        </w:rPr>
        <w:t>International (</w:t>
      </w:r>
      <w:r w:rsidR="008069CF" w:rsidRPr="00AC6D42">
        <w:rPr>
          <w:b/>
          <w:sz w:val="20"/>
          <w:szCs w:val="20"/>
          <w:u w:val="single"/>
        </w:rPr>
        <w:t>2007-</w:t>
      </w:r>
      <w:r w:rsidRPr="00AC6D42">
        <w:rPr>
          <w:b/>
          <w:sz w:val="20"/>
          <w:szCs w:val="20"/>
          <w:u w:val="single"/>
        </w:rPr>
        <w:t>)</w:t>
      </w:r>
    </w:p>
    <w:p w:rsidR="00E668E7" w:rsidRPr="008B62F0" w:rsidRDefault="00E668E7" w:rsidP="00E668E7">
      <w:pPr>
        <w:ind w:left="360" w:firstLine="360"/>
        <w:jc w:val="both"/>
        <w:rPr>
          <w:sz w:val="20"/>
          <w:szCs w:val="20"/>
        </w:rPr>
      </w:pPr>
      <w:r w:rsidRPr="008B62F0">
        <w:rPr>
          <w:sz w:val="20"/>
          <w:szCs w:val="20"/>
        </w:rPr>
        <w:t>6/07</w:t>
      </w:r>
      <w:r w:rsidRPr="008B62F0">
        <w:rPr>
          <w:sz w:val="20"/>
          <w:szCs w:val="20"/>
        </w:rPr>
        <w:tab/>
      </w:r>
      <w:r>
        <w:rPr>
          <w:sz w:val="20"/>
          <w:szCs w:val="20"/>
        </w:rPr>
        <w:tab/>
      </w:r>
      <w:r w:rsidRPr="008B62F0">
        <w:rPr>
          <w:sz w:val="20"/>
          <w:szCs w:val="20"/>
        </w:rPr>
        <w:t>Quebec/New Jersey Stem Cell Workshop</w:t>
      </w:r>
    </w:p>
    <w:p w:rsidR="00E668E7" w:rsidRPr="008B62F0" w:rsidRDefault="00E668E7" w:rsidP="00E668E7">
      <w:pPr>
        <w:ind w:left="1800" w:firstLine="360"/>
        <w:jc w:val="both"/>
        <w:rPr>
          <w:sz w:val="20"/>
          <w:szCs w:val="20"/>
        </w:rPr>
      </w:pPr>
      <w:r w:rsidRPr="008B62F0">
        <w:rPr>
          <w:sz w:val="20"/>
          <w:szCs w:val="20"/>
        </w:rPr>
        <w:t>"Embryonic and Adult Mesenchymal Stem Cells in Translational Science"</w:t>
      </w:r>
    </w:p>
    <w:p w:rsidR="00E668E7" w:rsidRPr="008B62F0" w:rsidRDefault="00E668E7" w:rsidP="00E668E7">
      <w:pPr>
        <w:ind w:left="360" w:firstLine="360"/>
        <w:jc w:val="both"/>
        <w:rPr>
          <w:color w:val="000000"/>
          <w:sz w:val="20"/>
          <w:szCs w:val="20"/>
        </w:rPr>
      </w:pPr>
      <w:r w:rsidRPr="008B62F0">
        <w:rPr>
          <w:color w:val="000000"/>
          <w:sz w:val="20"/>
          <w:szCs w:val="20"/>
        </w:rPr>
        <w:lastRenderedPageBreak/>
        <w:t>11/07</w:t>
      </w:r>
      <w:r w:rsidRPr="008B62F0">
        <w:rPr>
          <w:color w:val="000000"/>
          <w:sz w:val="20"/>
          <w:szCs w:val="20"/>
        </w:rPr>
        <w:tab/>
      </w:r>
      <w:r>
        <w:rPr>
          <w:color w:val="000000"/>
          <w:sz w:val="20"/>
          <w:szCs w:val="20"/>
        </w:rPr>
        <w:tab/>
      </w:r>
      <w:r w:rsidRPr="008B62F0">
        <w:rPr>
          <w:color w:val="000000"/>
          <w:sz w:val="20"/>
          <w:szCs w:val="20"/>
        </w:rPr>
        <w:t>Seoul International Symposium on Stem Cell Research</w:t>
      </w:r>
    </w:p>
    <w:p w:rsidR="00E668E7" w:rsidRPr="008B62F0" w:rsidRDefault="00E668E7" w:rsidP="00E668E7">
      <w:pPr>
        <w:ind w:left="2160" w:hanging="1800"/>
        <w:rPr>
          <w:sz w:val="20"/>
          <w:szCs w:val="20"/>
        </w:rPr>
      </w:pPr>
      <w:r>
        <w:rPr>
          <w:sz w:val="20"/>
          <w:szCs w:val="20"/>
        </w:rPr>
        <w:tab/>
      </w:r>
      <w:r w:rsidRPr="008B62F0">
        <w:rPr>
          <w:sz w:val="20"/>
          <w:szCs w:val="20"/>
        </w:rPr>
        <w:t>“Mesenchymal Stem Cell Therapy: Benefit or hindrance of diseased microenvironment?”</w:t>
      </w:r>
    </w:p>
    <w:p w:rsidR="00E668E7" w:rsidRPr="008B62F0" w:rsidRDefault="00E668E7" w:rsidP="00E668E7">
      <w:pPr>
        <w:ind w:left="360" w:firstLine="360"/>
        <w:jc w:val="both"/>
        <w:rPr>
          <w:sz w:val="20"/>
          <w:szCs w:val="20"/>
        </w:rPr>
      </w:pPr>
      <w:r w:rsidRPr="008B62F0">
        <w:rPr>
          <w:sz w:val="20"/>
          <w:szCs w:val="20"/>
        </w:rPr>
        <w:t>11/13/07</w:t>
      </w:r>
      <w:r w:rsidRPr="008B62F0">
        <w:rPr>
          <w:sz w:val="20"/>
          <w:szCs w:val="20"/>
        </w:rPr>
        <w:tab/>
      </w:r>
      <w:r>
        <w:rPr>
          <w:sz w:val="20"/>
          <w:szCs w:val="20"/>
        </w:rPr>
        <w:tab/>
      </w:r>
      <w:r w:rsidRPr="008B62F0">
        <w:rPr>
          <w:sz w:val="20"/>
          <w:szCs w:val="20"/>
        </w:rPr>
        <w:t>South Korea University</w:t>
      </w:r>
    </w:p>
    <w:p w:rsidR="00E668E7" w:rsidRPr="008B62F0" w:rsidRDefault="00E668E7" w:rsidP="00E668E7">
      <w:pPr>
        <w:ind w:left="360"/>
        <w:jc w:val="both"/>
        <w:rPr>
          <w:sz w:val="20"/>
          <w:szCs w:val="20"/>
        </w:rPr>
      </w:pPr>
      <w:r w:rsidRPr="008B62F0">
        <w:rPr>
          <w:sz w:val="20"/>
          <w:szCs w:val="20"/>
        </w:rPr>
        <w:tab/>
      </w:r>
      <w:r w:rsidRPr="008B62F0">
        <w:rPr>
          <w:sz w:val="20"/>
          <w:szCs w:val="20"/>
        </w:rPr>
        <w:tab/>
      </w:r>
      <w:r>
        <w:rPr>
          <w:sz w:val="20"/>
          <w:szCs w:val="20"/>
        </w:rPr>
        <w:tab/>
      </w:r>
      <w:r w:rsidRPr="008B62F0">
        <w:rPr>
          <w:sz w:val="20"/>
          <w:szCs w:val="20"/>
        </w:rPr>
        <w:t>“New Directions for Mesenchymal Stem Cells”</w:t>
      </w:r>
    </w:p>
    <w:p w:rsidR="00E668E7" w:rsidRDefault="00E668E7" w:rsidP="00E668E7">
      <w:pPr>
        <w:autoSpaceDE w:val="0"/>
        <w:autoSpaceDN w:val="0"/>
        <w:adjustRightInd w:val="0"/>
        <w:ind w:left="360" w:firstLine="360"/>
        <w:rPr>
          <w:bCs/>
          <w:sz w:val="20"/>
          <w:szCs w:val="20"/>
        </w:rPr>
      </w:pPr>
      <w:r w:rsidRPr="008B62F0">
        <w:rPr>
          <w:bCs/>
          <w:sz w:val="20"/>
          <w:szCs w:val="20"/>
        </w:rPr>
        <w:t>5/09</w:t>
      </w:r>
      <w:r w:rsidRPr="008B62F0">
        <w:rPr>
          <w:bCs/>
          <w:sz w:val="20"/>
          <w:szCs w:val="20"/>
        </w:rPr>
        <w:tab/>
      </w:r>
      <w:r w:rsidRPr="008B62F0">
        <w:rPr>
          <w:bCs/>
          <w:sz w:val="20"/>
          <w:szCs w:val="20"/>
        </w:rPr>
        <w:tab/>
        <w:t>Mesenchymal stromal cells and tumor microenvironment: an update, Montpellier,</w:t>
      </w:r>
      <w:r>
        <w:rPr>
          <w:bCs/>
          <w:sz w:val="20"/>
          <w:szCs w:val="20"/>
        </w:rPr>
        <w:t xml:space="preserve"> </w:t>
      </w:r>
    </w:p>
    <w:p w:rsidR="00E668E7" w:rsidRPr="008B62F0" w:rsidRDefault="00E668E7" w:rsidP="00E668E7">
      <w:pPr>
        <w:autoSpaceDE w:val="0"/>
        <w:autoSpaceDN w:val="0"/>
        <w:adjustRightInd w:val="0"/>
        <w:ind w:left="360" w:firstLine="360"/>
        <w:jc w:val="both"/>
        <w:rPr>
          <w:bCs/>
          <w:sz w:val="20"/>
          <w:szCs w:val="20"/>
        </w:rPr>
      </w:pPr>
      <w:r>
        <w:rPr>
          <w:bCs/>
          <w:sz w:val="20"/>
          <w:szCs w:val="20"/>
        </w:rPr>
        <w:tab/>
      </w:r>
      <w:r>
        <w:rPr>
          <w:bCs/>
          <w:sz w:val="20"/>
          <w:szCs w:val="20"/>
        </w:rPr>
        <w:tab/>
      </w:r>
      <w:r w:rsidRPr="008B62F0">
        <w:rPr>
          <w:bCs/>
          <w:sz w:val="20"/>
          <w:szCs w:val="20"/>
        </w:rPr>
        <w:t>France</w:t>
      </w:r>
    </w:p>
    <w:p w:rsidR="00E668E7" w:rsidRDefault="00E668E7" w:rsidP="00E668E7">
      <w:pPr>
        <w:autoSpaceDE w:val="0"/>
        <w:autoSpaceDN w:val="0"/>
        <w:adjustRightInd w:val="0"/>
        <w:ind w:left="1800" w:firstLine="360"/>
        <w:rPr>
          <w:bCs/>
          <w:sz w:val="20"/>
          <w:szCs w:val="20"/>
        </w:rPr>
      </w:pPr>
      <w:r w:rsidRPr="008B62F0">
        <w:rPr>
          <w:bCs/>
          <w:sz w:val="20"/>
          <w:szCs w:val="20"/>
        </w:rPr>
        <w:t>“Mesenchymal Stem Cells (MSC): Facilitator in Breast Cancer Cell Evasion in Bone</w:t>
      </w:r>
    </w:p>
    <w:p w:rsidR="00E668E7" w:rsidRPr="008B62F0" w:rsidRDefault="00E668E7" w:rsidP="00E668E7">
      <w:pPr>
        <w:autoSpaceDE w:val="0"/>
        <w:autoSpaceDN w:val="0"/>
        <w:adjustRightInd w:val="0"/>
        <w:ind w:left="2160"/>
        <w:jc w:val="both"/>
        <w:rPr>
          <w:bCs/>
          <w:sz w:val="20"/>
          <w:szCs w:val="20"/>
        </w:rPr>
      </w:pPr>
      <w:r>
        <w:rPr>
          <w:bCs/>
          <w:sz w:val="20"/>
          <w:szCs w:val="20"/>
        </w:rPr>
        <w:t xml:space="preserve"> </w:t>
      </w:r>
      <w:r w:rsidRPr="008B62F0">
        <w:rPr>
          <w:bCs/>
          <w:sz w:val="20"/>
          <w:szCs w:val="20"/>
        </w:rPr>
        <w:t xml:space="preserve"> Marrow”</w:t>
      </w:r>
    </w:p>
    <w:p w:rsidR="00E668E7" w:rsidRPr="008B62F0" w:rsidRDefault="00E668E7" w:rsidP="00E668E7">
      <w:pPr>
        <w:autoSpaceDE w:val="0"/>
        <w:autoSpaceDN w:val="0"/>
        <w:adjustRightInd w:val="0"/>
        <w:ind w:left="360" w:firstLine="360"/>
        <w:rPr>
          <w:bCs/>
          <w:sz w:val="20"/>
          <w:szCs w:val="20"/>
        </w:rPr>
      </w:pPr>
      <w:r w:rsidRPr="008B62F0">
        <w:rPr>
          <w:bCs/>
          <w:sz w:val="20"/>
          <w:szCs w:val="20"/>
        </w:rPr>
        <w:t>11/09</w:t>
      </w:r>
      <w:r w:rsidRPr="008B62F0">
        <w:rPr>
          <w:bCs/>
          <w:sz w:val="20"/>
          <w:szCs w:val="20"/>
        </w:rPr>
        <w:tab/>
      </w:r>
      <w:r w:rsidRPr="008B62F0">
        <w:rPr>
          <w:bCs/>
          <w:sz w:val="20"/>
          <w:szCs w:val="20"/>
        </w:rPr>
        <w:tab/>
        <w:t>3</w:t>
      </w:r>
      <w:r w:rsidRPr="008B62F0">
        <w:rPr>
          <w:bCs/>
          <w:sz w:val="20"/>
          <w:szCs w:val="20"/>
          <w:vertAlign w:val="superscript"/>
        </w:rPr>
        <w:t>rd</w:t>
      </w:r>
      <w:r w:rsidRPr="008B62F0">
        <w:rPr>
          <w:bCs/>
          <w:sz w:val="20"/>
          <w:szCs w:val="20"/>
        </w:rPr>
        <w:t xml:space="preserve"> Non Hematopoietic Stem Cells, Tubingen, Germany</w:t>
      </w:r>
    </w:p>
    <w:p w:rsidR="00E668E7" w:rsidRPr="008B62F0" w:rsidRDefault="00E668E7" w:rsidP="00E668E7">
      <w:pPr>
        <w:autoSpaceDE w:val="0"/>
        <w:autoSpaceDN w:val="0"/>
        <w:adjustRightInd w:val="0"/>
        <w:ind w:left="360"/>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“Mesenchymal Stem Cell Responses in Bone Marrow-Related Dysfunctions”</w:t>
      </w:r>
    </w:p>
    <w:p w:rsidR="00E668E7" w:rsidRPr="008B62F0" w:rsidRDefault="00E668E7" w:rsidP="00E668E7">
      <w:pPr>
        <w:autoSpaceDE w:val="0"/>
        <w:autoSpaceDN w:val="0"/>
        <w:adjustRightInd w:val="0"/>
        <w:ind w:left="360" w:firstLine="360"/>
        <w:jc w:val="both"/>
        <w:rPr>
          <w:bCs/>
          <w:sz w:val="20"/>
          <w:szCs w:val="20"/>
        </w:rPr>
      </w:pPr>
      <w:r w:rsidRPr="008B62F0">
        <w:rPr>
          <w:bCs/>
          <w:sz w:val="20"/>
          <w:szCs w:val="20"/>
        </w:rPr>
        <w:t>9/10</w:t>
      </w:r>
      <w:r w:rsidRPr="008B62F0">
        <w:rPr>
          <w:bCs/>
          <w:sz w:val="20"/>
          <w:szCs w:val="20"/>
        </w:rPr>
        <w:tab/>
      </w:r>
      <w:r w:rsidRPr="008B62F0">
        <w:rPr>
          <w:bCs/>
          <w:sz w:val="20"/>
          <w:szCs w:val="20"/>
        </w:rPr>
        <w:tab/>
        <w:t>Perspectives of Stem Cells, San Paulo, Brazil</w:t>
      </w:r>
    </w:p>
    <w:p w:rsidR="00E668E7" w:rsidRPr="008B62F0" w:rsidRDefault="00E668E7" w:rsidP="00E668E7">
      <w:pPr>
        <w:autoSpaceDE w:val="0"/>
        <w:autoSpaceDN w:val="0"/>
        <w:adjustRightInd w:val="0"/>
        <w:ind w:left="1800" w:firstLine="360"/>
        <w:jc w:val="both"/>
        <w:rPr>
          <w:bCs/>
          <w:sz w:val="20"/>
          <w:szCs w:val="20"/>
        </w:rPr>
      </w:pPr>
      <w:r w:rsidRPr="008B62F0">
        <w:rPr>
          <w:bCs/>
          <w:sz w:val="20"/>
          <w:szCs w:val="20"/>
        </w:rPr>
        <w:t>“Breast Cancer Initiating Cells/Mesenchymal Stem Cells”</w:t>
      </w:r>
    </w:p>
    <w:p w:rsidR="00E668E7" w:rsidRPr="008B62F0" w:rsidRDefault="00E668E7" w:rsidP="00E668E7">
      <w:pPr>
        <w:autoSpaceDE w:val="0"/>
        <w:autoSpaceDN w:val="0"/>
        <w:adjustRightInd w:val="0"/>
        <w:ind w:left="360" w:firstLine="360"/>
        <w:jc w:val="both"/>
        <w:rPr>
          <w:bCs/>
          <w:sz w:val="20"/>
          <w:szCs w:val="20"/>
        </w:rPr>
      </w:pPr>
      <w:r w:rsidRPr="008B62F0">
        <w:rPr>
          <w:bCs/>
          <w:sz w:val="20"/>
          <w:szCs w:val="20"/>
        </w:rPr>
        <w:t>12/10</w:t>
      </w:r>
      <w:r w:rsidRPr="008B62F0">
        <w:rPr>
          <w:bCs/>
          <w:sz w:val="20"/>
          <w:szCs w:val="20"/>
        </w:rPr>
        <w:tab/>
      </w:r>
      <w:r w:rsidRPr="008B62F0">
        <w:rPr>
          <w:bCs/>
          <w:sz w:val="20"/>
          <w:szCs w:val="20"/>
        </w:rPr>
        <w:tab/>
        <w:t>Adult Progenitor Cell Standardization, Rome, Italy</w:t>
      </w:r>
    </w:p>
    <w:p w:rsidR="00E668E7" w:rsidRPr="008B62F0" w:rsidRDefault="00E668E7" w:rsidP="00E668E7">
      <w:pPr>
        <w:autoSpaceDE w:val="0"/>
        <w:autoSpaceDN w:val="0"/>
        <w:adjustRightInd w:val="0"/>
        <w:ind w:left="360"/>
        <w:jc w:val="both"/>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“Mesenchymal Stem Cell Therapy: Good or Bad for Dormant Cancer?”</w:t>
      </w:r>
    </w:p>
    <w:p w:rsidR="00E668E7" w:rsidRPr="008B62F0" w:rsidRDefault="00E668E7" w:rsidP="00E668E7">
      <w:pPr>
        <w:autoSpaceDE w:val="0"/>
        <w:autoSpaceDN w:val="0"/>
        <w:adjustRightInd w:val="0"/>
        <w:ind w:left="360" w:firstLine="360"/>
        <w:rPr>
          <w:bCs/>
          <w:sz w:val="20"/>
          <w:szCs w:val="20"/>
        </w:rPr>
      </w:pPr>
      <w:r w:rsidRPr="008B62F0">
        <w:rPr>
          <w:bCs/>
          <w:sz w:val="20"/>
          <w:szCs w:val="20"/>
        </w:rPr>
        <w:t>10/11</w:t>
      </w:r>
      <w:r w:rsidRPr="008B62F0">
        <w:rPr>
          <w:bCs/>
          <w:sz w:val="20"/>
          <w:szCs w:val="20"/>
        </w:rPr>
        <w:tab/>
      </w:r>
      <w:r w:rsidRPr="008B62F0">
        <w:rPr>
          <w:bCs/>
          <w:sz w:val="20"/>
          <w:szCs w:val="20"/>
        </w:rPr>
        <w:tab/>
        <w:t>Seoul National Univ, School of Dentistry</w:t>
      </w:r>
    </w:p>
    <w:p w:rsidR="00E668E7" w:rsidRPr="008B62F0" w:rsidRDefault="00E668E7" w:rsidP="00E668E7">
      <w:pPr>
        <w:autoSpaceDE w:val="0"/>
        <w:autoSpaceDN w:val="0"/>
        <w:adjustRightInd w:val="0"/>
        <w:ind w:left="360"/>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“Regenerative Potential of Human Mesenchymal Stem Cells: Potential Confounds”</w:t>
      </w:r>
    </w:p>
    <w:p w:rsidR="00E668E7" w:rsidRPr="008B62F0" w:rsidRDefault="00E668E7" w:rsidP="00E668E7">
      <w:pPr>
        <w:autoSpaceDE w:val="0"/>
        <w:autoSpaceDN w:val="0"/>
        <w:adjustRightInd w:val="0"/>
        <w:ind w:left="360" w:firstLine="360"/>
        <w:rPr>
          <w:bCs/>
          <w:sz w:val="20"/>
          <w:szCs w:val="20"/>
        </w:rPr>
      </w:pPr>
      <w:r w:rsidRPr="008B62F0">
        <w:rPr>
          <w:bCs/>
          <w:sz w:val="20"/>
          <w:szCs w:val="20"/>
        </w:rPr>
        <w:t>10/11</w:t>
      </w:r>
      <w:r w:rsidRPr="008B62F0">
        <w:rPr>
          <w:bCs/>
          <w:sz w:val="20"/>
          <w:szCs w:val="20"/>
        </w:rPr>
        <w:tab/>
      </w:r>
      <w:r w:rsidRPr="008B62F0">
        <w:rPr>
          <w:bCs/>
          <w:sz w:val="20"/>
          <w:szCs w:val="20"/>
        </w:rPr>
        <w:tab/>
        <w:t>2011 Annual Meeting of Korean Society of Stem Cell Research</w:t>
      </w:r>
    </w:p>
    <w:p w:rsidR="00E668E7" w:rsidRPr="008B62F0" w:rsidRDefault="00E668E7" w:rsidP="00E668E7">
      <w:pPr>
        <w:autoSpaceDE w:val="0"/>
        <w:autoSpaceDN w:val="0"/>
        <w:adjustRightInd w:val="0"/>
        <w:ind w:left="360"/>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“Considerations for safe therapeutic delivery of MSCs: The Cancer Stem Cell Effect”</w:t>
      </w:r>
    </w:p>
    <w:p w:rsidR="00E668E7" w:rsidRPr="008B62F0" w:rsidRDefault="00E668E7" w:rsidP="00E668E7">
      <w:pPr>
        <w:autoSpaceDE w:val="0"/>
        <w:autoSpaceDN w:val="0"/>
        <w:adjustRightInd w:val="0"/>
        <w:ind w:left="360" w:firstLine="360"/>
        <w:rPr>
          <w:bCs/>
          <w:sz w:val="20"/>
          <w:szCs w:val="20"/>
        </w:rPr>
      </w:pPr>
      <w:r w:rsidRPr="008B62F0">
        <w:rPr>
          <w:bCs/>
          <w:sz w:val="20"/>
          <w:szCs w:val="20"/>
        </w:rPr>
        <w:t>3/12</w:t>
      </w:r>
      <w:r w:rsidRPr="008B62F0">
        <w:rPr>
          <w:bCs/>
          <w:sz w:val="20"/>
          <w:szCs w:val="20"/>
        </w:rPr>
        <w:tab/>
      </w:r>
      <w:r w:rsidRPr="008B62F0">
        <w:rPr>
          <w:bCs/>
          <w:sz w:val="20"/>
          <w:szCs w:val="20"/>
        </w:rPr>
        <w:tab/>
        <w:t>Seoul National Univ, School of Medicine</w:t>
      </w:r>
    </w:p>
    <w:p w:rsidR="00E668E7" w:rsidRPr="008B62F0" w:rsidRDefault="00E668E7" w:rsidP="00E668E7">
      <w:pPr>
        <w:autoSpaceDE w:val="0"/>
        <w:autoSpaceDN w:val="0"/>
        <w:adjustRightInd w:val="0"/>
        <w:ind w:left="360"/>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“Plasticity of Human Mesenchymal Stem Cells: Potential for Neural System Disorders:</w:t>
      </w:r>
    </w:p>
    <w:p w:rsidR="00E668E7" w:rsidRPr="008B62F0" w:rsidRDefault="00E668E7" w:rsidP="00E668E7">
      <w:pPr>
        <w:autoSpaceDE w:val="0"/>
        <w:autoSpaceDN w:val="0"/>
        <w:adjustRightInd w:val="0"/>
        <w:ind w:left="360" w:firstLine="360"/>
        <w:rPr>
          <w:bCs/>
          <w:sz w:val="20"/>
          <w:szCs w:val="20"/>
        </w:rPr>
      </w:pPr>
      <w:r w:rsidRPr="008B62F0">
        <w:rPr>
          <w:bCs/>
          <w:sz w:val="20"/>
          <w:szCs w:val="20"/>
        </w:rPr>
        <w:t>3/12</w:t>
      </w:r>
      <w:r w:rsidRPr="008B62F0">
        <w:rPr>
          <w:bCs/>
          <w:sz w:val="20"/>
          <w:szCs w:val="20"/>
        </w:rPr>
        <w:tab/>
      </w:r>
      <w:r w:rsidRPr="008B62F0">
        <w:rPr>
          <w:bCs/>
          <w:sz w:val="20"/>
          <w:szCs w:val="20"/>
        </w:rPr>
        <w:tab/>
        <w:t>Korea FDA, Seoul, Korea</w:t>
      </w:r>
    </w:p>
    <w:p w:rsidR="00E668E7" w:rsidRDefault="00E668E7" w:rsidP="00E668E7">
      <w:pPr>
        <w:autoSpaceDE w:val="0"/>
        <w:autoSpaceDN w:val="0"/>
        <w:adjustRightInd w:val="0"/>
        <w:ind w:left="360"/>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“What are confounds with stem cell therapy to patients: Is one stem cell a hindrance to</w:t>
      </w:r>
    </w:p>
    <w:p w:rsidR="00E668E7" w:rsidRPr="008B62F0" w:rsidRDefault="00E668E7" w:rsidP="00E668E7">
      <w:pPr>
        <w:autoSpaceDE w:val="0"/>
        <w:autoSpaceDN w:val="0"/>
        <w:adjustRightInd w:val="0"/>
        <w:ind w:left="1800" w:firstLine="360"/>
        <w:rPr>
          <w:bCs/>
          <w:sz w:val="20"/>
          <w:szCs w:val="20"/>
        </w:rPr>
      </w:pPr>
      <w:r w:rsidRPr="008B62F0">
        <w:rPr>
          <w:bCs/>
          <w:sz w:val="20"/>
          <w:szCs w:val="20"/>
        </w:rPr>
        <w:t xml:space="preserve"> another?</w:t>
      </w:r>
    </w:p>
    <w:p w:rsidR="00E668E7" w:rsidRPr="008B62F0" w:rsidRDefault="00E668E7" w:rsidP="00E668E7">
      <w:pPr>
        <w:autoSpaceDE w:val="0"/>
        <w:autoSpaceDN w:val="0"/>
        <w:adjustRightInd w:val="0"/>
        <w:ind w:left="360" w:firstLine="360"/>
        <w:rPr>
          <w:bCs/>
          <w:sz w:val="20"/>
          <w:szCs w:val="20"/>
        </w:rPr>
      </w:pPr>
      <w:r w:rsidRPr="008B62F0">
        <w:rPr>
          <w:bCs/>
          <w:sz w:val="20"/>
          <w:szCs w:val="20"/>
        </w:rPr>
        <w:t>10/12</w:t>
      </w:r>
      <w:r w:rsidRPr="008B62F0">
        <w:rPr>
          <w:bCs/>
          <w:sz w:val="20"/>
          <w:szCs w:val="20"/>
        </w:rPr>
        <w:tab/>
      </w:r>
      <w:r w:rsidRPr="008B62F0">
        <w:rPr>
          <w:bCs/>
          <w:sz w:val="20"/>
          <w:szCs w:val="20"/>
        </w:rPr>
        <w:tab/>
        <w:t>Int’l Conf</w:t>
      </w:r>
      <w:r w:rsidR="0066643B">
        <w:rPr>
          <w:bCs/>
          <w:sz w:val="20"/>
          <w:szCs w:val="20"/>
        </w:rPr>
        <w:t>.</w:t>
      </w:r>
      <w:r w:rsidRPr="008B62F0">
        <w:rPr>
          <w:bCs/>
          <w:sz w:val="20"/>
          <w:szCs w:val="20"/>
        </w:rPr>
        <w:t xml:space="preserve"> on Radiation Biology, ACTREC, Tata Memorial Center, Navi Mumbai.  </w:t>
      </w:r>
    </w:p>
    <w:p w:rsidR="00E668E7" w:rsidRPr="008B62F0" w:rsidRDefault="00E668E7" w:rsidP="00E668E7">
      <w:pPr>
        <w:autoSpaceDE w:val="0"/>
        <w:autoSpaceDN w:val="0"/>
        <w:adjustRightInd w:val="0"/>
        <w:ind w:left="360"/>
        <w:jc w:val="both"/>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“Dormancy of Breast Cancer Cells: Chemo-/Radio-Resistant Cells”</w:t>
      </w:r>
    </w:p>
    <w:p w:rsidR="00E668E7" w:rsidRPr="008B62F0" w:rsidRDefault="00E668E7" w:rsidP="00E668E7">
      <w:pPr>
        <w:autoSpaceDE w:val="0"/>
        <w:autoSpaceDN w:val="0"/>
        <w:adjustRightInd w:val="0"/>
        <w:ind w:left="360" w:firstLine="360"/>
        <w:jc w:val="both"/>
        <w:rPr>
          <w:bCs/>
          <w:sz w:val="20"/>
          <w:szCs w:val="20"/>
        </w:rPr>
      </w:pPr>
      <w:r w:rsidRPr="008B62F0">
        <w:rPr>
          <w:bCs/>
          <w:sz w:val="20"/>
          <w:szCs w:val="20"/>
        </w:rPr>
        <w:t>4/13</w:t>
      </w:r>
      <w:r w:rsidRPr="008B62F0">
        <w:rPr>
          <w:bCs/>
          <w:sz w:val="20"/>
          <w:szCs w:val="20"/>
        </w:rPr>
        <w:tab/>
      </w:r>
      <w:r w:rsidRPr="008B62F0">
        <w:rPr>
          <w:bCs/>
          <w:sz w:val="20"/>
          <w:szCs w:val="20"/>
        </w:rPr>
        <w:tab/>
        <w:t>2</w:t>
      </w:r>
      <w:r w:rsidRPr="008B62F0">
        <w:rPr>
          <w:bCs/>
          <w:sz w:val="20"/>
          <w:szCs w:val="20"/>
          <w:vertAlign w:val="superscript"/>
        </w:rPr>
        <w:t>nd</w:t>
      </w:r>
      <w:r w:rsidRPr="008B62F0">
        <w:rPr>
          <w:bCs/>
          <w:sz w:val="20"/>
          <w:szCs w:val="20"/>
        </w:rPr>
        <w:t xml:space="preserve"> Int’l Vatican adult stem cell conference, Regenerative Medicine, Vatican</w:t>
      </w:r>
    </w:p>
    <w:p w:rsidR="00E668E7" w:rsidRDefault="00E668E7" w:rsidP="00E668E7">
      <w:pPr>
        <w:autoSpaceDE w:val="0"/>
        <w:autoSpaceDN w:val="0"/>
        <w:adjustRightInd w:val="0"/>
        <w:ind w:left="360"/>
        <w:jc w:val="both"/>
        <w:rPr>
          <w:bCs/>
          <w:sz w:val="20"/>
          <w:szCs w:val="20"/>
        </w:rPr>
      </w:pPr>
      <w:r w:rsidRPr="008B62F0">
        <w:rPr>
          <w:bCs/>
          <w:sz w:val="20"/>
          <w:szCs w:val="20"/>
        </w:rPr>
        <w:tab/>
      </w:r>
      <w:r w:rsidRPr="008B62F0">
        <w:rPr>
          <w:bCs/>
          <w:sz w:val="20"/>
          <w:szCs w:val="20"/>
        </w:rPr>
        <w:tab/>
      </w:r>
      <w:r>
        <w:rPr>
          <w:bCs/>
          <w:sz w:val="20"/>
          <w:szCs w:val="20"/>
        </w:rPr>
        <w:tab/>
      </w:r>
      <w:r w:rsidRPr="008B62F0">
        <w:rPr>
          <w:bCs/>
          <w:sz w:val="20"/>
          <w:szCs w:val="20"/>
        </w:rPr>
        <w:t>“Anti-aging potential of mobilized peripheral blood cells”</w:t>
      </w:r>
    </w:p>
    <w:p w:rsidR="00825201" w:rsidRDefault="00825201" w:rsidP="00825201">
      <w:pPr>
        <w:ind w:left="1519" w:hanging="799"/>
        <w:rPr>
          <w:bCs/>
          <w:sz w:val="20"/>
          <w:szCs w:val="20"/>
        </w:rPr>
      </w:pPr>
      <w:r>
        <w:rPr>
          <w:bCs/>
          <w:sz w:val="20"/>
          <w:szCs w:val="20"/>
        </w:rPr>
        <w:t>8/27/13</w:t>
      </w:r>
      <w:r>
        <w:rPr>
          <w:bCs/>
          <w:sz w:val="20"/>
          <w:szCs w:val="20"/>
        </w:rPr>
        <w:tab/>
      </w:r>
      <w:r>
        <w:rPr>
          <w:bCs/>
          <w:sz w:val="20"/>
          <w:szCs w:val="20"/>
        </w:rPr>
        <w:tab/>
        <w:t>Seoul National Univ, Seoul. South Korea</w:t>
      </w:r>
    </w:p>
    <w:p w:rsidR="00825201" w:rsidRDefault="00825201" w:rsidP="00825201">
      <w:pPr>
        <w:ind w:left="1519" w:hanging="799"/>
        <w:rPr>
          <w:bCs/>
          <w:sz w:val="20"/>
          <w:szCs w:val="20"/>
        </w:rPr>
      </w:pPr>
      <w:r>
        <w:rPr>
          <w:bCs/>
          <w:sz w:val="20"/>
          <w:szCs w:val="20"/>
        </w:rPr>
        <w:tab/>
      </w:r>
      <w:r>
        <w:rPr>
          <w:bCs/>
          <w:sz w:val="20"/>
          <w:szCs w:val="20"/>
        </w:rPr>
        <w:tab/>
      </w:r>
      <w:r w:rsidRPr="00B804CF">
        <w:rPr>
          <w:bCs/>
          <w:sz w:val="20"/>
          <w:szCs w:val="20"/>
        </w:rPr>
        <w:t>“MSC-derived peptidergic neurons: Protector of exacerbated inflammation”</w:t>
      </w:r>
    </w:p>
    <w:p w:rsidR="00825201" w:rsidRDefault="00825201" w:rsidP="00825201">
      <w:pPr>
        <w:ind w:left="1519" w:hanging="799"/>
        <w:rPr>
          <w:bCs/>
          <w:sz w:val="20"/>
          <w:szCs w:val="20"/>
        </w:rPr>
      </w:pPr>
      <w:r>
        <w:rPr>
          <w:bCs/>
          <w:sz w:val="20"/>
          <w:szCs w:val="20"/>
        </w:rPr>
        <w:t>8/29/13</w:t>
      </w:r>
      <w:r>
        <w:rPr>
          <w:bCs/>
          <w:sz w:val="20"/>
          <w:szCs w:val="20"/>
        </w:rPr>
        <w:tab/>
      </w:r>
      <w:r>
        <w:rPr>
          <w:bCs/>
          <w:sz w:val="20"/>
          <w:szCs w:val="20"/>
        </w:rPr>
        <w:tab/>
        <w:t>Korean Society for Stem Cell Research</w:t>
      </w:r>
    </w:p>
    <w:p w:rsidR="00825201" w:rsidRDefault="00825201" w:rsidP="00426CA1">
      <w:pPr>
        <w:ind w:left="1519" w:hanging="799"/>
        <w:rPr>
          <w:bCs/>
          <w:sz w:val="20"/>
          <w:szCs w:val="20"/>
        </w:rPr>
      </w:pPr>
      <w:r>
        <w:rPr>
          <w:bCs/>
          <w:sz w:val="20"/>
          <w:szCs w:val="20"/>
        </w:rPr>
        <w:tab/>
      </w:r>
      <w:r>
        <w:rPr>
          <w:bCs/>
          <w:sz w:val="20"/>
          <w:szCs w:val="20"/>
        </w:rPr>
        <w:tab/>
        <w:t>“Neuronal differentiation of mesenchymal stem cells: therapeutic implications”</w:t>
      </w:r>
    </w:p>
    <w:p w:rsidR="00426CA1" w:rsidRDefault="00426CA1" w:rsidP="00426CA1">
      <w:pPr>
        <w:ind w:left="1519" w:hanging="799"/>
        <w:rPr>
          <w:bCs/>
          <w:sz w:val="20"/>
          <w:szCs w:val="20"/>
        </w:rPr>
      </w:pPr>
      <w:r>
        <w:rPr>
          <w:bCs/>
          <w:sz w:val="20"/>
          <w:szCs w:val="20"/>
        </w:rPr>
        <w:t>11/28/13</w:t>
      </w:r>
      <w:r>
        <w:rPr>
          <w:bCs/>
          <w:sz w:val="20"/>
          <w:szCs w:val="20"/>
        </w:rPr>
        <w:tab/>
      </w:r>
      <w:r>
        <w:rPr>
          <w:bCs/>
          <w:sz w:val="20"/>
          <w:szCs w:val="20"/>
        </w:rPr>
        <w:tab/>
        <w:t>4</w:t>
      </w:r>
      <w:r w:rsidRPr="00426CA1">
        <w:rPr>
          <w:bCs/>
          <w:sz w:val="20"/>
          <w:szCs w:val="20"/>
          <w:vertAlign w:val="superscript"/>
        </w:rPr>
        <w:t>th</w:t>
      </w:r>
      <w:r>
        <w:rPr>
          <w:bCs/>
          <w:sz w:val="20"/>
          <w:szCs w:val="20"/>
        </w:rPr>
        <w:t xml:space="preserve"> D</w:t>
      </w:r>
      <w:r w:rsidR="00615BAC">
        <w:rPr>
          <w:bCs/>
          <w:sz w:val="20"/>
          <w:szCs w:val="20"/>
        </w:rPr>
        <w:t>i</w:t>
      </w:r>
      <w:r>
        <w:rPr>
          <w:bCs/>
          <w:sz w:val="20"/>
          <w:szCs w:val="20"/>
        </w:rPr>
        <w:t>sputationes, Innovative strategies in tissue engineering, River Publishers, Aalborg, Denmark</w:t>
      </w:r>
    </w:p>
    <w:p w:rsidR="00426CA1" w:rsidRDefault="00426CA1" w:rsidP="00A44356">
      <w:pPr>
        <w:ind w:left="1519" w:hanging="799"/>
        <w:rPr>
          <w:bCs/>
          <w:sz w:val="20"/>
          <w:szCs w:val="20"/>
        </w:rPr>
      </w:pPr>
      <w:r>
        <w:rPr>
          <w:bCs/>
          <w:sz w:val="20"/>
          <w:szCs w:val="20"/>
        </w:rPr>
        <w:tab/>
      </w:r>
      <w:r>
        <w:rPr>
          <w:bCs/>
          <w:sz w:val="20"/>
          <w:szCs w:val="20"/>
        </w:rPr>
        <w:tab/>
        <w:t>“How can the immunology of mesenchymal stem cells facilitate the translation for neural disorders”</w:t>
      </w:r>
    </w:p>
    <w:p w:rsidR="00615BAC" w:rsidRDefault="00615BAC" w:rsidP="00A06213">
      <w:pPr>
        <w:ind w:left="1512" w:hanging="792"/>
        <w:rPr>
          <w:bCs/>
          <w:sz w:val="20"/>
          <w:szCs w:val="20"/>
        </w:rPr>
      </w:pPr>
      <w:r>
        <w:rPr>
          <w:bCs/>
          <w:sz w:val="20"/>
          <w:szCs w:val="20"/>
        </w:rPr>
        <w:tab/>
      </w:r>
      <w:r>
        <w:rPr>
          <w:bCs/>
          <w:sz w:val="20"/>
          <w:szCs w:val="20"/>
        </w:rPr>
        <w:tab/>
        <w:t xml:space="preserve">CHAIR: </w:t>
      </w:r>
      <w:r w:rsidR="00A44356">
        <w:rPr>
          <w:bCs/>
          <w:sz w:val="20"/>
          <w:szCs w:val="20"/>
        </w:rPr>
        <w:t>Afternoon sessions</w:t>
      </w:r>
    </w:p>
    <w:p w:rsidR="00927743" w:rsidRDefault="00927743" w:rsidP="00927743">
      <w:pPr>
        <w:ind w:left="1519" w:hanging="799"/>
        <w:rPr>
          <w:bCs/>
          <w:sz w:val="20"/>
          <w:szCs w:val="20"/>
        </w:rPr>
      </w:pPr>
      <w:r>
        <w:rPr>
          <w:bCs/>
          <w:sz w:val="20"/>
          <w:szCs w:val="20"/>
        </w:rPr>
        <w:t>5/12/14</w:t>
      </w:r>
      <w:r>
        <w:rPr>
          <w:bCs/>
          <w:sz w:val="20"/>
          <w:szCs w:val="20"/>
        </w:rPr>
        <w:tab/>
      </w:r>
      <w:r>
        <w:rPr>
          <w:bCs/>
          <w:sz w:val="20"/>
          <w:szCs w:val="20"/>
        </w:rPr>
        <w:tab/>
        <w:t>5</w:t>
      </w:r>
      <w:r w:rsidRPr="00927743">
        <w:rPr>
          <w:bCs/>
          <w:sz w:val="20"/>
          <w:szCs w:val="20"/>
          <w:vertAlign w:val="superscript"/>
        </w:rPr>
        <w:t>th</w:t>
      </w:r>
      <w:r>
        <w:rPr>
          <w:bCs/>
          <w:sz w:val="20"/>
          <w:szCs w:val="20"/>
        </w:rPr>
        <w:t xml:space="preserve"> Disputationes, Organ Regeneration and tissue repair by artificial supports. Aalborg, Denmark</w:t>
      </w:r>
    </w:p>
    <w:p w:rsidR="00927743" w:rsidRDefault="00927743" w:rsidP="00927743">
      <w:pPr>
        <w:ind w:left="1519" w:hanging="799"/>
        <w:rPr>
          <w:bCs/>
          <w:sz w:val="20"/>
          <w:szCs w:val="20"/>
        </w:rPr>
      </w:pPr>
      <w:r>
        <w:rPr>
          <w:bCs/>
          <w:sz w:val="20"/>
          <w:szCs w:val="20"/>
        </w:rPr>
        <w:tab/>
      </w:r>
      <w:r>
        <w:rPr>
          <w:bCs/>
          <w:sz w:val="20"/>
          <w:szCs w:val="20"/>
        </w:rPr>
        <w:tab/>
        <w:t>“</w:t>
      </w:r>
      <w:r w:rsidRPr="00927743">
        <w:rPr>
          <w:bCs/>
          <w:sz w:val="20"/>
          <w:szCs w:val="20"/>
        </w:rPr>
        <w:t>Challenges: Translation of stem Cells</w:t>
      </w:r>
      <w:r>
        <w:rPr>
          <w:bCs/>
          <w:sz w:val="20"/>
          <w:szCs w:val="20"/>
        </w:rPr>
        <w:t>”</w:t>
      </w:r>
    </w:p>
    <w:p w:rsidR="00927743" w:rsidRDefault="00927743" w:rsidP="00D049DE">
      <w:pPr>
        <w:ind w:left="1519" w:hanging="799"/>
        <w:rPr>
          <w:bCs/>
          <w:sz w:val="20"/>
          <w:szCs w:val="20"/>
        </w:rPr>
      </w:pPr>
      <w:r>
        <w:rPr>
          <w:bCs/>
          <w:sz w:val="20"/>
          <w:szCs w:val="20"/>
        </w:rPr>
        <w:tab/>
      </w:r>
      <w:r>
        <w:rPr>
          <w:bCs/>
          <w:sz w:val="20"/>
          <w:szCs w:val="20"/>
        </w:rPr>
        <w:tab/>
        <w:t>CHAIR: Session 2: Cancer stem cells</w:t>
      </w:r>
    </w:p>
    <w:p w:rsidR="00D049DE" w:rsidRDefault="00D049DE" w:rsidP="00D049DE">
      <w:pPr>
        <w:ind w:left="1519" w:hanging="799"/>
        <w:rPr>
          <w:sz w:val="21"/>
          <w:szCs w:val="21"/>
        </w:rPr>
      </w:pPr>
      <w:r>
        <w:rPr>
          <w:bCs/>
          <w:sz w:val="20"/>
          <w:szCs w:val="20"/>
        </w:rPr>
        <w:t>5/27/14</w:t>
      </w:r>
      <w:r>
        <w:rPr>
          <w:bCs/>
          <w:sz w:val="20"/>
          <w:szCs w:val="20"/>
        </w:rPr>
        <w:tab/>
      </w:r>
      <w:r>
        <w:rPr>
          <w:bCs/>
          <w:sz w:val="20"/>
          <w:szCs w:val="20"/>
        </w:rPr>
        <w:tab/>
      </w:r>
      <w:r>
        <w:rPr>
          <w:sz w:val="21"/>
          <w:szCs w:val="21"/>
        </w:rPr>
        <w:t>Northeast Forestry University, College of Life Sciences, Harbin, China</w:t>
      </w:r>
    </w:p>
    <w:p w:rsidR="00D049DE" w:rsidRDefault="00D049DE" w:rsidP="00D049DE">
      <w:pPr>
        <w:ind w:left="1519" w:hanging="799"/>
        <w:rPr>
          <w:sz w:val="21"/>
          <w:szCs w:val="21"/>
        </w:rPr>
      </w:pPr>
      <w:r>
        <w:rPr>
          <w:sz w:val="21"/>
          <w:szCs w:val="21"/>
        </w:rPr>
        <w:tab/>
      </w:r>
      <w:r>
        <w:rPr>
          <w:sz w:val="21"/>
          <w:szCs w:val="21"/>
        </w:rPr>
        <w:tab/>
        <w:t>“Teaching Methods: An American Experience”</w:t>
      </w:r>
    </w:p>
    <w:p w:rsidR="00D049DE" w:rsidRDefault="008B5DBB" w:rsidP="00A55C67">
      <w:pPr>
        <w:ind w:left="1519" w:hanging="799"/>
        <w:rPr>
          <w:sz w:val="21"/>
          <w:szCs w:val="21"/>
        </w:rPr>
      </w:pPr>
      <w:r>
        <w:rPr>
          <w:sz w:val="21"/>
          <w:szCs w:val="21"/>
        </w:rPr>
        <w:t>5</w:t>
      </w:r>
      <w:r w:rsidR="00D049DE">
        <w:rPr>
          <w:sz w:val="21"/>
          <w:szCs w:val="21"/>
        </w:rPr>
        <w:t xml:space="preserve">/28/14 </w:t>
      </w:r>
      <w:r w:rsidR="00D049DE">
        <w:rPr>
          <w:sz w:val="21"/>
          <w:szCs w:val="21"/>
        </w:rPr>
        <w:tab/>
      </w:r>
      <w:r w:rsidR="00D049DE">
        <w:rPr>
          <w:sz w:val="21"/>
          <w:szCs w:val="21"/>
        </w:rPr>
        <w:tab/>
        <w:t>Northeast Forestry University, College of Life Sciences, Harbin, China</w:t>
      </w:r>
    </w:p>
    <w:p w:rsidR="00D049DE" w:rsidRDefault="00D049DE" w:rsidP="00F95C43">
      <w:pPr>
        <w:ind w:left="1519" w:hanging="799"/>
        <w:rPr>
          <w:sz w:val="21"/>
          <w:szCs w:val="21"/>
        </w:rPr>
      </w:pPr>
      <w:r>
        <w:rPr>
          <w:sz w:val="21"/>
          <w:szCs w:val="21"/>
        </w:rPr>
        <w:tab/>
      </w:r>
      <w:r>
        <w:rPr>
          <w:sz w:val="21"/>
          <w:szCs w:val="21"/>
        </w:rPr>
        <w:tab/>
        <w:t>“</w:t>
      </w:r>
      <w:r w:rsidR="00A55C67">
        <w:rPr>
          <w:sz w:val="21"/>
          <w:szCs w:val="21"/>
        </w:rPr>
        <w:t>Translation of Stem Cell: Efficacy-Safety”</w:t>
      </w:r>
    </w:p>
    <w:p w:rsidR="00F95C43" w:rsidRDefault="00F95C43" w:rsidP="00DE0FB3">
      <w:pPr>
        <w:ind w:left="1519" w:hanging="799"/>
        <w:rPr>
          <w:sz w:val="21"/>
          <w:szCs w:val="21"/>
        </w:rPr>
      </w:pPr>
      <w:r>
        <w:rPr>
          <w:sz w:val="21"/>
          <w:szCs w:val="21"/>
        </w:rPr>
        <w:t>8/21/14</w:t>
      </w:r>
      <w:r>
        <w:rPr>
          <w:sz w:val="21"/>
          <w:szCs w:val="21"/>
        </w:rPr>
        <w:tab/>
      </w:r>
      <w:r>
        <w:rPr>
          <w:sz w:val="21"/>
          <w:szCs w:val="21"/>
        </w:rPr>
        <w:tab/>
      </w:r>
      <w:r w:rsidR="00AE17C0">
        <w:rPr>
          <w:sz w:val="21"/>
          <w:szCs w:val="21"/>
        </w:rPr>
        <w:t>Swedish-American Life Science Summit (SALSS) 2014, Stockholm, Sweden</w:t>
      </w:r>
    </w:p>
    <w:p w:rsidR="00AE17C0" w:rsidRDefault="00AE17C0" w:rsidP="00CF3E50">
      <w:pPr>
        <w:ind w:left="1519" w:hanging="799"/>
        <w:rPr>
          <w:sz w:val="21"/>
          <w:szCs w:val="21"/>
        </w:rPr>
      </w:pPr>
      <w:r>
        <w:rPr>
          <w:sz w:val="21"/>
          <w:szCs w:val="21"/>
        </w:rPr>
        <w:tab/>
      </w:r>
      <w:r>
        <w:rPr>
          <w:sz w:val="21"/>
          <w:szCs w:val="21"/>
        </w:rPr>
        <w:tab/>
        <w:t>Panel Participant, “</w:t>
      </w:r>
      <w:r w:rsidR="00DE0FB3">
        <w:rPr>
          <w:sz w:val="21"/>
          <w:szCs w:val="21"/>
        </w:rPr>
        <w:t>Aging and Regenerative Research Driving the Future of Medicine”</w:t>
      </w:r>
    </w:p>
    <w:p w:rsidR="0007382F" w:rsidRDefault="0007382F" w:rsidP="00CF3E50">
      <w:pPr>
        <w:ind w:left="1519" w:hanging="799"/>
        <w:rPr>
          <w:bCs/>
          <w:sz w:val="20"/>
          <w:szCs w:val="20"/>
        </w:rPr>
      </w:pPr>
      <w:r>
        <w:rPr>
          <w:bCs/>
          <w:sz w:val="20"/>
          <w:szCs w:val="20"/>
        </w:rPr>
        <w:t>4/16/15</w:t>
      </w:r>
      <w:r>
        <w:rPr>
          <w:bCs/>
          <w:sz w:val="20"/>
          <w:szCs w:val="20"/>
        </w:rPr>
        <w:tab/>
      </w:r>
      <w:r>
        <w:rPr>
          <w:bCs/>
          <w:sz w:val="20"/>
          <w:szCs w:val="20"/>
        </w:rPr>
        <w:tab/>
        <w:t>Over Yonder Cay (Bahamas) Stem Cell Program, “Cellular Aging Program”</w:t>
      </w:r>
    </w:p>
    <w:p w:rsidR="00CF3E50" w:rsidRDefault="00CF3E50" w:rsidP="00CF3E50">
      <w:pPr>
        <w:ind w:left="1519" w:hanging="799"/>
        <w:rPr>
          <w:bCs/>
          <w:sz w:val="20"/>
          <w:szCs w:val="20"/>
        </w:rPr>
      </w:pPr>
      <w:r>
        <w:rPr>
          <w:bCs/>
          <w:sz w:val="20"/>
          <w:szCs w:val="20"/>
        </w:rPr>
        <w:t>7/18-19/15</w:t>
      </w:r>
      <w:r>
        <w:rPr>
          <w:bCs/>
          <w:sz w:val="20"/>
          <w:szCs w:val="20"/>
        </w:rPr>
        <w:tab/>
        <w:t>3</w:t>
      </w:r>
      <w:r w:rsidRPr="00CF3E50">
        <w:rPr>
          <w:bCs/>
          <w:sz w:val="20"/>
          <w:szCs w:val="20"/>
          <w:vertAlign w:val="superscript"/>
        </w:rPr>
        <w:t>rd</w:t>
      </w:r>
      <w:r>
        <w:rPr>
          <w:bCs/>
          <w:sz w:val="20"/>
          <w:szCs w:val="20"/>
        </w:rPr>
        <w:t xml:space="preserve"> Baltic Stem Cell Meeting, Warsaw, Poland</w:t>
      </w:r>
    </w:p>
    <w:p w:rsidR="00CF3E50" w:rsidRDefault="00CF3E50" w:rsidP="00887BFE">
      <w:pPr>
        <w:ind w:left="1519" w:hanging="799"/>
        <w:rPr>
          <w:bCs/>
          <w:sz w:val="20"/>
          <w:szCs w:val="20"/>
        </w:rPr>
      </w:pPr>
      <w:r>
        <w:rPr>
          <w:bCs/>
          <w:sz w:val="20"/>
          <w:szCs w:val="20"/>
        </w:rPr>
        <w:tab/>
      </w:r>
      <w:r>
        <w:rPr>
          <w:bCs/>
          <w:sz w:val="20"/>
          <w:szCs w:val="20"/>
        </w:rPr>
        <w:tab/>
        <w:t>“Mesenchymal derived exosomes in breast cancer dormancy: Development of RNA therapeutics”</w:t>
      </w:r>
    </w:p>
    <w:p w:rsidR="00515D08" w:rsidRDefault="00515D08" w:rsidP="00275D1C">
      <w:pPr>
        <w:ind w:left="2160" w:hanging="1440"/>
        <w:jc w:val="both"/>
        <w:rPr>
          <w:bCs/>
          <w:sz w:val="20"/>
          <w:szCs w:val="20"/>
        </w:rPr>
      </w:pPr>
      <w:r>
        <w:rPr>
          <w:bCs/>
          <w:sz w:val="20"/>
          <w:szCs w:val="20"/>
        </w:rPr>
        <w:t>11/8-11/9/15</w:t>
      </w:r>
      <w:r>
        <w:rPr>
          <w:bCs/>
          <w:sz w:val="20"/>
          <w:szCs w:val="20"/>
        </w:rPr>
        <w:tab/>
        <w:t>The 6</w:t>
      </w:r>
      <w:r w:rsidRPr="00515D08">
        <w:rPr>
          <w:bCs/>
          <w:sz w:val="20"/>
          <w:szCs w:val="20"/>
          <w:vertAlign w:val="superscript"/>
        </w:rPr>
        <w:t>th</w:t>
      </w:r>
      <w:r>
        <w:rPr>
          <w:bCs/>
          <w:sz w:val="20"/>
          <w:szCs w:val="20"/>
        </w:rPr>
        <w:t xml:space="preserve"> </w:t>
      </w:r>
      <w:r w:rsidRPr="00387815">
        <w:rPr>
          <w:bCs/>
          <w:sz w:val="20"/>
          <w:szCs w:val="20"/>
        </w:rPr>
        <w:t>npg</w:t>
      </w:r>
      <w:r>
        <w:rPr>
          <w:bCs/>
          <w:sz w:val="20"/>
          <w:szCs w:val="20"/>
        </w:rPr>
        <w:t xml:space="preserve"> Cell Death &amp; Disease Symposium on Tissue Microenvironment and Diseases, </w:t>
      </w:r>
      <w:r w:rsidR="000B3C55">
        <w:rPr>
          <w:bCs/>
          <w:sz w:val="20"/>
          <w:szCs w:val="20"/>
        </w:rPr>
        <w:t>Changzhou, China</w:t>
      </w:r>
    </w:p>
    <w:p w:rsidR="000B3C55" w:rsidRDefault="000B3C55" w:rsidP="00FE1E45">
      <w:pPr>
        <w:ind w:left="2160" w:hanging="1440"/>
        <w:jc w:val="both"/>
        <w:rPr>
          <w:bCs/>
          <w:sz w:val="20"/>
          <w:szCs w:val="20"/>
        </w:rPr>
      </w:pPr>
      <w:r>
        <w:rPr>
          <w:bCs/>
          <w:sz w:val="20"/>
          <w:szCs w:val="20"/>
        </w:rPr>
        <w:tab/>
        <w:t>“Mesenchymal-Breast Cancer Stem Cell Interaction: Exploring this interaction for therapy strategies”</w:t>
      </w:r>
    </w:p>
    <w:p w:rsidR="00FE1E45" w:rsidRDefault="00FE1E45" w:rsidP="00FE1E45">
      <w:pPr>
        <w:ind w:left="1440" w:hanging="720"/>
        <w:rPr>
          <w:bCs/>
          <w:sz w:val="20"/>
          <w:szCs w:val="20"/>
        </w:rPr>
      </w:pPr>
      <w:r>
        <w:rPr>
          <w:bCs/>
          <w:sz w:val="20"/>
          <w:szCs w:val="20"/>
        </w:rPr>
        <w:t>4/28-4/30/16</w:t>
      </w:r>
      <w:r>
        <w:rPr>
          <w:bCs/>
          <w:sz w:val="20"/>
          <w:szCs w:val="20"/>
        </w:rPr>
        <w:tab/>
        <w:t>3</w:t>
      </w:r>
      <w:r w:rsidRPr="00FE1E45">
        <w:rPr>
          <w:bCs/>
          <w:sz w:val="20"/>
          <w:szCs w:val="20"/>
          <w:vertAlign w:val="superscript"/>
        </w:rPr>
        <w:t>rd</w:t>
      </w:r>
      <w:r>
        <w:rPr>
          <w:bCs/>
          <w:sz w:val="20"/>
          <w:szCs w:val="20"/>
        </w:rPr>
        <w:t xml:space="preserve"> Int’l Conference – Cellular Horizon, Vatican City, Rome</w:t>
      </w:r>
    </w:p>
    <w:p w:rsidR="00FE1E45" w:rsidRDefault="00FE1E45" w:rsidP="00C947B9">
      <w:pPr>
        <w:ind w:left="1440" w:firstLine="720"/>
        <w:rPr>
          <w:bCs/>
          <w:sz w:val="20"/>
          <w:szCs w:val="20"/>
        </w:rPr>
      </w:pPr>
      <w:r>
        <w:rPr>
          <w:bCs/>
          <w:sz w:val="20"/>
          <w:szCs w:val="20"/>
        </w:rPr>
        <w:t>“</w:t>
      </w:r>
      <w:r w:rsidRPr="00FE1E45">
        <w:rPr>
          <w:bCs/>
          <w:sz w:val="20"/>
          <w:szCs w:val="20"/>
        </w:rPr>
        <w:t>Restoring the Lympho-Hematopoietic System</w:t>
      </w:r>
      <w:r>
        <w:rPr>
          <w:bCs/>
          <w:sz w:val="20"/>
          <w:szCs w:val="20"/>
        </w:rPr>
        <w:t>”</w:t>
      </w:r>
    </w:p>
    <w:p w:rsidR="00E6119F" w:rsidRDefault="005554DA" w:rsidP="005554DA">
      <w:pPr>
        <w:ind w:left="1440" w:hanging="720"/>
        <w:rPr>
          <w:bCs/>
          <w:sz w:val="20"/>
          <w:szCs w:val="20"/>
        </w:rPr>
      </w:pPr>
      <w:r>
        <w:rPr>
          <w:bCs/>
          <w:sz w:val="20"/>
          <w:szCs w:val="20"/>
        </w:rPr>
        <w:t>4/18-4/28/16</w:t>
      </w:r>
      <w:r>
        <w:rPr>
          <w:bCs/>
          <w:sz w:val="20"/>
          <w:szCs w:val="20"/>
        </w:rPr>
        <w:tab/>
        <w:t>Northeast Forestry Univ, Harbin, China</w:t>
      </w:r>
    </w:p>
    <w:p w:rsidR="005554DA" w:rsidRDefault="005554DA" w:rsidP="002735A8">
      <w:pPr>
        <w:ind w:left="2160"/>
        <w:rPr>
          <w:bCs/>
          <w:sz w:val="20"/>
          <w:szCs w:val="20"/>
        </w:rPr>
      </w:pPr>
      <w:r>
        <w:rPr>
          <w:bCs/>
          <w:sz w:val="20"/>
          <w:szCs w:val="20"/>
        </w:rPr>
        <w:t>“</w:t>
      </w:r>
      <w:r w:rsidRPr="005554DA">
        <w:rPr>
          <w:bCs/>
          <w:sz w:val="20"/>
          <w:szCs w:val="20"/>
        </w:rPr>
        <w:t>MiRNA in Mesenchymal Stem Cell – Breast Cancer Interaction:</w:t>
      </w:r>
      <w:r>
        <w:rPr>
          <w:bCs/>
          <w:sz w:val="20"/>
          <w:szCs w:val="20"/>
        </w:rPr>
        <w:t xml:space="preserve"> </w:t>
      </w:r>
      <w:r w:rsidRPr="005554DA">
        <w:rPr>
          <w:bCs/>
          <w:sz w:val="20"/>
          <w:szCs w:val="20"/>
        </w:rPr>
        <w:t>Implication for Drug Resistance</w:t>
      </w:r>
      <w:r>
        <w:rPr>
          <w:bCs/>
          <w:sz w:val="20"/>
          <w:szCs w:val="20"/>
        </w:rPr>
        <w:t>”</w:t>
      </w:r>
      <w:r w:rsidRPr="005554DA">
        <w:rPr>
          <w:bCs/>
          <w:sz w:val="20"/>
          <w:szCs w:val="20"/>
        </w:rPr>
        <w:t xml:space="preserve"> “Moving Forward: Translating Stem Cells to Patients”</w:t>
      </w:r>
    </w:p>
    <w:p w:rsidR="00767C2E" w:rsidRDefault="00767C2E" w:rsidP="00570B68">
      <w:pPr>
        <w:ind w:left="2160"/>
        <w:rPr>
          <w:bCs/>
          <w:sz w:val="20"/>
          <w:szCs w:val="20"/>
        </w:rPr>
      </w:pPr>
      <w:r>
        <w:rPr>
          <w:bCs/>
          <w:sz w:val="20"/>
          <w:szCs w:val="20"/>
        </w:rPr>
        <w:t>“</w:t>
      </w:r>
      <w:r w:rsidR="002735A8">
        <w:rPr>
          <w:bCs/>
          <w:sz w:val="20"/>
          <w:szCs w:val="20"/>
        </w:rPr>
        <w:t xml:space="preserve">Graduate Student Lecture: Writing skill – Scientific Paper” </w:t>
      </w:r>
    </w:p>
    <w:p w:rsidR="007A30F3" w:rsidRDefault="007A30F3" w:rsidP="007A30F3">
      <w:pPr>
        <w:ind w:firstLine="630"/>
        <w:rPr>
          <w:bCs/>
          <w:sz w:val="20"/>
          <w:szCs w:val="20"/>
        </w:rPr>
      </w:pPr>
      <w:r>
        <w:rPr>
          <w:bCs/>
          <w:sz w:val="20"/>
          <w:szCs w:val="20"/>
        </w:rPr>
        <w:t>10/18-10/20/16</w:t>
      </w:r>
      <w:r>
        <w:rPr>
          <w:bCs/>
          <w:sz w:val="20"/>
          <w:szCs w:val="20"/>
        </w:rPr>
        <w:tab/>
        <w:t>7</w:t>
      </w:r>
      <w:r w:rsidRPr="007A30F3">
        <w:rPr>
          <w:bCs/>
          <w:sz w:val="20"/>
          <w:szCs w:val="20"/>
          <w:vertAlign w:val="superscript"/>
        </w:rPr>
        <w:t>th</w:t>
      </w:r>
      <w:r>
        <w:rPr>
          <w:bCs/>
          <w:sz w:val="20"/>
          <w:szCs w:val="20"/>
        </w:rPr>
        <w:t xml:space="preserve"> Cell Death &amp; Disease Symposium on Translational Medicine, Changzhou, China</w:t>
      </w:r>
    </w:p>
    <w:p w:rsidR="007A30F3" w:rsidRDefault="007A30F3" w:rsidP="00570B68">
      <w:pPr>
        <w:ind w:firstLine="630"/>
        <w:rPr>
          <w:bCs/>
          <w:sz w:val="20"/>
          <w:szCs w:val="20"/>
        </w:rPr>
      </w:pPr>
      <w:r>
        <w:rPr>
          <w:bCs/>
          <w:sz w:val="20"/>
          <w:szCs w:val="20"/>
        </w:rPr>
        <w:lastRenderedPageBreak/>
        <w:tab/>
      </w:r>
      <w:r>
        <w:rPr>
          <w:bCs/>
          <w:sz w:val="20"/>
          <w:szCs w:val="20"/>
        </w:rPr>
        <w:tab/>
      </w:r>
      <w:r>
        <w:rPr>
          <w:bCs/>
          <w:sz w:val="20"/>
          <w:szCs w:val="20"/>
        </w:rPr>
        <w:tab/>
        <w:t>“Mesenchymal stem cells in drug delivery: The issue of the blood brain barrier”</w:t>
      </w:r>
    </w:p>
    <w:p w:rsidR="00BC23A9" w:rsidRDefault="00BC23A9" w:rsidP="00BC23A9">
      <w:pPr>
        <w:ind w:left="1440" w:hanging="720"/>
        <w:rPr>
          <w:bCs/>
          <w:sz w:val="20"/>
          <w:szCs w:val="20"/>
        </w:rPr>
      </w:pPr>
      <w:r>
        <w:rPr>
          <w:bCs/>
          <w:sz w:val="20"/>
          <w:szCs w:val="20"/>
        </w:rPr>
        <w:t>9/11/17</w:t>
      </w:r>
      <w:r>
        <w:rPr>
          <w:bCs/>
          <w:sz w:val="20"/>
          <w:szCs w:val="20"/>
        </w:rPr>
        <w:tab/>
      </w:r>
      <w:r>
        <w:rPr>
          <w:bCs/>
          <w:sz w:val="20"/>
          <w:szCs w:val="20"/>
        </w:rPr>
        <w:tab/>
        <w:t>Rajiv Gandhi Centre for Biotechnology, Thriuvananthapuram, Kerala, India</w:t>
      </w:r>
    </w:p>
    <w:p w:rsidR="00BC23A9" w:rsidRDefault="00BC23A9" w:rsidP="00BC23A9">
      <w:pPr>
        <w:ind w:left="1440" w:hanging="720"/>
        <w:rPr>
          <w:bCs/>
          <w:sz w:val="20"/>
          <w:szCs w:val="20"/>
        </w:rPr>
      </w:pPr>
      <w:r>
        <w:rPr>
          <w:bCs/>
          <w:sz w:val="20"/>
          <w:szCs w:val="20"/>
        </w:rPr>
        <w:tab/>
      </w:r>
      <w:r>
        <w:rPr>
          <w:bCs/>
          <w:sz w:val="20"/>
          <w:szCs w:val="20"/>
        </w:rPr>
        <w:tab/>
        <w:t>“Overview of Stem Cell”</w:t>
      </w:r>
    </w:p>
    <w:p w:rsidR="00BC23A9" w:rsidRDefault="00BC23A9" w:rsidP="00BC23A9">
      <w:pPr>
        <w:ind w:left="1440" w:hanging="720"/>
        <w:rPr>
          <w:bCs/>
          <w:sz w:val="20"/>
          <w:szCs w:val="20"/>
        </w:rPr>
      </w:pPr>
      <w:r>
        <w:rPr>
          <w:bCs/>
          <w:sz w:val="20"/>
          <w:szCs w:val="20"/>
        </w:rPr>
        <w:t>9/12/17</w:t>
      </w:r>
      <w:r>
        <w:rPr>
          <w:bCs/>
          <w:sz w:val="20"/>
          <w:szCs w:val="20"/>
        </w:rPr>
        <w:tab/>
      </w:r>
      <w:r>
        <w:rPr>
          <w:bCs/>
          <w:sz w:val="20"/>
          <w:szCs w:val="20"/>
        </w:rPr>
        <w:tab/>
        <w:t>Rajiv Gandhi Centre for Biotechnology, Thriuvananthapuram, Kerala, India</w:t>
      </w:r>
    </w:p>
    <w:p w:rsidR="00BC23A9" w:rsidRDefault="00BC23A9" w:rsidP="001F0363">
      <w:pPr>
        <w:ind w:left="1440" w:hanging="720"/>
        <w:rPr>
          <w:bCs/>
          <w:sz w:val="20"/>
          <w:szCs w:val="20"/>
        </w:rPr>
      </w:pPr>
      <w:r>
        <w:rPr>
          <w:bCs/>
          <w:sz w:val="20"/>
          <w:szCs w:val="20"/>
        </w:rPr>
        <w:tab/>
      </w:r>
      <w:r>
        <w:rPr>
          <w:bCs/>
          <w:sz w:val="20"/>
          <w:szCs w:val="20"/>
        </w:rPr>
        <w:tab/>
        <w:t xml:space="preserve">“Challenges to </w:t>
      </w:r>
      <w:r w:rsidR="005F3297">
        <w:rPr>
          <w:bCs/>
          <w:sz w:val="20"/>
          <w:szCs w:val="20"/>
        </w:rPr>
        <w:t xml:space="preserve">Target </w:t>
      </w:r>
      <w:r>
        <w:rPr>
          <w:bCs/>
          <w:sz w:val="20"/>
          <w:szCs w:val="20"/>
        </w:rPr>
        <w:t>Breast Cancer Stem Cell”</w:t>
      </w:r>
    </w:p>
    <w:p w:rsidR="00BC23A9" w:rsidRDefault="00BC23A9" w:rsidP="00570B68">
      <w:pPr>
        <w:ind w:left="1440" w:hanging="720"/>
        <w:rPr>
          <w:bCs/>
          <w:sz w:val="20"/>
          <w:szCs w:val="20"/>
        </w:rPr>
      </w:pPr>
      <w:r>
        <w:rPr>
          <w:bCs/>
          <w:sz w:val="20"/>
          <w:szCs w:val="20"/>
        </w:rPr>
        <w:t>9/14/17</w:t>
      </w:r>
      <w:r>
        <w:rPr>
          <w:bCs/>
          <w:sz w:val="20"/>
          <w:szCs w:val="20"/>
        </w:rPr>
        <w:tab/>
      </w:r>
      <w:r>
        <w:rPr>
          <w:bCs/>
          <w:sz w:val="20"/>
          <w:szCs w:val="20"/>
        </w:rPr>
        <w:tab/>
        <w:t>5</w:t>
      </w:r>
      <w:r w:rsidRPr="00BC23A9">
        <w:rPr>
          <w:bCs/>
          <w:sz w:val="20"/>
          <w:szCs w:val="20"/>
          <w:vertAlign w:val="superscript"/>
        </w:rPr>
        <w:t>th</w:t>
      </w:r>
      <w:r>
        <w:rPr>
          <w:bCs/>
          <w:sz w:val="20"/>
          <w:szCs w:val="20"/>
        </w:rPr>
        <w:t xml:space="preserve"> Intl Conf on Drug Discovery, B</w:t>
      </w:r>
      <w:r w:rsidR="005F3297">
        <w:rPr>
          <w:bCs/>
          <w:sz w:val="20"/>
          <w:szCs w:val="20"/>
        </w:rPr>
        <w:t>e</w:t>
      </w:r>
      <w:r>
        <w:rPr>
          <w:bCs/>
          <w:sz w:val="20"/>
          <w:szCs w:val="20"/>
        </w:rPr>
        <w:t>ng</w:t>
      </w:r>
      <w:r w:rsidR="005F3297">
        <w:rPr>
          <w:bCs/>
          <w:sz w:val="20"/>
          <w:szCs w:val="20"/>
        </w:rPr>
        <w:t>a</w:t>
      </w:r>
      <w:r>
        <w:rPr>
          <w:bCs/>
          <w:sz w:val="20"/>
          <w:szCs w:val="20"/>
        </w:rPr>
        <w:t>l</w:t>
      </w:r>
      <w:r w:rsidR="005F3297">
        <w:rPr>
          <w:bCs/>
          <w:sz w:val="20"/>
          <w:szCs w:val="20"/>
        </w:rPr>
        <w:t>u</w:t>
      </w:r>
      <w:r>
        <w:rPr>
          <w:bCs/>
          <w:sz w:val="20"/>
          <w:szCs w:val="20"/>
        </w:rPr>
        <w:t>r</w:t>
      </w:r>
      <w:r w:rsidR="005F3297">
        <w:rPr>
          <w:bCs/>
          <w:sz w:val="20"/>
          <w:szCs w:val="20"/>
        </w:rPr>
        <w:t>u</w:t>
      </w:r>
      <w:r>
        <w:rPr>
          <w:bCs/>
          <w:sz w:val="20"/>
          <w:szCs w:val="20"/>
        </w:rPr>
        <w:t>, India</w:t>
      </w:r>
    </w:p>
    <w:p w:rsidR="00570B68" w:rsidRDefault="00570B68" w:rsidP="001F0363">
      <w:pPr>
        <w:ind w:left="1440" w:hanging="720"/>
        <w:rPr>
          <w:bCs/>
          <w:sz w:val="20"/>
          <w:szCs w:val="20"/>
        </w:rPr>
      </w:pPr>
      <w:r>
        <w:rPr>
          <w:bCs/>
          <w:sz w:val="20"/>
          <w:szCs w:val="20"/>
        </w:rPr>
        <w:tab/>
      </w:r>
      <w:r>
        <w:rPr>
          <w:bCs/>
          <w:sz w:val="20"/>
          <w:szCs w:val="20"/>
        </w:rPr>
        <w:tab/>
        <w:t>“Challenges to treat cancer stem cells in bone marrow”</w:t>
      </w:r>
    </w:p>
    <w:p w:rsidR="00BC23A9" w:rsidRDefault="00BC23A9" w:rsidP="001F0363">
      <w:pPr>
        <w:ind w:left="1440" w:hanging="720"/>
        <w:rPr>
          <w:bCs/>
          <w:sz w:val="20"/>
          <w:szCs w:val="20"/>
        </w:rPr>
      </w:pPr>
      <w:r>
        <w:rPr>
          <w:bCs/>
          <w:sz w:val="20"/>
          <w:szCs w:val="20"/>
        </w:rPr>
        <w:t>9/15/17</w:t>
      </w:r>
      <w:r w:rsidR="00570B68">
        <w:rPr>
          <w:bCs/>
          <w:sz w:val="20"/>
          <w:szCs w:val="20"/>
        </w:rPr>
        <w:tab/>
      </w:r>
      <w:r w:rsidR="00570B68">
        <w:rPr>
          <w:bCs/>
          <w:sz w:val="20"/>
          <w:szCs w:val="20"/>
        </w:rPr>
        <w:tab/>
        <w:t>C</w:t>
      </w:r>
      <w:r w:rsidR="005F3297">
        <w:rPr>
          <w:bCs/>
          <w:sz w:val="20"/>
          <w:szCs w:val="20"/>
        </w:rPr>
        <w:t>ELLTech &amp; Bioimaging</w:t>
      </w:r>
      <w:r w:rsidR="00570B68">
        <w:rPr>
          <w:bCs/>
          <w:sz w:val="20"/>
          <w:szCs w:val="20"/>
        </w:rPr>
        <w:t>, B</w:t>
      </w:r>
      <w:r w:rsidR="005F3297">
        <w:rPr>
          <w:bCs/>
          <w:sz w:val="20"/>
          <w:szCs w:val="20"/>
        </w:rPr>
        <w:t>e</w:t>
      </w:r>
      <w:r w:rsidR="00570B68">
        <w:rPr>
          <w:bCs/>
          <w:sz w:val="20"/>
          <w:szCs w:val="20"/>
        </w:rPr>
        <w:t>ng</w:t>
      </w:r>
      <w:r w:rsidR="005F3297">
        <w:rPr>
          <w:bCs/>
          <w:sz w:val="20"/>
          <w:szCs w:val="20"/>
        </w:rPr>
        <w:t>a</w:t>
      </w:r>
      <w:r w:rsidR="00570B68">
        <w:rPr>
          <w:bCs/>
          <w:sz w:val="20"/>
          <w:szCs w:val="20"/>
        </w:rPr>
        <w:t>l</w:t>
      </w:r>
      <w:r w:rsidR="005F3297">
        <w:rPr>
          <w:bCs/>
          <w:sz w:val="20"/>
          <w:szCs w:val="20"/>
        </w:rPr>
        <w:t>u</w:t>
      </w:r>
      <w:r w:rsidR="00570B68">
        <w:rPr>
          <w:bCs/>
          <w:sz w:val="20"/>
          <w:szCs w:val="20"/>
        </w:rPr>
        <w:t>r</w:t>
      </w:r>
      <w:r w:rsidR="005F3297">
        <w:rPr>
          <w:bCs/>
          <w:sz w:val="20"/>
          <w:szCs w:val="20"/>
        </w:rPr>
        <w:t>u</w:t>
      </w:r>
      <w:r w:rsidR="00570B68">
        <w:rPr>
          <w:bCs/>
          <w:sz w:val="20"/>
          <w:szCs w:val="20"/>
        </w:rPr>
        <w:t>, India</w:t>
      </w:r>
    </w:p>
    <w:p w:rsidR="001F0363" w:rsidRDefault="001F0363" w:rsidP="00413382">
      <w:pPr>
        <w:ind w:left="1440" w:hanging="720"/>
        <w:rPr>
          <w:bCs/>
          <w:sz w:val="20"/>
          <w:szCs w:val="20"/>
        </w:rPr>
      </w:pPr>
      <w:r>
        <w:rPr>
          <w:bCs/>
          <w:sz w:val="20"/>
          <w:szCs w:val="20"/>
        </w:rPr>
        <w:tab/>
      </w:r>
      <w:r>
        <w:rPr>
          <w:bCs/>
          <w:sz w:val="20"/>
          <w:szCs w:val="20"/>
        </w:rPr>
        <w:tab/>
        <w:t>“Unmet Need: Small molecules to control stem cell behavior in vivo”</w:t>
      </w:r>
    </w:p>
    <w:p w:rsidR="00EA5321" w:rsidRDefault="00EA5321" w:rsidP="00413382">
      <w:pPr>
        <w:ind w:left="1440" w:hanging="720"/>
        <w:rPr>
          <w:bCs/>
          <w:sz w:val="20"/>
          <w:szCs w:val="20"/>
        </w:rPr>
      </w:pPr>
      <w:r>
        <w:rPr>
          <w:bCs/>
          <w:sz w:val="20"/>
          <w:szCs w:val="20"/>
        </w:rPr>
        <w:t>2/2/18</w:t>
      </w:r>
      <w:r>
        <w:rPr>
          <w:bCs/>
          <w:sz w:val="20"/>
          <w:szCs w:val="20"/>
        </w:rPr>
        <w:tab/>
      </w:r>
      <w:r>
        <w:rPr>
          <w:bCs/>
          <w:sz w:val="20"/>
          <w:szCs w:val="20"/>
        </w:rPr>
        <w:tab/>
        <w:t>“</w:t>
      </w:r>
      <w:r w:rsidR="00413382">
        <w:rPr>
          <w:bCs/>
          <w:sz w:val="20"/>
          <w:szCs w:val="20"/>
        </w:rPr>
        <w:t>Cancer Stem Cell Resistance in Bone Marrow”</w:t>
      </w:r>
    </w:p>
    <w:p w:rsidR="00413382" w:rsidRDefault="00413382" w:rsidP="00B23BE3">
      <w:pPr>
        <w:ind w:left="1440" w:hanging="720"/>
        <w:rPr>
          <w:bCs/>
          <w:sz w:val="20"/>
          <w:szCs w:val="20"/>
        </w:rPr>
      </w:pPr>
      <w:r>
        <w:rPr>
          <w:bCs/>
          <w:sz w:val="20"/>
          <w:szCs w:val="20"/>
        </w:rPr>
        <w:tab/>
      </w:r>
      <w:r>
        <w:rPr>
          <w:bCs/>
          <w:sz w:val="20"/>
          <w:szCs w:val="20"/>
        </w:rPr>
        <w:tab/>
        <w:t>Intl Conf on Radiation Research, Univ of Hyderabad, Hyderabad</w:t>
      </w:r>
    </w:p>
    <w:p w:rsidR="00B23BE3" w:rsidRDefault="00B23BE3" w:rsidP="00B23BE3">
      <w:pPr>
        <w:ind w:left="1440" w:hanging="720"/>
        <w:rPr>
          <w:bCs/>
          <w:sz w:val="20"/>
          <w:szCs w:val="20"/>
        </w:rPr>
      </w:pPr>
      <w:r>
        <w:rPr>
          <w:bCs/>
          <w:sz w:val="20"/>
          <w:szCs w:val="20"/>
        </w:rPr>
        <w:t>10/11/18</w:t>
      </w:r>
      <w:r>
        <w:rPr>
          <w:bCs/>
          <w:sz w:val="20"/>
          <w:szCs w:val="20"/>
        </w:rPr>
        <w:tab/>
      </w:r>
      <w:r>
        <w:rPr>
          <w:bCs/>
          <w:sz w:val="20"/>
          <w:szCs w:val="20"/>
        </w:rPr>
        <w:tab/>
        <w:t>“Breast cancer dormancy in bone marrow: Benefit of an anti-aging strategy”</w:t>
      </w:r>
    </w:p>
    <w:p w:rsidR="00B23BE3" w:rsidRDefault="00B23BE3" w:rsidP="00B23BE3">
      <w:pPr>
        <w:spacing w:after="120"/>
        <w:ind w:left="1440" w:firstLine="720"/>
        <w:rPr>
          <w:bCs/>
          <w:sz w:val="20"/>
          <w:szCs w:val="20"/>
        </w:rPr>
      </w:pPr>
      <w:r>
        <w:rPr>
          <w:bCs/>
          <w:sz w:val="20"/>
          <w:szCs w:val="20"/>
        </w:rPr>
        <w:t>4</w:t>
      </w:r>
      <w:r w:rsidRPr="00B23BE3">
        <w:rPr>
          <w:bCs/>
          <w:sz w:val="20"/>
          <w:szCs w:val="20"/>
          <w:vertAlign w:val="superscript"/>
        </w:rPr>
        <w:t>th</w:t>
      </w:r>
      <w:r>
        <w:rPr>
          <w:bCs/>
          <w:sz w:val="20"/>
          <w:szCs w:val="20"/>
        </w:rPr>
        <w:t xml:space="preserve"> Intl Conference on Translational Research, Goa, India</w:t>
      </w:r>
    </w:p>
    <w:p w:rsidR="00E668E7" w:rsidRPr="008B62F0" w:rsidRDefault="00E668E7" w:rsidP="00E668E7">
      <w:pPr>
        <w:autoSpaceDE w:val="0"/>
        <w:autoSpaceDN w:val="0"/>
        <w:adjustRightInd w:val="0"/>
        <w:ind w:left="360" w:firstLine="360"/>
        <w:jc w:val="both"/>
        <w:rPr>
          <w:bCs/>
          <w:sz w:val="20"/>
          <w:szCs w:val="20"/>
        </w:rPr>
      </w:pPr>
      <w:r w:rsidRPr="008B62F0">
        <w:rPr>
          <w:sz w:val="20"/>
          <w:szCs w:val="20"/>
          <w:u w:val="single"/>
        </w:rPr>
        <w:t>National (</w:t>
      </w:r>
      <w:r w:rsidR="00A956A8" w:rsidRPr="00A956A8">
        <w:rPr>
          <w:b/>
          <w:sz w:val="20"/>
          <w:szCs w:val="20"/>
          <w:u w:val="single"/>
        </w:rPr>
        <w:t>2008-</w:t>
      </w:r>
      <w:r w:rsidRPr="008B62F0">
        <w:rPr>
          <w:sz w:val="20"/>
          <w:szCs w:val="20"/>
          <w:u w:val="single"/>
        </w:rPr>
        <w:t>)</w:t>
      </w:r>
    </w:p>
    <w:p w:rsidR="00E668E7" w:rsidRPr="008B62F0" w:rsidRDefault="00E668E7" w:rsidP="00E668E7">
      <w:pPr>
        <w:ind w:left="360"/>
        <w:rPr>
          <w:b/>
          <w:bCs/>
          <w:sz w:val="20"/>
          <w:szCs w:val="20"/>
          <w:u w:val="single"/>
        </w:rPr>
      </w:pPr>
    </w:p>
    <w:p w:rsidR="00E668E7" w:rsidRPr="008B62F0" w:rsidRDefault="00E668E7" w:rsidP="00E668E7">
      <w:pPr>
        <w:ind w:left="360" w:firstLine="360"/>
        <w:rPr>
          <w:b/>
          <w:bCs/>
          <w:sz w:val="20"/>
          <w:szCs w:val="20"/>
          <w:u w:val="single"/>
        </w:rPr>
      </w:pPr>
      <w:r w:rsidRPr="008B62F0">
        <w:rPr>
          <w:b/>
          <w:bCs/>
          <w:sz w:val="20"/>
          <w:szCs w:val="20"/>
          <w:u w:val="single"/>
        </w:rPr>
        <w:t>2008</w:t>
      </w:r>
    </w:p>
    <w:p w:rsidR="00E668E7" w:rsidRPr="00D4569B" w:rsidRDefault="00E668E7" w:rsidP="00E668E7">
      <w:pPr>
        <w:ind w:left="360" w:firstLine="360"/>
        <w:rPr>
          <w:bCs/>
          <w:sz w:val="20"/>
          <w:szCs w:val="20"/>
        </w:rPr>
      </w:pPr>
      <w:r w:rsidRPr="008B62F0">
        <w:rPr>
          <w:bCs/>
          <w:sz w:val="20"/>
          <w:szCs w:val="20"/>
        </w:rPr>
        <w:t>02/13/08</w:t>
      </w:r>
      <w:r>
        <w:rPr>
          <w:bCs/>
          <w:sz w:val="20"/>
          <w:szCs w:val="20"/>
        </w:rPr>
        <w:tab/>
      </w:r>
      <w:r w:rsidRPr="008B62F0">
        <w:rPr>
          <w:bCs/>
          <w:sz w:val="20"/>
          <w:szCs w:val="20"/>
        </w:rPr>
        <w:tab/>
      </w:r>
      <w:r w:rsidRPr="00D4569B">
        <w:rPr>
          <w:bCs/>
          <w:sz w:val="20"/>
          <w:szCs w:val="20"/>
        </w:rPr>
        <w:t>NJMS - Dept of OB/Gyn and Women’s Health</w:t>
      </w:r>
    </w:p>
    <w:p w:rsidR="00E668E7" w:rsidRPr="00D4569B" w:rsidRDefault="00E668E7" w:rsidP="00E668E7">
      <w:pPr>
        <w:ind w:left="360"/>
        <w:rPr>
          <w:bCs/>
          <w:sz w:val="20"/>
          <w:szCs w:val="20"/>
        </w:rPr>
      </w:pPr>
      <w:r w:rsidRPr="00D4569B">
        <w:rPr>
          <w:bCs/>
          <w:sz w:val="20"/>
          <w:szCs w:val="20"/>
        </w:rPr>
        <w:tab/>
      </w:r>
      <w:r w:rsidRPr="00D4569B">
        <w:rPr>
          <w:bCs/>
          <w:sz w:val="20"/>
          <w:szCs w:val="20"/>
        </w:rPr>
        <w:tab/>
      </w:r>
      <w:r w:rsidRPr="00D4569B">
        <w:rPr>
          <w:bCs/>
          <w:sz w:val="20"/>
          <w:szCs w:val="20"/>
        </w:rPr>
        <w:tab/>
        <w:t>“Novel Concepts in Breast Cancer”</w:t>
      </w:r>
    </w:p>
    <w:p w:rsidR="00E668E7" w:rsidRPr="00D4569B" w:rsidRDefault="00E668E7" w:rsidP="00E668E7">
      <w:pPr>
        <w:ind w:left="360" w:firstLine="360"/>
        <w:rPr>
          <w:bCs/>
          <w:sz w:val="20"/>
          <w:szCs w:val="20"/>
        </w:rPr>
      </w:pPr>
      <w:r w:rsidRPr="00D4569B">
        <w:rPr>
          <w:bCs/>
          <w:sz w:val="20"/>
          <w:szCs w:val="20"/>
        </w:rPr>
        <w:t>2/08</w:t>
      </w:r>
      <w:r w:rsidRPr="00D4569B">
        <w:rPr>
          <w:bCs/>
          <w:sz w:val="20"/>
          <w:szCs w:val="20"/>
        </w:rPr>
        <w:tab/>
      </w:r>
      <w:r w:rsidRPr="00D4569B">
        <w:rPr>
          <w:bCs/>
          <w:sz w:val="20"/>
          <w:szCs w:val="20"/>
        </w:rPr>
        <w:tab/>
        <w:t>29</w:t>
      </w:r>
      <w:r w:rsidRPr="00D4569B">
        <w:rPr>
          <w:bCs/>
          <w:sz w:val="20"/>
          <w:szCs w:val="20"/>
          <w:vertAlign w:val="superscript"/>
        </w:rPr>
        <w:t>th</w:t>
      </w:r>
      <w:r w:rsidRPr="00D4569B">
        <w:rPr>
          <w:bCs/>
          <w:sz w:val="20"/>
          <w:szCs w:val="20"/>
        </w:rPr>
        <w:t xml:space="preserve"> Annual Winter Neuropeptide Conference, Breckenridge, CO</w:t>
      </w:r>
    </w:p>
    <w:p w:rsidR="00E668E7" w:rsidRPr="00D4569B" w:rsidRDefault="00E668E7" w:rsidP="00E668E7">
      <w:pPr>
        <w:ind w:left="360"/>
        <w:rPr>
          <w:bCs/>
          <w:sz w:val="20"/>
          <w:szCs w:val="20"/>
        </w:rPr>
      </w:pPr>
      <w:r w:rsidRPr="00D4569B">
        <w:rPr>
          <w:bCs/>
          <w:sz w:val="20"/>
          <w:szCs w:val="20"/>
        </w:rPr>
        <w:tab/>
      </w:r>
      <w:r w:rsidRPr="00D4569B">
        <w:rPr>
          <w:bCs/>
          <w:sz w:val="20"/>
          <w:szCs w:val="20"/>
        </w:rPr>
        <w:tab/>
      </w:r>
      <w:r w:rsidRPr="00D4569B">
        <w:rPr>
          <w:bCs/>
          <w:sz w:val="20"/>
          <w:szCs w:val="20"/>
        </w:rPr>
        <w:tab/>
        <w:t>“</w:t>
      </w:r>
      <w:r w:rsidRPr="00D4569B">
        <w:rPr>
          <w:bCs/>
          <w:i/>
          <w:iCs/>
          <w:sz w:val="20"/>
          <w:szCs w:val="20"/>
        </w:rPr>
        <w:t>REST</w:t>
      </w:r>
      <w:r w:rsidRPr="00D4569B">
        <w:rPr>
          <w:bCs/>
          <w:sz w:val="20"/>
          <w:szCs w:val="20"/>
        </w:rPr>
        <w:t xml:space="preserve"> in Translational Science by Adult Mesenchymal Stem Cell”</w:t>
      </w:r>
    </w:p>
    <w:p w:rsidR="00E668E7" w:rsidRPr="00D4569B" w:rsidRDefault="00E668E7" w:rsidP="00E668E7">
      <w:pPr>
        <w:ind w:left="360" w:firstLine="360"/>
        <w:rPr>
          <w:sz w:val="20"/>
          <w:szCs w:val="20"/>
        </w:rPr>
      </w:pPr>
      <w:r w:rsidRPr="00D4569B">
        <w:rPr>
          <w:sz w:val="20"/>
          <w:szCs w:val="20"/>
        </w:rPr>
        <w:t>5/08</w:t>
      </w:r>
      <w:r w:rsidRPr="00D4569B">
        <w:rPr>
          <w:sz w:val="20"/>
          <w:szCs w:val="20"/>
        </w:rPr>
        <w:tab/>
      </w:r>
      <w:r w:rsidRPr="00D4569B">
        <w:rPr>
          <w:sz w:val="20"/>
          <w:szCs w:val="20"/>
        </w:rPr>
        <w:tab/>
        <w:t>Int’l Stem Cell Therapy Soc, Miami FL</w:t>
      </w:r>
    </w:p>
    <w:p w:rsidR="00E668E7" w:rsidRPr="00D4569B" w:rsidRDefault="00E668E7" w:rsidP="00E668E7">
      <w:pPr>
        <w:ind w:left="1800" w:firstLine="360"/>
        <w:rPr>
          <w:bCs/>
          <w:sz w:val="20"/>
          <w:szCs w:val="20"/>
        </w:rPr>
      </w:pPr>
      <w:r w:rsidRPr="00D4569B">
        <w:rPr>
          <w:bCs/>
          <w:sz w:val="20"/>
          <w:szCs w:val="20"/>
        </w:rPr>
        <w:t>“Mesenchymal Stem Cell Therapy: Benefit or Hindrance in Translational Science?”</w:t>
      </w:r>
    </w:p>
    <w:p w:rsidR="00E668E7" w:rsidRPr="00D4569B" w:rsidRDefault="00E668E7" w:rsidP="00E668E7">
      <w:pPr>
        <w:autoSpaceDE w:val="0"/>
        <w:autoSpaceDN w:val="0"/>
        <w:adjustRightInd w:val="0"/>
        <w:ind w:left="360" w:firstLine="360"/>
        <w:rPr>
          <w:sz w:val="20"/>
          <w:szCs w:val="20"/>
        </w:rPr>
      </w:pPr>
      <w:bookmarkStart w:id="7" w:name="OLE_LINK16"/>
      <w:bookmarkStart w:id="8" w:name="OLE_LINK17"/>
      <w:r w:rsidRPr="00D4569B">
        <w:rPr>
          <w:sz w:val="20"/>
          <w:szCs w:val="20"/>
        </w:rPr>
        <w:t>6/12/08</w:t>
      </w:r>
      <w:r w:rsidRPr="00D4569B">
        <w:rPr>
          <w:sz w:val="20"/>
          <w:szCs w:val="20"/>
        </w:rPr>
        <w:tab/>
      </w:r>
      <w:r>
        <w:rPr>
          <w:sz w:val="20"/>
          <w:szCs w:val="20"/>
        </w:rPr>
        <w:tab/>
      </w:r>
      <w:r w:rsidRPr="00D4569B">
        <w:rPr>
          <w:sz w:val="20"/>
          <w:szCs w:val="20"/>
        </w:rPr>
        <w:t>Cancer Education Program, UH Cancer Center, NJMS</w:t>
      </w:r>
    </w:p>
    <w:p w:rsidR="00E668E7" w:rsidRPr="00D4569B" w:rsidRDefault="00E668E7" w:rsidP="00E668E7">
      <w:pPr>
        <w:autoSpaceDE w:val="0"/>
        <w:autoSpaceDN w:val="0"/>
        <w:adjustRightInd w:val="0"/>
        <w:ind w:left="360"/>
        <w:rPr>
          <w:sz w:val="20"/>
          <w:szCs w:val="20"/>
        </w:rPr>
      </w:pPr>
      <w:r w:rsidRPr="00D4569B">
        <w:rPr>
          <w:sz w:val="20"/>
          <w:szCs w:val="20"/>
        </w:rPr>
        <w:tab/>
      </w:r>
      <w:r w:rsidRPr="00D4569B">
        <w:rPr>
          <w:sz w:val="20"/>
          <w:szCs w:val="20"/>
        </w:rPr>
        <w:tab/>
      </w:r>
      <w:r>
        <w:rPr>
          <w:sz w:val="20"/>
          <w:szCs w:val="20"/>
        </w:rPr>
        <w:tab/>
      </w:r>
      <w:r w:rsidRPr="00D4569B">
        <w:rPr>
          <w:sz w:val="20"/>
          <w:szCs w:val="20"/>
        </w:rPr>
        <w:t xml:space="preserve">“Cancer Stem Cell” </w:t>
      </w:r>
    </w:p>
    <w:p w:rsidR="00E668E7" w:rsidRPr="00D4569B" w:rsidRDefault="00E668E7" w:rsidP="00E668E7">
      <w:pPr>
        <w:autoSpaceDE w:val="0"/>
        <w:autoSpaceDN w:val="0"/>
        <w:adjustRightInd w:val="0"/>
        <w:ind w:left="360" w:firstLine="360"/>
        <w:rPr>
          <w:sz w:val="20"/>
          <w:szCs w:val="20"/>
        </w:rPr>
      </w:pPr>
      <w:bookmarkStart w:id="9" w:name="OLE_LINK14"/>
      <w:bookmarkStart w:id="10" w:name="OLE_LINK15"/>
      <w:bookmarkEnd w:id="7"/>
      <w:bookmarkEnd w:id="8"/>
      <w:r w:rsidRPr="00D4569B">
        <w:rPr>
          <w:sz w:val="20"/>
          <w:szCs w:val="20"/>
        </w:rPr>
        <w:t>7/2/08</w:t>
      </w:r>
      <w:r w:rsidRPr="00D4569B">
        <w:rPr>
          <w:sz w:val="20"/>
          <w:szCs w:val="20"/>
        </w:rPr>
        <w:tab/>
      </w:r>
      <w:r>
        <w:rPr>
          <w:sz w:val="20"/>
          <w:szCs w:val="20"/>
        </w:rPr>
        <w:tab/>
      </w:r>
      <w:r w:rsidRPr="00D4569B">
        <w:rPr>
          <w:sz w:val="20"/>
          <w:szCs w:val="20"/>
        </w:rPr>
        <w:t>GE Global Research Center, Niskayuna NY</w:t>
      </w:r>
    </w:p>
    <w:bookmarkEnd w:id="9"/>
    <w:bookmarkEnd w:id="10"/>
    <w:p w:rsidR="00E668E7" w:rsidRDefault="00E668E7" w:rsidP="00E668E7">
      <w:pPr>
        <w:autoSpaceDE w:val="0"/>
        <w:autoSpaceDN w:val="0"/>
        <w:adjustRightInd w:val="0"/>
        <w:ind w:left="1440" w:firstLine="720"/>
        <w:rPr>
          <w:bCs/>
          <w:sz w:val="20"/>
          <w:szCs w:val="20"/>
        </w:rPr>
      </w:pPr>
      <w:r w:rsidRPr="00D4569B">
        <w:rPr>
          <w:bCs/>
          <w:sz w:val="20"/>
          <w:szCs w:val="20"/>
        </w:rPr>
        <w:t>“Facilitating effects of Mesenchymal Stem Cells in Breast Cancer Cell quiescence</w:t>
      </w:r>
    </w:p>
    <w:p w:rsidR="00E668E7" w:rsidRPr="00D4569B" w:rsidRDefault="00E668E7" w:rsidP="00E668E7">
      <w:pPr>
        <w:autoSpaceDE w:val="0"/>
        <w:autoSpaceDN w:val="0"/>
        <w:adjustRightInd w:val="0"/>
        <w:ind w:left="1440" w:firstLine="720"/>
        <w:rPr>
          <w:sz w:val="20"/>
          <w:szCs w:val="20"/>
        </w:rPr>
      </w:pPr>
      <w:r w:rsidRPr="00D4569B">
        <w:rPr>
          <w:bCs/>
          <w:sz w:val="20"/>
          <w:szCs w:val="20"/>
        </w:rPr>
        <w:t>in Bone marrow”</w:t>
      </w:r>
      <w:r w:rsidRPr="00D4569B">
        <w:rPr>
          <w:sz w:val="20"/>
          <w:szCs w:val="20"/>
        </w:rPr>
        <w:t xml:space="preserve"> </w:t>
      </w:r>
    </w:p>
    <w:p w:rsidR="00E668E7" w:rsidRPr="00D4569B" w:rsidRDefault="00E668E7" w:rsidP="00E668E7">
      <w:pPr>
        <w:autoSpaceDE w:val="0"/>
        <w:autoSpaceDN w:val="0"/>
        <w:adjustRightInd w:val="0"/>
        <w:ind w:left="360" w:firstLine="360"/>
        <w:jc w:val="both"/>
        <w:rPr>
          <w:sz w:val="20"/>
          <w:szCs w:val="20"/>
        </w:rPr>
      </w:pPr>
      <w:r w:rsidRPr="00D4569B">
        <w:rPr>
          <w:sz w:val="20"/>
          <w:szCs w:val="20"/>
        </w:rPr>
        <w:t>8/1/08</w:t>
      </w:r>
      <w:r w:rsidRPr="00D4569B">
        <w:rPr>
          <w:sz w:val="20"/>
          <w:szCs w:val="20"/>
        </w:rPr>
        <w:tab/>
      </w:r>
      <w:r>
        <w:rPr>
          <w:sz w:val="20"/>
          <w:szCs w:val="20"/>
        </w:rPr>
        <w:tab/>
      </w:r>
      <w:r w:rsidRPr="00D4569B">
        <w:rPr>
          <w:sz w:val="20"/>
          <w:szCs w:val="20"/>
        </w:rPr>
        <w:t>GSBS Undergraduate Program, NJMS</w:t>
      </w:r>
    </w:p>
    <w:p w:rsidR="00E668E7" w:rsidRPr="00D4569B" w:rsidRDefault="00E668E7" w:rsidP="00E668E7">
      <w:pPr>
        <w:autoSpaceDE w:val="0"/>
        <w:autoSpaceDN w:val="0"/>
        <w:adjustRightInd w:val="0"/>
        <w:ind w:left="1980" w:firstLine="180"/>
        <w:jc w:val="both"/>
        <w:rPr>
          <w:sz w:val="20"/>
          <w:szCs w:val="20"/>
        </w:rPr>
      </w:pPr>
      <w:r w:rsidRPr="00D4569B">
        <w:rPr>
          <w:sz w:val="20"/>
          <w:szCs w:val="20"/>
        </w:rPr>
        <w:t>“New Concepts in Stem Cell”</w:t>
      </w:r>
    </w:p>
    <w:p w:rsidR="00E668E7" w:rsidRPr="00D4569B" w:rsidRDefault="00E668E7" w:rsidP="00E668E7">
      <w:pPr>
        <w:autoSpaceDE w:val="0"/>
        <w:autoSpaceDN w:val="0"/>
        <w:adjustRightInd w:val="0"/>
        <w:ind w:left="360" w:firstLine="360"/>
        <w:jc w:val="both"/>
        <w:rPr>
          <w:sz w:val="20"/>
          <w:szCs w:val="20"/>
        </w:rPr>
      </w:pPr>
      <w:r w:rsidRPr="00D4569B">
        <w:rPr>
          <w:sz w:val="20"/>
          <w:szCs w:val="20"/>
        </w:rPr>
        <w:t>9/10/08</w:t>
      </w:r>
      <w:r w:rsidRPr="00D4569B">
        <w:rPr>
          <w:sz w:val="20"/>
          <w:szCs w:val="20"/>
        </w:rPr>
        <w:tab/>
      </w:r>
      <w:r>
        <w:rPr>
          <w:sz w:val="20"/>
          <w:szCs w:val="20"/>
        </w:rPr>
        <w:tab/>
      </w:r>
      <w:r w:rsidRPr="00D4569B">
        <w:rPr>
          <w:sz w:val="20"/>
          <w:szCs w:val="20"/>
        </w:rPr>
        <w:t>GSBS Graduate Seminar, NJMS</w:t>
      </w:r>
    </w:p>
    <w:p w:rsidR="00E668E7" w:rsidRPr="00D4569B" w:rsidRDefault="00E668E7" w:rsidP="00E668E7">
      <w:pPr>
        <w:autoSpaceDE w:val="0"/>
        <w:autoSpaceDN w:val="0"/>
        <w:adjustRightInd w:val="0"/>
        <w:ind w:left="360"/>
        <w:jc w:val="both"/>
        <w:rPr>
          <w:bCs/>
          <w:sz w:val="20"/>
          <w:szCs w:val="20"/>
        </w:rPr>
      </w:pPr>
      <w:r w:rsidRPr="00D4569B">
        <w:rPr>
          <w:sz w:val="20"/>
          <w:szCs w:val="20"/>
        </w:rPr>
        <w:tab/>
      </w:r>
      <w:r w:rsidRPr="00D4569B">
        <w:rPr>
          <w:sz w:val="20"/>
          <w:szCs w:val="20"/>
        </w:rPr>
        <w:tab/>
      </w:r>
      <w:r>
        <w:rPr>
          <w:sz w:val="20"/>
          <w:szCs w:val="20"/>
        </w:rPr>
        <w:tab/>
      </w:r>
      <w:r w:rsidRPr="00D4569B">
        <w:rPr>
          <w:sz w:val="20"/>
          <w:szCs w:val="20"/>
        </w:rPr>
        <w:t>“</w:t>
      </w:r>
      <w:r w:rsidRPr="00D4569B">
        <w:rPr>
          <w:bCs/>
          <w:sz w:val="20"/>
          <w:szCs w:val="20"/>
        </w:rPr>
        <w:t>Translational Stem Cell Research by Graduate Students”</w:t>
      </w:r>
    </w:p>
    <w:p w:rsidR="00E668E7" w:rsidRPr="00D4569B" w:rsidRDefault="00E668E7" w:rsidP="00E668E7">
      <w:pPr>
        <w:autoSpaceDE w:val="0"/>
        <w:autoSpaceDN w:val="0"/>
        <w:adjustRightInd w:val="0"/>
        <w:ind w:left="360" w:firstLine="360"/>
        <w:jc w:val="both"/>
        <w:rPr>
          <w:bCs/>
          <w:sz w:val="20"/>
          <w:szCs w:val="20"/>
        </w:rPr>
      </w:pPr>
      <w:r w:rsidRPr="00D4569B">
        <w:rPr>
          <w:bCs/>
          <w:sz w:val="20"/>
          <w:szCs w:val="20"/>
        </w:rPr>
        <w:t>9/17/08</w:t>
      </w:r>
      <w:r w:rsidRPr="00D4569B">
        <w:rPr>
          <w:bCs/>
          <w:sz w:val="20"/>
          <w:szCs w:val="20"/>
        </w:rPr>
        <w:tab/>
      </w:r>
      <w:r>
        <w:rPr>
          <w:bCs/>
          <w:sz w:val="20"/>
          <w:szCs w:val="20"/>
        </w:rPr>
        <w:tab/>
      </w:r>
      <w:r w:rsidRPr="00D4569B">
        <w:rPr>
          <w:bCs/>
          <w:sz w:val="20"/>
          <w:szCs w:val="20"/>
        </w:rPr>
        <w:t>2008 Annual Meeting Am Gynecological Club</w:t>
      </w:r>
    </w:p>
    <w:p w:rsidR="00E668E7" w:rsidRPr="00D4569B" w:rsidRDefault="00E668E7" w:rsidP="00E668E7">
      <w:pPr>
        <w:autoSpaceDE w:val="0"/>
        <w:autoSpaceDN w:val="0"/>
        <w:adjustRightInd w:val="0"/>
        <w:ind w:left="360"/>
        <w:jc w:val="both"/>
        <w:rPr>
          <w:bCs/>
          <w:sz w:val="20"/>
          <w:szCs w:val="20"/>
        </w:rPr>
      </w:pPr>
      <w:r w:rsidRPr="00D4569B">
        <w:rPr>
          <w:bCs/>
          <w:sz w:val="20"/>
          <w:szCs w:val="20"/>
        </w:rPr>
        <w:tab/>
      </w:r>
      <w:r w:rsidRPr="00D4569B">
        <w:rPr>
          <w:bCs/>
          <w:sz w:val="20"/>
          <w:szCs w:val="20"/>
        </w:rPr>
        <w:tab/>
      </w:r>
      <w:r>
        <w:rPr>
          <w:bCs/>
          <w:sz w:val="20"/>
          <w:szCs w:val="20"/>
        </w:rPr>
        <w:tab/>
      </w:r>
      <w:r w:rsidRPr="00D4569B">
        <w:rPr>
          <w:bCs/>
          <w:sz w:val="20"/>
          <w:szCs w:val="20"/>
        </w:rPr>
        <w:t>“Future of Stem Cells in Gynecologic Disease”</w:t>
      </w:r>
    </w:p>
    <w:p w:rsidR="00E668E7" w:rsidRPr="00E82CE7" w:rsidRDefault="00E668E7" w:rsidP="00E668E7">
      <w:pPr>
        <w:autoSpaceDE w:val="0"/>
        <w:autoSpaceDN w:val="0"/>
        <w:adjustRightInd w:val="0"/>
        <w:ind w:left="360" w:firstLine="360"/>
        <w:jc w:val="both"/>
        <w:rPr>
          <w:bCs/>
          <w:sz w:val="20"/>
          <w:szCs w:val="20"/>
        </w:rPr>
      </w:pPr>
      <w:r w:rsidRPr="00E82CE7">
        <w:rPr>
          <w:bCs/>
          <w:sz w:val="20"/>
          <w:szCs w:val="20"/>
        </w:rPr>
        <w:t>10/20/08</w:t>
      </w:r>
      <w:r w:rsidRPr="00E82CE7">
        <w:rPr>
          <w:bCs/>
          <w:sz w:val="20"/>
          <w:szCs w:val="20"/>
        </w:rPr>
        <w:tab/>
      </w:r>
      <w:r>
        <w:rPr>
          <w:bCs/>
          <w:sz w:val="20"/>
          <w:szCs w:val="20"/>
        </w:rPr>
        <w:tab/>
      </w:r>
      <w:r w:rsidRPr="00E82CE7">
        <w:rPr>
          <w:bCs/>
          <w:sz w:val="20"/>
          <w:szCs w:val="20"/>
        </w:rPr>
        <w:t>Kirby meeting, NJMS</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Pr>
          <w:bCs/>
          <w:sz w:val="20"/>
          <w:szCs w:val="20"/>
        </w:rPr>
        <w:tab/>
      </w:r>
      <w:r w:rsidRPr="00E82CE7">
        <w:rPr>
          <w:bCs/>
          <w:sz w:val="20"/>
          <w:szCs w:val="20"/>
        </w:rPr>
        <w:t>“Kirby Update”</w:t>
      </w:r>
    </w:p>
    <w:p w:rsidR="00E668E7" w:rsidRPr="00E82CE7" w:rsidRDefault="00E668E7" w:rsidP="00E668E7">
      <w:pPr>
        <w:autoSpaceDE w:val="0"/>
        <w:autoSpaceDN w:val="0"/>
        <w:adjustRightInd w:val="0"/>
        <w:ind w:left="360" w:firstLine="360"/>
        <w:jc w:val="both"/>
        <w:rPr>
          <w:bCs/>
          <w:sz w:val="20"/>
          <w:szCs w:val="20"/>
        </w:rPr>
      </w:pPr>
      <w:r w:rsidRPr="00E82CE7">
        <w:rPr>
          <w:bCs/>
          <w:sz w:val="20"/>
          <w:szCs w:val="20"/>
        </w:rPr>
        <w:t>11/12/08</w:t>
      </w:r>
      <w:r w:rsidRPr="00E82CE7">
        <w:rPr>
          <w:bCs/>
          <w:sz w:val="20"/>
          <w:szCs w:val="20"/>
        </w:rPr>
        <w:tab/>
      </w:r>
      <w:r>
        <w:rPr>
          <w:bCs/>
          <w:sz w:val="20"/>
          <w:szCs w:val="20"/>
        </w:rPr>
        <w:tab/>
      </w:r>
      <w:r w:rsidRPr="00E82CE7">
        <w:rPr>
          <w:bCs/>
          <w:sz w:val="20"/>
          <w:szCs w:val="20"/>
        </w:rPr>
        <w:t>NJ Stem Cell Institute</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Pr>
          <w:bCs/>
          <w:sz w:val="20"/>
          <w:szCs w:val="20"/>
        </w:rPr>
        <w:tab/>
      </w:r>
      <w:r w:rsidRPr="00E82CE7">
        <w:rPr>
          <w:bCs/>
          <w:sz w:val="20"/>
          <w:szCs w:val="20"/>
        </w:rPr>
        <w:t>“Mesenchymal Stem Cells: Key Players in Breast Cancer Biology”</w:t>
      </w:r>
    </w:p>
    <w:p w:rsidR="00E668E7" w:rsidRPr="00E82CE7" w:rsidRDefault="00E668E7" w:rsidP="0010392A">
      <w:pPr>
        <w:autoSpaceDE w:val="0"/>
        <w:autoSpaceDN w:val="0"/>
        <w:adjustRightInd w:val="0"/>
        <w:ind w:left="360" w:firstLine="360"/>
        <w:jc w:val="both"/>
        <w:rPr>
          <w:bCs/>
          <w:sz w:val="20"/>
          <w:szCs w:val="20"/>
        </w:rPr>
      </w:pPr>
      <w:r w:rsidRPr="00E82CE7">
        <w:rPr>
          <w:bCs/>
          <w:sz w:val="20"/>
          <w:szCs w:val="20"/>
        </w:rPr>
        <w:t>11/25/08</w:t>
      </w:r>
      <w:r w:rsidRPr="00E82CE7">
        <w:rPr>
          <w:bCs/>
          <w:sz w:val="20"/>
          <w:szCs w:val="20"/>
        </w:rPr>
        <w:tab/>
      </w:r>
      <w:r w:rsidR="0010392A">
        <w:rPr>
          <w:bCs/>
          <w:sz w:val="20"/>
          <w:szCs w:val="20"/>
        </w:rPr>
        <w:tab/>
      </w:r>
      <w:r w:rsidRPr="00E82CE7">
        <w:rPr>
          <w:bCs/>
          <w:sz w:val="20"/>
          <w:szCs w:val="20"/>
        </w:rPr>
        <w:t>CUNY-Queens College</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sidR="0010392A">
        <w:rPr>
          <w:bCs/>
          <w:sz w:val="20"/>
          <w:szCs w:val="20"/>
        </w:rPr>
        <w:tab/>
      </w:r>
      <w:r w:rsidRPr="00E82CE7">
        <w:rPr>
          <w:bCs/>
          <w:sz w:val="20"/>
          <w:szCs w:val="20"/>
        </w:rPr>
        <w:t>“Stem Cell Research: An Evolving Science”</w:t>
      </w:r>
    </w:p>
    <w:p w:rsidR="00E668E7" w:rsidRPr="00E82CE7" w:rsidRDefault="00E668E7" w:rsidP="0010392A">
      <w:pPr>
        <w:autoSpaceDE w:val="0"/>
        <w:autoSpaceDN w:val="0"/>
        <w:adjustRightInd w:val="0"/>
        <w:ind w:left="360" w:firstLine="360"/>
        <w:jc w:val="both"/>
        <w:rPr>
          <w:b/>
          <w:bCs/>
          <w:sz w:val="20"/>
          <w:szCs w:val="20"/>
          <w:u w:val="single"/>
        </w:rPr>
      </w:pPr>
      <w:r w:rsidRPr="00E82CE7">
        <w:rPr>
          <w:b/>
          <w:bCs/>
          <w:sz w:val="20"/>
          <w:szCs w:val="20"/>
          <w:u w:val="single"/>
        </w:rPr>
        <w:t>2009</w:t>
      </w:r>
    </w:p>
    <w:p w:rsidR="00E668E7" w:rsidRPr="00E82CE7" w:rsidRDefault="00E668E7" w:rsidP="0010392A">
      <w:pPr>
        <w:autoSpaceDE w:val="0"/>
        <w:autoSpaceDN w:val="0"/>
        <w:adjustRightInd w:val="0"/>
        <w:ind w:left="360" w:firstLine="360"/>
        <w:jc w:val="both"/>
        <w:rPr>
          <w:bCs/>
          <w:sz w:val="20"/>
          <w:szCs w:val="20"/>
        </w:rPr>
      </w:pPr>
      <w:r w:rsidRPr="00E82CE7">
        <w:rPr>
          <w:bCs/>
          <w:sz w:val="20"/>
          <w:szCs w:val="20"/>
        </w:rPr>
        <w:t>1/5/09</w:t>
      </w:r>
      <w:r w:rsidRPr="00E82CE7">
        <w:rPr>
          <w:bCs/>
          <w:sz w:val="20"/>
          <w:szCs w:val="20"/>
        </w:rPr>
        <w:tab/>
      </w:r>
      <w:r w:rsidR="0010392A">
        <w:rPr>
          <w:bCs/>
          <w:sz w:val="20"/>
          <w:szCs w:val="20"/>
        </w:rPr>
        <w:tab/>
      </w:r>
      <w:r w:rsidRPr="00E82CE7">
        <w:rPr>
          <w:bCs/>
          <w:sz w:val="20"/>
          <w:szCs w:val="20"/>
        </w:rPr>
        <w:t>30</w:t>
      </w:r>
      <w:r w:rsidRPr="00E82CE7">
        <w:rPr>
          <w:bCs/>
          <w:sz w:val="20"/>
          <w:szCs w:val="20"/>
          <w:vertAlign w:val="superscript"/>
        </w:rPr>
        <w:t>th</w:t>
      </w:r>
      <w:r w:rsidRPr="00E82CE7">
        <w:rPr>
          <w:bCs/>
          <w:sz w:val="20"/>
          <w:szCs w:val="20"/>
        </w:rPr>
        <w:t xml:space="preserve"> Annual Winter Neuropeptide Conference, Stem Cell Chair</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sidR="0010392A">
        <w:rPr>
          <w:bCs/>
          <w:sz w:val="20"/>
          <w:szCs w:val="20"/>
        </w:rPr>
        <w:tab/>
      </w:r>
      <w:r w:rsidRPr="00E82CE7">
        <w:rPr>
          <w:bCs/>
          <w:sz w:val="20"/>
          <w:szCs w:val="20"/>
        </w:rPr>
        <w:t>“Neural-Hematopoietic Axis: Bone Marrow Protection”</w:t>
      </w:r>
    </w:p>
    <w:p w:rsidR="00E668E7" w:rsidRPr="00E82CE7" w:rsidRDefault="00E668E7" w:rsidP="0010392A">
      <w:pPr>
        <w:autoSpaceDE w:val="0"/>
        <w:autoSpaceDN w:val="0"/>
        <w:adjustRightInd w:val="0"/>
        <w:ind w:left="360" w:firstLine="360"/>
        <w:jc w:val="both"/>
        <w:rPr>
          <w:bCs/>
          <w:sz w:val="20"/>
          <w:szCs w:val="20"/>
        </w:rPr>
      </w:pPr>
      <w:r w:rsidRPr="00E82CE7">
        <w:rPr>
          <w:bCs/>
          <w:sz w:val="20"/>
          <w:szCs w:val="20"/>
        </w:rPr>
        <w:t>1/6/09</w:t>
      </w:r>
      <w:r w:rsidRPr="00E82CE7">
        <w:rPr>
          <w:bCs/>
          <w:sz w:val="20"/>
          <w:szCs w:val="20"/>
        </w:rPr>
        <w:tab/>
      </w:r>
      <w:r w:rsidR="0017384C">
        <w:rPr>
          <w:bCs/>
          <w:sz w:val="20"/>
          <w:szCs w:val="20"/>
        </w:rPr>
        <w:tab/>
      </w:r>
      <w:r w:rsidRPr="00E82CE7">
        <w:rPr>
          <w:bCs/>
          <w:sz w:val="20"/>
          <w:szCs w:val="20"/>
        </w:rPr>
        <w:t>New Jersey Medical School – Biochemistry Department</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sidR="0017384C">
        <w:rPr>
          <w:bCs/>
          <w:sz w:val="20"/>
          <w:szCs w:val="20"/>
        </w:rPr>
        <w:tab/>
      </w:r>
      <w:r w:rsidRPr="00E82CE7">
        <w:rPr>
          <w:bCs/>
          <w:sz w:val="20"/>
          <w:szCs w:val="20"/>
        </w:rPr>
        <w:t xml:space="preserve">“Stem Cell Research in Translational Medicine” </w:t>
      </w:r>
    </w:p>
    <w:p w:rsidR="00E668E7" w:rsidRPr="00E82CE7" w:rsidRDefault="00E668E7" w:rsidP="0017384C">
      <w:pPr>
        <w:autoSpaceDE w:val="0"/>
        <w:autoSpaceDN w:val="0"/>
        <w:adjustRightInd w:val="0"/>
        <w:ind w:left="360" w:firstLine="360"/>
        <w:jc w:val="both"/>
        <w:rPr>
          <w:bCs/>
          <w:sz w:val="20"/>
          <w:szCs w:val="20"/>
        </w:rPr>
      </w:pPr>
      <w:r w:rsidRPr="00E82CE7">
        <w:rPr>
          <w:bCs/>
          <w:sz w:val="20"/>
          <w:szCs w:val="20"/>
        </w:rPr>
        <w:t>2/4/09</w:t>
      </w:r>
      <w:r w:rsidRPr="00E82CE7">
        <w:rPr>
          <w:bCs/>
          <w:sz w:val="20"/>
          <w:szCs w:val="20"/>
        </w:rPr>
        <w:tab/>
      </w:r>
      <w:r w:rsidR="0017384C">
        <w:rPr>
          <w:bCs/>
          <w:sz w:val="20"/>
          <w:szCs w:val="20"/>
        </w:rPr>
        <w:tab/>
      </w:r>
      <w:r w:rsidRPr="00E82CE7">
        <w:rPr>
          <w:bCs/>
          <w:sz w:val="20"/>
          <w:szCs w:val="20"/>
        </w:rPr>
        <w:t>Cardiology Grand Rounds, Medicine Department</w:t>
      </w:r>
    </w:p>
    <w:p w:rsidR="00E668E7" w:rsidRPr="00E82CE7" w:rsidRDefault="00E668E7" w:rsidP="00E668E7">
      <w:pPr>
        <w:autoSpaceDE w:val="0"/>
        <w:autoSpaceDN w:val="0"/>
        <w:adjustRightInd w:val="0"/>
        <w:ind w:left="360"/>
        <w:jc w:val="both"/>
        <w:rPr>
          <w:bCs/>
          <w:sz w:val="20"/>
          <w:szCs w:val="20"/>
        </w:rPr>
      </w:pPr>
      <w:r w:rsidRPr="00E82CE7">
        <w:rPr>
          <w:bCs/>
          <w:sz w:val="20"/>
          <w:szCs w:val="20"/>
        </w:rPr>
        <w:tab/>
      </w:r>
      <w:r w:rsidRPr="00E82CE7">
        <w:rPr>
          <w:bCs/>
          <w:sz w:val="20"/>
          <w:szCs w:val="20"/>
        </w:rPr>
        <w:tab/>
      </w:r>
      <w:r w:rsidR="0017384C">
        <w:rPr>
          <w:bCs/>
          <w:sz w:val="20"/>
          <w:szCs w:val="20"/>
        </w:rPr>
        <w:tab/>
      </w:r>
      <w:r w:rsidRPr="00E82CE7">
        <w:rPr>
          <w:bCs/>
          <w:sz w:val="20"/>
          <w:szCs w:val="20"/>
        </w:rPr>
        <w:t>“Lessons from Stem Cell Therapy in Medicine”</w:t>
      </w:r>
    </w:p>
    <w:p w:rsidR="00E668E7" w:rsidRPr="00E82CE7" w:rsidRDefault="00E668E7" w:rsidP="0017384C">
      <w:pPr>
        <w:autoSpaceDE w:val="0"/>
        <w:autoSpaceDN w:val="0"/>
        <w:adjustRightInd w:val="0"/>
        <w:ind w:left="360" w:firstLine="360"/>
        <w:jc w:val="both"/>
        <w:rPr>
          <w:bCs/>
          <w:sz w:val="20"/>
          <w:szCs w:val="20"/>
        </w:rPr>
      </w:pPr>
      <w:r w:rsidRPr="00E82CE7">
        <w:rPr>
          <w:bCs/>
          <w:sz w:val="20"/>
          <w:szCs w:val="20"/>
        </w:rPr>
        <w:t>4/3/09</w:t>
      </w:r>
      <w:r w:rsidRPr="00E82CE7">
        <w:rPr>
          <w:bCs/>
          <w:sz w:val="20"/>
          <w:szCs w:val="20"/>
        </w:rPr>
        <w:tab/>
      </w:r>
      <w:r w:rsidR="0017384C">
        <w:rPr>
          <w:bCs/>
          <w:sz w:val="20"/>
          <w:szCs w:val="20"/>
        </w:rPr>
        <w:tab/>
      </w:r>
      <w:r w:rsidRPr="00E82CE7">
        <w:rPr>
          <w:bCs/>
          <w:sz w:val="20"/>
          <w:szCs w:val="20"/>
        </w:rPr>
        <w:t>Patent and Licensing, UMDNJ</w:t>
      </w:r>
    </w:p>
    <w:p w:rsidR="00E668E7" w:rsidRPr="00E82CE7" w:rsidRDefault="00E668E7" w:rsidP="0017384C">
      <w:pPr>
        <w:autoSpaceDE w:val="0"/>
        <w:autoSpaceDN w:val="0"/>
        <w:adjustRightInd w:val="0"/>
        <w:ind w:left="1800" w:firstLine="360"/>
        <w:jc w:val="both"/>
        <w:rPr>
          <w:bCs/>
          <w:sz w:val="20"/>
          <w:szCs w:val="20"/>
        </w:rPr>
      </w:pPr>
      <w:r w:rsidRPr="00E82CE7">
        <w:rPr>
          <w:bCs/>
          <w:sz w:val="20"/>
          <w:szCs w:val="20"/>
        </w:rPr>
        <w:t>“ IPC for Adult Mesenchymal Stem Cell”</w:t>
      </w:r>
    </w:p>
    <w:p w:rsidR="00E668E7" w:rsidRPr="00E82CE7" w:rsidRDefault="00E668E7" w:rsidP="0017384C">
      <w:pPr>
        <w:autoSpaceDE w:val="0"/>
        <w:autoSpaceDN w:val="0"/>
        <w:adjustRightInd w:val="0"/>
        <w:ind w:left="360" w:firstLine="360"/>
        <w:jc w:val="both"/>
        <w:rPr>
          <w:bCs/>
          <w:sz w:val="20"/>
          <w:szCs w:val="20"/>
        </w:rPr>
      </w:pPr>
      <w:r w:rsidRPr="00E82CE7">
        <w:rPr>
          <w:bCs/>
          <w:sz w:val="20"/>
          <w:szCs w:val="20"/>
        </w:rPr>
        <w:t>2/11/09</w:t>
      </w:r>
      <w:r w:rsidRPr="00E82CE7">
        <w:rPr>
          <w:bCs/>
          <w:sz w:val="20"/>
          <w:szCs w:val="20"/>
        </w:rPr>
        <w:tab/>
      </w:r>
      <w:r w:rsidR="003F669D">
        <w:rPr>
          <w:bCs/>
          <w:sz w:val="20"/>
          <w:szCs w:val="20"/>
        </w:rPr>
        <w:tab/>
      </w:r>
      <w:r w:rsidRPr="00E82CE7">
        <w:rPr>
          <w:bCs/>
          <w:sz w:val="20"/>
          <w:szCs w:val="20"/>
        </w:rPr>
        <w:t>New Jersey Institute of Technology, Newark, NJ</w:t>
      </w:r>
    </w:p>
    <w:p w:rsidR="00E668E7" w:rsidRPr="00E82CE7" w:rsidRDefault="00E668E7" w:rsidP="003F669D">
      <w:pPr>
        <w:autoSpaceDE w:val="0"/>
        <w:autoSpaceDN w:val="0"/>
        <w:adjustRightInd w:val="0"/>
        <w:ind w:left="1800" w:firstLine="360"/>
        <w:jc w:val="both"/>
        <w:rPr>
          <w:bCs/>
          <w:sz w:val="20"/>
          <w:szCs w:val="20"/>
        </w:rPr>
      </w:pPr>
      <w:r w:rsidRPr="00E82CE7">
        <w:rPr>
          <w:bCs/>
          <w:sz w:val="20"/>
          <w:szCs w:val="20"/>
        </w:rPr>
        <w:t>“Stem cells and tissue microenvironment: Implications for future cell therapy”</w:t>
      </w:r>
    </w:p>
    <w:p w:rsidR="00E668E7" w:rsidRPr="00E82CE7" w:rsidRDefault="00E668E7" w:rsidP="0017384C">
      <w:pPr>
        <w:autoSpaceDE w:val="0"/>
        <w:autoSpaceDN w:val="0"/>
        <w:adjustRightInd w:val="0"/>
        <w:ind w:left="360" w:firstLine="360"/>
        <w:jc w:val="both"/>
        <w:rPr>
          <w:bCs/>
          <w:sz w:val="20"/>
          <w:szCs w:val="20"/>
        </w:rPr>
      </w:pPr>
      <w:r w:rsidRPr="00E82CE7">
        <w:rPr>
          <w:bCs/>
          <w:sz w:val="20"/>
          <w:szCs w:val="20"/>
        </w:rPr>
        <w:t>5/14/09</w:t>
      </w:r>
      <w:r w:rsidRPr="00E82CE7">
        <w:rPr>
          <w:bCs/>
          <w:sz w:val="20"/>
          <w:szCs w:val="20"/>
        </w:rPr>
        <w:tab/>
      </w:r>
      <w:r w:rsidR="003F669D">
        <w:rPr>
          <w:bCs/>
          <w:sz w:val="20"/>
          <w:szCs w:val="20"/>
        </w:rPr>
        <w:tab/>
      </w:r>
      <w:r w:rsidRPr="00E82CE7">
        <w:rPr>
          <w:bCs/>
          <w:sz w:val="20"/>
          <w:szCs w:val="20"/>
        </w:rPr>
        <w:t>Cancer-Mesenchymal Stem Cell Meeting, Montpellier, France</w:t>
      </w:r>
    </w:p>
    <w:p w:rsidR="00E668E7" w:rsidRPr="00E82CE7" w:rsidRDefault="00E668E7" w:rsidP="009C1D1A">
      <w:pPr>
        <w:autoSpaceDE w:val="0"/>
        <w:autoSpaceDN w:val="0"/>
        <w:adjustRightInd w:val="0"/>
        <w:ind w:left="1800" w:firstLine="360"/>
        <w:jc w:val="both"/>
        <w:rPr>
          <w:bCs/>
          <w:sz w:val="20"/>
          <w:szCs w:val="20"/>
        </w:rPr>
      </w:pPr>
      <w:r w:rsidRPr="00E82CE7">
        <w:rPr>
          <w:bCs/>
          <w:sz w:val="20"/>
          <w:szCs w:val="20"/>
        </w:rPr>
        <w:t>“MSCs: Facilitator in Breast Cancer Cell Evasion in Bone Marrow”</w:t>
      </w:r>
    </w:p>
    <w:p w:rsidR="00E668E7" w:rsidRPr="00E82CE7" w:rsidRDefault="00E668E7" w:rsidP="009C1D1A">
      <w:pPr>
        <w:autoSpaceDE w:val="0"/>
        <w:autoSpaceDN w:val="0"/>
        <w:adjustRightInd w:val="0"/>
        <w:ind w:left="360" w:firstLine="360"/>
        <w:rPr>
          <w:bCs/>
          <w:sz w:val="20"/>
          <w:szCs w:val="20"/>
        </w:rPr>
      </w:pPr>
      <w:r w:rsidRPr="00E82CE7">
        <w:rPr>
          <w:bCs/>
          <w:sz w:val="20"/>
          <w:szCs w:val="20"/>
        </w:rPr>
        <w:t>6/5/09</w:t>
      </w:r>
      <w:r w:rsidRPr="00E82CE7">
        <w:rPr>
          <w:bCs/>
          <w:sz w:val="20"/>
          <w:szCs w:val="20"/>
        </w:rPr>
        <w:tab/>
      </w:r>
      <w:r w:rsidR="009C1D1A">
        <w:rPr>
          <w:bCs/>
          <w:sz w:val="20"/>
          <w:szCs w:val="20"/>
        </w:rPr>
        <w:tab/>
      </w:r>
      <w:r w:rsidRPr="00E82CE7">
        <w:rPr>
          <w:bCs/>
          <w:sz w:val="20"/>
          <w:szCs w:val="20"/>
        </w:rPr>
        <w:t>GSBS Undergraduate Program</w:t>
      </w:r>
    </w:p>
    <w:p w:rsidR="00E668E7" w:rsidRPr="00E82CE7" w:rsidRDefault="00E668E7" w:rsidP="00E668E7">
      <w:pPr>
        <w:autoSpaceDE w:val="0"/>
        <w:autoSpaceDN w:val="0"/>
        <w:adjustRightInd w:val="0"/>
        <w:ind w:left="360"/>
        <w:rPr>
          <w:bCs/>
          <w:sz w:val="20"/>
          <w:szCs w:val="20"/>
        </w:rPr>
      </w:pPr>
      <w:r w:rsidRPr="00E82CE7">
        <w:rPr>
          <w:bCs/>
          <w:sz w:val="20"/>
          <w:szCs w:val="20"/>
        </w:rPr>
        <w:tab/>
      </w:r>
      <w:r w:rsidRPr="00E82CE7">
        <w:rPr>
          <w:bCs/>
          <w:sz w:val="20"/>
          <w:szCs w:val="20"/>
        </w:rPr>
        <w:tab/>
      </w:r>
      <w:r w:rsidR="009C1D1A">
        <w:rPr>
          <w:bCs/>
          <w:sz w:val="20"/>
          <w:szCs w:val="20"/>
        </w:rPr>
        <w:tab/>
      </w:r>
      <w:r w:rsidRPr="00E82CE7">
        <w:rPr>
          <w:bCs/>
          <w:sz w:val="20"/>
          <w:szCs w:val="20"/>
        </w:rPr>
        <w:t>“Stem Cells in 2009”</w:t>
      </w:r>
    </w:p>
    <w:p w:rsidR="00E668E7" w:rsidRPr="00E82CE7" w:rsidRDefault="00E668E7" w:rsidP="009C1D1A">
      <w:pPr>
        <w:autoSpaceDE w:val="0"/>
        <w:autoSpaceDN w:val="0"/>
        <w:adjustRightInd w:val="0"/>
        <w:ind w:left="360" w:firstLine="360"/>
        <w:rPr>
          <w:bCs/>
          <w:sz w:val="20"/>
          <w:szCs w:val="20"/>
        </w:rPr>
      </w:pPr>
      <w:r w:rsidRPr="00E82CE7">
        <w:rPr>
          <w:bCs/>
          <w:sz w:val="20"/>
          <w:szCs w:val="20"/>
        </w:rPr>
        <w:t>6/11/09</w:t>
      </w:r>
      <w:r w:rsidRPr="00E82CE7">
        <w:rPr>
          <w:bCs/>
          <w:sz w:val="20"/>
          <w:szCs w:val="20"/>
        </w:rPr>
        <w:tab/>
      </w:r>
      <w:r w:rsidR="009C1D1A">
        <w:rPr>
          <w:bCs/>
          <w:sz w:val="20"/>
          <w:szCs w:val="20"/>
        </w:rPr>
        <w:tab/>
      </w:r>
      <w:r w:rsidRPr="00E82CE7">
        <w:rPr>
          <w:bCs/>
          <w:sz w:val="20"/>
          <w:szCs w:val="20"/>
        </w:rPr>
        <w:t>Cancer Education Program, NJMS</w:t>
      </w:r>
    </w:p>
    <w:p w:rsidR="00E668E7" w:rsidRPr="00E82CE7" w:rsidRDefault="00E668E7" w:rsidP="009C1D1A">
      <w:pPr>
        <w:autoSpaceDE w:val="0"/>
        <w:autoSpaceDN w:val="0"/>
        <w:adjustRightInd w:val="0"/>
        <w:ind w:left="1800" w:firstLine="360"/>
        <w:rPr>
          <w:bCs/>
          <w:sz w:val="20"/>
          <w:szCs w:val="20"/>
        </w:rPr>
      </w:pPr>
      <w:r w:rsidRPr="00E82CE7">
        <w:rPr>
          <w:bCs/>
          <w:sz w:val="20"/>
          <w:szCs w:val="20"/>
        </w:rPr>
        <w:t>“Evidence of a Primitive Phenotype of Breast Cancer Cells: Dormancy in Bone Marrow?”</w:t>
      </w:r>
    </w:p>
    <w:p w:rsidR="00E668E7" w:rsidRPr="00E82CE7" w:rsidRDefault="00E668E7" w:rsidP="009C1D1A">
      <w:pPr>
        <w:autoSpaceDE w:val="0"/>
        <w:autoSpaceDN w:val="0"/>
        <w:adjustRightInd w:val="0"/>
        <w:ind w:left="360" w:firstLine="360"/>
        <w:rPr>
          <w:bCs/>
          <w:sz w:val="20"/>
          <w:szCs w:val="20"/>
        </w:rPr>
      </w:pPr>
      <w:r w:rsidRPr="00E82CE7">
        <w:rPr>
          <w:bCs/>
          <w:sz w:val="20"/>
          <w:szCs w:val="20"/>
        </w:rPr>
        <w:t>8/6/09</w:t>
      </w:r>
      <w:r w:rsidRPr="00E82CE7">
        <w:rPr>
          <w:bCs/>
          <w:sz w:val="20"/>
          <w:szCs w:val="20"/>
        </w:rPr>
        <w:tab/>
      </w:r>
      <w:r w:rsidR="009C1D1A">
        <w:rPr>
          <w:bCs/>
          <w:sz w:val="20"/>
          <w:szCs w:val="20"/>
        </w:rPr>
        <w:tab/>
      </w:r>
      <w:r w:rsidRPr="00E82CE7">
        <w:rPr>
          <w:bCs/>
          <w:sz w:val="20"/>
          <w:szCs w:val="20"/>
        </w:rPr>
        <w:t>NJMS-Department of Medicine, Resident Research Seminar</w:t>
      </w:r>
    </w:p>
    <w:p w:rsidR="00E668E7" w:rsidRPr="00E82CE7" w:rsidRDefault="00E668E7" w:rsidP="00E668E7">
      <w:pPr>
        <w:autoSpaceDE w:val="0"/>
        <w:autoSpaceDN w:val="0"/>
        <w:adjustRightInd w:val="0"/>
        <w:ind w:left="360"/>
        <w:rPr>
          <w:bCs/>
          <w:sz w:val="20"/>
          <w:szCs w:val="20"/>
        </w:rPr>
      </w:pPr>
      <w:r w:rsidRPr="00E82CE7">
        <w:rPr>
          <w:bCs/>
          <w:sz w:val="20"/>
          <w:szCs w:val="20"/>
        </w:rPr>
        <w:lastRenderedPageBreak/>
        <w:tab/>
      </w:r>
      <w:r w:rsidRPr="00E82CE7">
        <w:rPr>
          <w:bCs/>
          <w:sz w:val="20"/>
          <w:szCs w:val="20"/>
        </w:rPr>
        <w:tab/>
      </w:r>
      <w:r w:rsidR="009C1D1A">
        <w:rPr>
          <w:bCs/>
          <w:sz w:val="20"/>
          <w:szCs w:val="20"/>
        </w:rPr>
        <w:tab/>
      </w:r>
      <w:r w:rsidRPr="00E82CE7">
        <w:rPr>
          <w:bCs/>
          <w:sz w:val="20"/>
          <w:szCs w:val="20"/>
        </w:rPr>
        <w:t>“Why research?”</w:t>
      </w:r>
    </w:p>
    <w:p w:rsidR="00E668E7" w:rsidRPr="00E82CE7" w:rsidRDefault="00E668E7" w:rsidP="009C1D1A">
      <w:pPr>
        <w:autoSpaceDE w:val="0"/>
        <w:autoSpaceDN w:val="0"/>
        <w:adjustRightInd w:val="0"/>
        <w:ind w:left="360" w:firstLine="360"/>
        <w:rPr>
          <w:bCs/>
          <w:sz w:val="20"/>
          <w:szCs w:val="20"/>
        </w:rPr>
      </w:pPr>
      <w:r w:rsidRPr="00E82CE7">
        <w:rPr>
          <w:bCs/>
          <w:sz w:val="20"/>
          <w:szCs w:val="20"/>
        </w:rPr>
        <w:t>8/6/09</w:t>
      </w:r>
      <w:r w:rsidRPr="00E82CE7">
        <w:rPr>
          <w:bCs/>
          <w:sz w:val="20"/>
          <w:szCs w:val="20"/>
        </w:rPr>
        <w:tab/>
      </w:r>
      <w:r w:rsidR="009C1D1A">
        <w:rPr>
          <w:bCs/>
          <w:sz w:val="20"/>
          <w:szCs w:val="20"/>
        </w:rPr>
        <w:tab/>
      </w:r>
      <w:r w:rsidRPr="00E82CE7">
        <w:rPr>
          <w:bCs/>
          <w:sz w:val="20"/>
          <w:szCs w:val="20"/>
        </w:rPr>
        <w:t>New Jersey Medical School Summer Research Program</w:t>
      </w:r>
    </w:p>
    <w:p w:rsidR="00E668E7" w:rsidRPr="00E82CE7" w:rsidRDefault="00E668E7" w:rsidP="00E668E7">
      <w:pPr>
        <w:autoSpaceDE w:val="0"/>
        <w:autoSpaceDN w:val="0"/>
        <w:adjustRightInd w:val="0"/>
        <w:ind w:left="360"/>
        <w:rPr>
          <w:bCs/>
          <w:sz w:val="20"/>
          <w:szCs w:val="20"/>
        </w:rPr>
      </w:pPr>
      <w:r w:rsidRPr="00E82CE7">
        <w:rPr>
          <w:bCs/>
          <w:sz w:val="20"/>
          <w:szCs w:val="20"/>
        </w:rPr>
        <w:tab/>
      </w:r>
      <w:r w:rsidRPr="00E82CE7">
        <w:rPr>
          <w:bCs/>
          <w:sz w:val="20"/>
          <w:szCs w:val="20"/>
        </w:rPr>
        <w:tab/>
      </w:r>
      <w:r w:rsidR="009C1D1A">
        <w:rPr>
          <w:bCs/>
          <w:sz w:val="20"/>
          <w:szCs w:val="20"/>
        </w:rPr>
        <w:tab/>
      </w:r>
      <w:r w:rsidRPr="00E82CE7">
        <w:rPr>
          <w:bCs/>
          <w:sz w:val="20"/>
          <w:szCs w:val="20"/>
        </w:rPr>
        <w:t>“Importance of Research”</w:t>
      </w:r>
    </w:p>
    <w:p w:rsidR="00E668E7" w:rsidRPr="00E82CE7" w:rsidRDefault="00E668E7" w:rsidP="009C1D1A">
      <w:pPr>
        <w:autoSpaceDE w:val="0"/>
        <w:autoSpaceDN w:val="0"/>
        <w:adjustRightInd w:val="0"/>
        <w:ind w:left="360" w:firstLine="360"/>
        <w:rPr>
          <w:bCs/>
          <w:sz w:val="20"/>
          <w:szCs w:val="20"/>
        </w:rPr>
      </w:pPr>
      <w:r w:rsidRPr="00E82CE7">
        <w:rPr>
          <w:bCs/>
          <w:sz w:val="20"/>
          <w:szCs w:val="20"/>
        </w:rPr>
        <w:t>10/7/09</w:t>
      </w:r>
      <w:r w:rsidRPr="00E82CE7">
        <w:rPr>
          <w:bCs/>
          <w:sz w:val="20"/>
          <w:szCs w:val="20"/>
        </w:rPr>
        <w:tab/>
      </w:r>
      <w:r w:rsidR="009C1D1A">
        <w:rPr>
          <w:bCs/>
          <w:sz w:val="20"/>
          <w:szCs w:val="20"/>
        </w:rPr>
        <w:tab/>
      </w:r>
      <w:r w:rsidRPr="00E82CE7">
        <w:rPr>
          <w:bCs/>
          <w:sz w:val="20"/>
          <w:szCs w:val="20"/>
        </w:rPr>
        <w:t>FM Kirby Foundation Annual Meeting</w:t>
      </w:r>
    </w:p>
    <w:p w:rsidR="00E668E7" w:rsidRPr="00E82CE7" w:rsidRDefault="00E668E7" w:rsidP="00E668E7">
      <w:pPr>
        <w:autoSpaceDE w:val="0"/>
        <w:autoSpaceDN w:val="0"/>
        <w:adjustRightInd w:val="0"/>
        <w:ind w:left="360"/>
        <w:rPr>
          <w:bCs/>
          <w:sz w:val="20"/>
          <w:szCs w:val="20"/>
        </w:rPr>
      </w:pPr>
      <w:r w:rsidRPr="00E82CE7">
        <w:rPr>
          <w:bCs/>
          <w:sz w:val="20"/>
          <w:szCs w:val="20"/>
        </w:rPr>
        <w:tab/>
      </w:r>
      <w:r w:rsidRPr="00E82CE7">
        <w:rPr>
          <w:bCs/>
          <w:sz w:val="20"/>
          <w:szCs w:val="20"/>
        </w:rPr>
        <w:tab/>
      </w:r>
      <w:r w:rsidR="009C1D1A">
        <w:rPr>
          <w:bCs/>
          <w:sz w:val="20"/>
          <w:szCs w:val="20"/>
        </w:rPr>
        <w:tab/>
      </w:r>
      <w:r w:rsidRPr="00E82CE7">
        <w:rPr>
          <w:bCs/>
          <w:sz w:val="20"/>
          <w:szCs w:val="20"/>
        </w:rPr>
        <w:t>“Translational studies with mesenchymal stem cells”</w:t>
      </w:r>
    </w:p>
    <w:p w:rsidR="00E668E7" w:rsidRPr="00E82CE7" w:rsidRDefault="00E668E7" w:rsidP="009C1D1A">
      <w:pPr>
        <w:ind w:left="360" w:firstLine="360"/>
        <w:jc w:val="both"/>
        <w:rPr>
          <w:sz w:val="20"/>
          <w:szCs w:val="20"/>
        </w:rPr>
      </w:pPr>
      <w:r w:rsidRPr="00E82CE7">
        <w:rPr>
          <w:sz w:val="20"/>
          <w:szCs w:val="20"/>
        </w:rPr>
        <w:t>12/3/09</w:t>
      </w:r>
      <w:r w:rsidRPr="00E82CE7">
        <w:rPr>
          <w:sz w:val="20"/>
          <w:szCs w:val="20"/>
        </w:rPr>
        <w:tab/>
      </w:r>
      <w:r w:rsidR="009C1D1A">
        <w:rPr>
          <w:sz w:val="20"/>
          <w:szCs w:val="20"/>
        </w:rPr>
        <w:tab/>
      </w:r>
      <w:r w:rsidRPr="00E82CE7">
        <w:rPr>
          <w:sz w:val="20"/>
          <w:szCs w:val="20"/>
        </w:rPr>
        <w:t xml:space="preserve">Division of Allergy and Immunology (UMDNJ-NJMS), Grand Rounds </w:t>
      </w:r>
    </w:p>
    <w:p w:rsidR="00E668E7" w:rsidRPr="00E82CE7" w:rsidRDefault="00E668E7" w:rsidP="009C1D1A">
      <w:pPr>
        <w:ind w:left="2160"/>
        <w:rPr>
          <w:bCs/>
          <w:sz w:val="20"/>
          <w:szCs w:val="20"/>
        </w:rPr>
      </w:pPr>
      <w:r w:rsidRPr="00E82CE7">
        <w:rPr>
          <w:bCs/>
          <w:sz w:val="20"/>
          <w:szCs w:val="20"/>
        </w:rPr>
        <w:t>"Plasticity of Mesenchymal Stem Cells: Implication for stem cell delivery in immune-mediated disorders"</w:t>
      </w:r>
    </w:p>
    <w:p w:rsidR="00E668E7" w:rsidRPr="00E82CE7" w:rsidRDefault="00E668E7" w:rsidP="009C1D1A">
      <w:pPr>
        <w:ind w:left="360" w:firstLine="360"/>
        <w:jc w:val="both"/>
        <w:rPr>
          <w:bCs/>
          <w:sz w:val="20"/>
          <w:szCs w:val="20"/>
        </w:rPr>
      </w:pPr>
      <w:r w:rsidRPr="00E82CE7">
        <w:rPr>
          <w:bCs/>
          <w:sz w:val="20"/>
          <w:szCs w:val="20"/>
        </w:rPr>
        <w:t>12/17/09</w:t>
      </w:r>
      <w:r w:rsidR="005E70D7">
        <w:rPr>
          <w:bCs/>
          <w:sz w:val="20"/>
          <w:szCs w:val="20"/>
        </w:rPr>
        <w:tab/>
      </w:r>
      <w:r w:rsidRPr="00E82CE7">
        <w:rPr>
          <w:bCs/>
          <w:sz w:val="20"/>
          <w:szCs w:val="20"/>
        </w:rPr>
        <w:tab/>
        <w:t>Dept of Pathology and Laboratory Medicine (UMDNJ-NJMS)</w:t>
      </w:r>
    </w:p>
    <w:p w:rsidR="00E668E7" w:rsidRPr="00E82CE7" w:rsidRDefault="00E668E7" w:rsidP="005E70D7">
      <w:pPr>
        <w:ind w:left="1440" w:firstLine="720"/>
        <w:rPr>
          <w:bCs/>
          <w:sz w:val="20"/>
          <w:szCs w:val="20"/>
        </w:rPr>
      </w:pPr>
      <w:r w:rsidRPr="00E82CE7">
        <w:rPr>
          <w:bCs/>
          <w:sz w:val="20"/>
          <w:szCs w:val="20"/>
        </w:rPr>
        <w:t>“Mesenchymal Stem Cells in Breast Cancer Biology: Implications for dormancy in bone marrow”</w:t>
      </w:r>
    </w:p>
    <w:p w:rsidR="00E668E7" w:rsidRPr="00E82CE7" w:rsidRDefault="00E668E7" w:rsidP="009C1D1A">
      <w:pPr>
        <w:ind w:left="360" w:firstLine="360"/>
        <w:jc w:val="both"/>
        <w:rPr>
          <w:b/>
          <w:bCs/>
          <w:sz w:val="20"/>
          <w:szCs w:val="20"/>
          <w:u w:val="single"/>
        </w:rPr>
      </w:pPr>
      <w:r w:rsidRPr="00E82CE7">
        <w:rPr>
          <w:b/>
          <w:bCs/>
          <w:sz w:val="20"/>
          <w:szCs w:val="20"/>
          <w:u w:val="single"/>
        </w:rPr>
        <w:t>2010</w:t>
      </w:r>
    </w:p>
    <w:p w:rsidR="00E668E7" w:rsidRPr="00E82CE7" w:rsidRDefault="00E668E7" w:rsidP="009C1D1A">
      <w:pPr>
        <w:ind w:left="360" w:firstLine="360"/>
        <w:jc w:val="both"/>
        <w:rPr>
          <w:bCs/>
          <w:sz w:val="20"/>
          <w:szCs w:val="20"/>
        </w:rPr>
      </w:pPr>
      <w:r w:rsidRPr="00E82CE7">
        <w:rPr>
          <w:bCs/>
          <w:sz w:val="20"/>
          <w:szCs w:val="20"/>
        </w:rPr>
        <w:t>1/06/10</w:t>
      </w:r>
      <w:r w:rsidRPr="00E82CE7">
        <w:rPr>
          <w:bCs/>
          <w:sz w:val="20"/>
          <w:szCs w:val="20"/>
        </w:rPr>
        <w:tab/>
      </w:r>
      <w:r w:rsidR="003706F6">
        <w:rPr>
          <w:bCs/>
          <w:sz w:val="20"/>
          <w:szCs w:val="20"/>
        </w:rPr>
        <w:tab/>
      </w:r>
      <w:r w:rsidRPr="00E82CE7">
        <w:rPr>
          <w:bCs/>
          <w:sz w:val="20"/>
          <w:szCs w:val="20"/>
        </w:rPr>
        <w:t>Hackensack Univ Hosp, Marrow Transplant</w:t>
      </w:r>
    </w:p>
    <w:p w:rsidR="00E668E7" w:rsidRPr="00E82CE7" w:rsidRDefault="00E668E7" w:rsidP="00E668E7">
      <w:pPr>
        <w:ind w:left="360"/>
        <w:jc w:val="both"/>
        <w:rPr>
          <w:bCs/>
          <w:sz w:val="20"/>
          <w:szCs w:val="20"/>
        </w:rPr>
      </w:pPr>
      <w:r w:rsidRPr="00E82CE7">
        <w:rPr>
          <w:bCs/>
          <w:sz w:val="20"/>
          <w:szCs w:val="20"/>
        </w:rPr>
        <w:tab/>
      </w:r>
      <w:r w:rsidRPr="00E82CE7">
        <w:rPr>
          <w:bCs/>
          <w:sz w:val="20"/>
          <w:szCs w:val="20"/>
        </w:rPr>
        <w:tab/>
      </w:r>
      <w:r w:rsidR="003706F6">
        <w:rPr>
          <w:bCs/>
          <w:sz w:val="20"/>
          <w:szCs w:val="20"/>
        </w:rPr>
        <w:tab/>
      </w:r>
      <w:r w:rsidRPr="00E82CE7">
        <w:rPr>
          <w:bCs/>
          <w:sz w:val="20"/>
          <w:szCs w:val="20"/>
        </w:rPr>
        <w:t>“Mesenchymal Stem Cells in Malignancies of Bone Marrow”</w:t>
      </w:r>
    </w:p>
    <w:p w:rsidR="00E668E7" w:rsidRPr="00E82CE7" w:rsidRDefault="00E668E7" w:rsidP="009C1D1A">
      <w:pPr>
        <w:ind w:left="360" w:firstLine="360"/>
        <w:jc w:val="both"/>
        <w:rPr>
          <w:bCs/>
          <w:sz w:val="20"/>
          <w:szCs w:val="20"/>
        </w:rPr>
      </w:pPr>
      <w:r w:rsidRPr="00E82CE7">
        <w:rPr>
          <w:bCs/>
          <w:sz w:val="20"/>
          <w:szCs w:val="20"/>
        </w:rPr>
        <w:t>3/14/10</w:t>
      </w:r>
      <w:r w:rsidRPr="00E82CE7">
        <w:rPr>
          <w:bCs/>
          <w:sz w:val="20"/>
          <w:szCs w:val="20"/>
        </w:rPr>
        <w:tab/>
      </w:r>
      <w:r w:rsidR="003706F6">
        <w:rPr>
          <w:bCs/>
          <w:sz w:val="20"/>
          <w:szCs w:val="20"/>
        </w:rPr>
        <w:tab/>
      </w:r>
      <w:r w:rsidRPr="00E82CE7">
        <w:rPr>
          <w:bCs/>
          <w:sz w:val="20"/>
          <w:szCs w:val="20"/>
        </w:rPr>
        <w:t>Shiraz Univ Sch of Medical Sciences, Alumni Assoc, USA</w:t>
      </w:r>
    </w:p>
    <w:p w:rsidR="00E668E7" w:rsidRPr="00E82CE7" w:rsidRDefault="00E668E7" w:rsidP="00E668E7">
      <w:pPr>
        <w:ind w:left="360"/>
        <w:jc w:val="both"/>
        <w:rPr>
          <w:bCs/>
          <w:sz w:val="20"/>
          <w:szCs w:val="20"/>
        </w:rPr>
      </w:pPr>
      <w:r w:rsidRPr="00E82CE7">
        <w:rPr>
          <w:bCs/>
          <w:sz w:val="20"/>
          <w:szCs w:val="20"/>
        </w:rPr>
        <w:tab/>
      </w:r>
      <w:r w:rsidRPr="00E82CE7">
        <w:rPr>
          <w:bCs/>
          <w:sz w:val="20"/>
          <w:szCs w:val="20"/>
        </w:rPr>
        <w:tab/>
      </w:r>
      <w:r w:rsidR="003706F6">
        <w:rPr>
          <w:bCs/>
          <w:sz w:val="20"/>
          <w:szCs w:val="20"/>
        </w:rPr>
        <w:tab/>
      </w:r>
      <w:r w:rsidRPr="00E82CE7">
        <w:rPr>
          <w:bCs/>
          <w:sz w:val="20"/>
          <w:szCs w:val="20"/>
        </w:rPr>
        <w:t>“Past, Current and Future Status of Stem cell Research and Therapy”</w:t>
      </w:r>
    </w:p>
    <w:p w:rsidR="00E668E7" w:rsidRPr="00E82CE7" w:rsidRDefault="00E668E7" w:rsidP="009C1D1A">
      <w:pPr>
        <w:ind w:left="360" w:firstLine="360"/>
        <w:jc w:val="both"/>
        <w:rPr>
          <w:bCs/>
          <w:sz w:val="20"/>
          <w:szCs w:val="20"/>
        </w:rPr>
      </w:pPr>
      <w:r w:rsidRPr="00E82CE7">
        <w:rPr>
          <w:bCs/>
          <w:sz w:val="20"/>
          <w:szCs w:val="20"/>
        </w:rPr>
        <w:t>6/5/10</w:t>
      </w:r>
      <w:r w:rsidRPr="00E82CE7">
        <w:rPr>
          <w:bCs/>
          <w:sz w:val="20"/>
          <w:szCs w:val="20"/>
        </w:rPr>
        <w:tab/>
      </w:r>
      <w:r w:rsidR="003706F6">
        <w:rPr>
          <w:bCs/>
          <w:sz w:val="20"/>
          <w:szCs w:val="20"/>
        </w:rPr>
        <w:tab/>
      </w:r>
      <w:r w:rsidRPr="00E82CE7">
        <w:rPr>
          <w:bCs/>
          <w:sz w:val="20"/>
          <w:szCs w:val="20"/>
        </w:rPr>
        <w:t>Dance for Life USA (NJ)</w:t>
      </w:r>
    </w:p>
    <w:p w:rsidR="00E668E7" w:rsidRPr="00E82CE7" w:rsidRDefault="00E668E7" w:rsidP="00E668E7">
      <w:pPr>
        <w:ind w:left="360"/>
        <w:jc w:val="both"/>
        <w:rPr>
          <w:bCs/>
          <w:sz w:val="20"/>
          <w:szCs w:val="20"/>
        </w:rPr>
      </w:pPr>
      <w:r w:rsidRPr="00E82CE7">
        <w:rPr>
          <w:bCs/>
          <w:sz w:val="20"/>
          <w:szCs w:val="20"/>
        </w:rPr>
        <w:tab/>
      </w:r>
      <w:r w:rsidRPr="00E82CE7">
        <w:rPr>
          <w:bCs/>
          <w:sz w:val="20"/>
          <w:szCs w:val="20"/>
        </w:rPr>
        <w:tab/>
      </w:r>
      <w:r w:rsidR="003706F6">
        <w:rPr>
          <w:bCs/>
          <w:sz w:val="20"/>
          <w:szCs w:val="20"/>
        </w:rPr>
        <w:tab/>
      </w:r>
      <w:r w:rsidRPr="00E82CE7">
        <w:rPr>
          <w:bCs/>
          <w:sz w:val="20"/>
          <w:szCs w:val="20"/>
        </w:rPr>
        <w:t>“Adult Stem Cells: Implications for New Cancer Treatment”</w:t>
      </w:r>
    </w:p>
    <w:p w:rsidR="00E668E7" w:rsidRPr="00045DD1" w:rsidRDefault="00E668E7" w:rsidP="009C1D1A">
      <w:pPr>
        <w:ind w:left="360" w:firstLine="360"/>
        <w:jc w:val="both"/>
        <w:rPr>
          <w:bCs/>
          <w:sz w:val="20"/>
          <w:szCs w:val="20"/>
        </w:rPr>
      </w:pPr>
      <w:r w:rsidRPr="00E82CE7">
        <w:rPr>
          <w:bCs/>
          <w:sz w:val="20"/>
          <w:szCs w:val="20"/>
        </w:rPr>
        <w:t>6/18/10</w:t>
      </w:r>
      <w:r w:rsidRPr="00E82CE7">
        <w:rPr>
          <w:bCs/>
          <w:sz w:val="20"/>
          <w:szCs w:val="20"/>
        </w:rPr>
        <w:tab/>
      </w:r>
      <w:r w:rsidR="00416671">
        <w:rPr>
          <w:bCs/>
          <w:sz w:val="20"/>
          <w:szCs w:val="20"/>
        </w:rPr>
        <w:tab/>
      </w:r>
      <w:r w:rsidRPr="00E82CE7">
        <w:rPr>
          <w:bCs/>
          <w:sz w:val="20"/>
          <w:szCs w:val="20"/>
        </w:rPr>
        <w:t>Summer undergraduate</w:t>
      </w:r>
      <w:r w:rsidRPr="00045DD1">
        <w:rPr>
          <w:bCs/>
          <w:sz w:val="20"/>
          <w:szCs w:val="20"/>
        </w:rPr>
        <w:t xml:space="preserve"> program (Medical and College Students)</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416671">
        <w:rPr>
          <w:bCs/>
          <w:sz w:val="20"/>
          <w:szCs w:val="20"/>
        </w:rPr>
        <w:tab/>
      </w:r>
      <w:r w:rsidRPr="00045DD1">
        <w:rPr>
          <w:bCs/>
          <w:sz w:val="20"/>
          <w:szCs w:val="20"/>
        </w:rPr>
        <w:t>“Stem Cells: Basic Concepts”</w:t>
      </w:r>
    </w:p>
    <w:p w:rsidR="00E668E7" w:rsidRPr="00045DD1" w:rsidRDefault="00E668E7" w:rsidP="00416671">
      <w:pPr>
        <w:ind w:left="360" w:firstLine="360"/>
        <w:jc w:val="both"/>
        <w:rPr>
          <w:bCs/>
          <w:sz w:val="20"/>
          <w:szCs w:val="20"/>
        </w:rPr>
      </w:pPr>
      <w:r w:rsidRPr="00045DD1">
        <w:rPr>
          <w:bCs/>
          <w:sz w:val="20"/>
          <w:szCs w:val="20"/>
        </w:rPr>
        <w:t>8/22/10</w:t>
      </w:r>
      <w:r w:rsidRPr="00045DD1">
        <w:rPr>
          <w:bCs/>
          <w:sz w:val="20"/>
          <w:szCs w:val="20"/>
        </w:rPr>
        <w:tab/>
      </w:r>
      <w:r w:rsidR="00416671">
        <w:rPr>
          <w:bCs/>
          <w:sz w:val="20"/>
          <w:szCs w:val="20"/>
        </w:rPr>
        <w:tab/>
      </w:r>
      <w:r w:rsidRPr="00045DD1">
        <w:rPr>
          <w:bCs/>
          <w:sz w:val="20"/>
          <w:szCs w:val="20"/>
        </w:rPr>
        <w:t>The National Black Leadership Initiative on Cancer – Savannah Coalition, GA</w:t>
      </w:r>
    </w:p>
    <w:p w:rsidR="00E668E7" w:rsidRPr="00045DD1" w:rsidRDefault="00E668E7" w:rsidP="00416671">
      <w:pPr>
        <w:ind w:left="1440" w:firstLine="720"/>
        <w:jc w:val="both"/>
        <w:rPr>
          <w:bCs/>
          <w:sz w:val="20"/>
          <w:szCs w:val="20"/>
        </w:rPr>
      </w:pPr>
      <w:r w:rsidRPr="00045DD1">
        <w:rPr>
          <w:bCs/>
          <w:sz w:val="20"/>
          <w:szCs w:val="20"/>
        </w:rPr>
        <w:t>“Novel insights in cancer dormancy”</w:t>
      </w:r>
    </w:p>
    <w:p w:rsidR="00E668E7" w:rsidRPr="00045DD1" w:rsidRDefault="00E668E7" w:rsidP="00416671">
      <w:pPr>
        <w:autoSpaceDE w:val="0"/>
        <w:autoSpaceDN w:val="0"/>
        <w:adjustRightInd w:val="0"/>
        <w:ind w:left="360" w:firstLine="360"/>
        <w:jc w:val="both"/>
        <w:rPr>
          <w:bCs/>
          <w:sz w:val="20"/>
          <w:szCs w:val="20"/>
        </w:rPr>
      </w:pPr>
      <w:r>
        <w:rPr>
          <w:bCs/>
          <w:sz w:val="20"/>
          <w:szCs w:val="20"/>
        </w:rPr>
        <w:t>10/10</w:t>
      </w:r>
      <w:r>
        <w:rPr>
          <w:bCs/>
          <w:sz w:val="20"/>
          <w:szCs w:val="20"/>
        </w:rPr>
        <w:tab/>
      </w:r>
      <w:r w:rsidR="00416671">
        <w:rPr>
          <w:bCs/>
          <w:sz w:val="20"/>
          <w:szCs w:val="20"/>
        </w:rPr>
        <w:tab/>
      </w:r>
      <w:r w:rsidRPr="00045DD1">
        <w:rPr>
          <w:bCs/>
          <w:sz w:val="20"/>
          <w:szCs w:val="20"/>
        </w:rPr>
        <w:t>World Summit on Stem Cells, Detroit, MI</w:t>
      </w:r>
    </w:p>
    <w:p w:rsidR="00E668E7" w:rsidRPr="00045DD1" w:rsidRDefault="00E668E7" w:rsidP="00E668E7">
      <w:pPr>
        <w:autoSpaceDE w:val="0"/>
        <w:autoSpaceDN w:val="0"/>
        <w:adjustRightInd w:val="0"/>
        <w:ind w:left="360"/>
        <w:jc w:val="both"/>
        <w:rPr>
          <w:bCs/>
          <w:sz w:val="20"/>
          <w:szCs w:val="20"/>
        </w:rPr>
      </w:pPr>
      <w:r w:rsidRPr="00045DD1">
        <w:rPr>
          <w:bCs/>
          <w:sz w:val="20"/>
          <w:szCs w:val="20"/>
        </w:rPr>
        <w:tab/>
      </w:r>
      <w:r w:rsidRPr="00045DD1">
        <w:rPr>
          <w:bCs/>
          <w:sz w:val="20"/>
          <w:szCs w:val="20"/>
        </w:rPr>
        <w:tab/>
      </w:r>
      <w:r w:rsidR="00416671">
        <w:rPr>
          <w:bCs/>
          <w:sz w:val="20"/>
          <w:szCs w:val="20"/>
        </w:rPr>
        <w:tab/>
      </w:r>
      <w:r w:rsidRPr="00045DD1">
        <w:rPr>
          <w:bCs/>
          <w:sz w:val="20"/>
          <w:szCs w:val="20"/>
        </w:rPr>
        <w:t>“Dormancy of Breast Cancer in Bone Marrow by Breast Cancer Initiating Cells”</w:t>
      </w:r>
    </w:p>
    <w:p w:rsidR="00E668E7" w:rsidRPr="00045DD1" w:rsidRDefault="00E668E7" w:rsidP="00416671">
      <w:pPr>
        <w:ind w:left="360" w:firstLine="360"/>
        <w:jc w:val="both"/>
        <w:rPr>
          <w:bCs/>
          <w:sz w:val="20"/>
          <w:szCs w:val="20"/>
        </w:rPr>
      </w:pPr>
      <w:r w:rsidRPr="00045DD1">
        <w:rPr>
          <w:bCs/>
          <w:sz w:val="20"/>
          <w:szCs w:val="20"/>
        </w:rPr>
        <w:t>10/29/10</w:t>
      </w:r>
      <w:r w:rsidRPr="00045DD1">
        <w:rPr>
          <w:bCs/>
          <w:sz w:val="20"/>
          <w:szCs w:val="20"/>
        </w:rPr>
        <w:tab/>
      </w:r>
      <w:r w:rsidR="006F5C8C">
        <w:rPr>
          <w:bCs/>
          <w:sz w:val="20"/>
          <w:szCs w:val="20"/>
        </w:rPr>
        <w:tab/>
      </w:r>
      <w:r w:rsidRPr="00045DD1">
        <w:rPr>
          <w:bCs/>
          <w:sz w:val="20"/>
          <w:szCs w:val="20"/>
        </w:rPr>
        <w:t>East Orange VA Hospital – Division of Hematology/Oncology</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6F5C8C">
        <w:rPr>
          <w:bCs/>
          <w:sz w:val="20"/>
          <w:szCs w:val="20"/>
        </w:rPr>
        <w:tab/>
      </w:r>
      <w:r w:rsidRPr="00045DD1">
        <w:rPr>
          <w:bCs/>
          <w:sz w:val="20"/>
          <w:szCs w:val="20"/>
        </w:rPr>
        <w:t>“Breast Cancer Stem Cells”</w:t>
      </w:r>
    </w:p>
    <w:p w:rsidR="00E668E7" w:rsidRPr="00045DD1" w:rsidRDefault="00E668E7" w:rsidP="00416671">
      <w:pPr>
        <w:ind w:left="360" w:firstLine="360"/>
        <w:jc w:val="both"/>
        <w:rPr>
          <w:bCs/>
          <w:sz w:val="20"/>
          <w:szCs w:val="20"/>
        </w:rPr>
      </w:pPr>
      <w:r w:rsidRPr="00045DD1">
        <w:rPr>
          <w:bCs/>
          <w:sz w:val="20"/>
          <w:szCs w:val="20"/>
        </w:rPr>
        <w:t>11/22/10</w:t>
      </w:r>
      <w:r w:rsidR="006F5C8C">
        <w:rPr>
          <w:bCs/>
          <w:sz w:val="20"/>
          <w:szCs w:val="20"/>
        </w:rPr>
        <w:tab/>
      </w:r>
      <w:r w:rsidRPr="00045DD1">
        <w:rPr>
          <w:bCs/>
          <w:sz w:val="20"/>
          <w:szCs w:val="20"/>
        </w:rPr>
        <w:tab/>
        <w:t>UMDNJ-New Jersey Medical School, Dept of Pharmacology and Physiology</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6F5C8C">
        <w:rPr>
          <w:bCs/>
          <w:sz w:val="20"/>
          <w:szCs w:val="20"/>
        </w:rPr>
        <w:tab/>
      </w:r>
      <w:r w:rsidRPr="00045DD1">
        <w:rPr>
          <w:bCs/>
          <w:sz w:val="20"/>
          <w:szCs w:val="20"/>
        </w:rPr>
        <w:t>“New concepts on breast cancer stem cells”</w:t>
      </w:r>
    </w:p>
    <w:p w:rsidR="00E668E7" w:rsidRPr="00045DD1" w:rsidRDefault="00E668E7" w:rsidP="00416671">
      <w:pPr>
        <w:ind w:left="360" w:firstLine="360"/>
        <w:jc w:val="both"/>
        <w:rPr>
          <w:bCs/>
          <w:sz w:val="20"/>
          <w:szCs w:val="20"/>
        </w:rPr>
      </w:pPr>
      <w:r w:rsidRPr="00045DD1">
        <w:rPr>
          <w:bCs/>
          <w:sz w:val="20"/>
          <w:szCs w:val="20"/>
        </w:rPr>
        <w:t>12/8/10</w:t>
      </w:r>
      <w:r w:rsidRPr="00045DD1">
        <w:rPr>
          <w:bCs/>
          <w:sz w:val="20"/>
          <w:szCs w:val="20"/>
        </w:rPr>
        <w:tab/>
      </w:r>
      <w:r w:rsidR="006F5C8C">
        <w:rPr>
          <w:bCs/>
          <w:sz w:val="20"/>
          <w:szCs w:val="20"/>
        </w:rPr>
        <w:tab/>
      </w:r>
      <w:r w:rsidRPr="00045DD1">
        <w:rPr>
          <w:bCs/>
          <w:sz w:val="20"/>
          <w:szCs w:val="20"/>
        </w:rPr>
        <w:t>UMDNJ-New Jersey Medical School, Allergy Immunology Grand Rounds</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6F5C8C">
        <w:rPr>
          <w:bCs/>
          <w:sz w:val="20"/>
          <w:szCs w:val="20"/>
        </w:rPr>
        <w:tab/>
      </w:r>
      <w:r w:rsidRPr="00045DD1">
        <w:rPr>
          <w:bCs/>
          <w:sz w:val="20"/>
          <w:szCs w:val="20"/>
        </w:rPr>
        <w:t xml:space="preserve">“Considerations for clinical application of stem cells” </w:t>
      </w:r>
    </w:p>
    <w:p w:rsidR="00E668E7" w:rsidRPr="00045DD1" w:rsidRDefault="00E668E7" w:rsidP="00306D9C">
      <w:pPr>
        <w:ind w:left="360" w:firstLine="360"/>
        <w:jc w:val="both"/>
        <w:rPr>
          <w:b/>
          <w:bCs/>
          <w:sz w:val="20"/>
          <w:szCs w:val="20"/>
          <w:u w:val="single"/>
        </w:rPr>
      </w:pPr>
      <w:r w:rsidRPr="00045DD1">
        <w:rPr>
          <w:b/>
          <w:bCs/>
          <w:sz w:val="20"/>
          <w:szCs w:val="20"/>
          <w:u w:val="single"/>
        </w:rPr>
        <w:t>2011</w:t>
      </w:r>
    </w:p>
    <w:p w:rsidR="00E668E7" w:rsidRPr="00045DD1" w:rsidRDefault="00E668E7" w:rsidP="00306D9C">
      <w:pPr>
        <w:ind w:left="360" w:firstLine="360"/>
        <w:jc w:val="both"/>
        <w:rPr>
          <w:bCs/>
          <w:sz w:val="20"/>
          <w:szCs w:val="20"/>
        </w:rPr>
      </w:pPr>
      <w:r w:rsidRPr="00045DD1">
        <w:rPr>
          <w:bCs/>
          <w:sz w:val="20"/>
          <w:szCs w:val="20"/>
        </w:rPr>
        <w:t>01/14/11</w:t>
      </w:r>
      <w:r w:rsidRPr="00045DD1">
        <w:rPr>
          <w:bCs/>
          <w:sz w:val="20"/>
          <w:szCs w:val="20"/>
        </w:rPr>
        <w:tab/>
      </w:r>
      <w:r w:rsidR="00306D9C">
        <w:rPr>
          <w:bCs/>
          <w:sz w:val="20"/>
          <w:szCs w:val="20"/>
        </w:rPr>
        <w:tab/>
      </w:r>
      <w:r w:rsidRPr="00045DD1">
        <w:rPr>
          <w:bCs/>
          <w:sz w:val="20"/>
          <w:szCs w:val="20"/>
        </w:rPr>
        <w:t>Medicine Grand Rounds, Staten Island Univ Hospital, Staten Island, NY</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306D9C">
        <w:rPr>
          <w:bCs/>
          <w:sz w:val="20"/>
          <w:szCs w:val="20"/>
        </w:rPr>
        <w:tab/>
      </w:r>
      <w:r w:rsidRPr="00045DD1">
        <w:rPr>
          <w:bCs/>
          <w:sz w:val="20"/>
          <w:szCs w:val="20"/>
        </w:rPr>
        <w:t>“Mesenchymal Stem Cells: Issues for effective therapy to suppress inflammation”</w:t>
      </w:r>
    </w:p>
    <w:p w:rsidR="00E668E7" w:rsidRPr="00045DD1" w:rsidRDefault="00E668E7" w:rsidP="00306D9C">
      <w:pPr>
        <w:ind w:left="360" w:firstLine="360"/>
        <w:jc w:val="both"/>
        <w:rPr>
          <w:bCs/>
          <w:sz w:val="20"/>
          <w:szCs w:val="20"/>
        </w:rPr>
      </w:pPr>
      <w:r w:rsidRPr="00045DD1">
        <w:rPr>
          <w:bCs/>
          <w:sz w:val="20"/>
          <w:szCs w:val="20"/>
        </w:rPr>
        <w:t>02/16/11</w:t>
      </w:r>
      <w:r w:rsidRPr="00045DD1">
        <w:rPr>
          <w:bCs/>
          <w:sz w:val="20"/>
          <w:szCs w:val="20"/>
        </w:rPr>
        <w:tab/>
      </w:r>
      <w:r w:rsidR="00306D9C">
        <w:rPr>
          <w:bCs/>
          <w:sz w:val="20"/>
          <w:szCs w:val="20"/>
        </w:rPr>
        <w:tab/>
      </w:r>
      <w:r w:rsidRPr="00045DD1">
        <w:rPr>
          <w:bCs/>
          <w:sz w:val="20"/>
          <w:szCs w:val="20"/>
        </w:rPr>
        <w:t>Psychiatry Grand Rounds, UMDNJ-New Jersey Medical School, Newark, NJ</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306D9C">
        <w:rPr>
          <w:bCs/>
          <w:sz w:val="20"/>
          <w:szCs w:val="20"/>
        </w:rPr>
        <w:tab/>
      </w:r>
      <w:r w:rsidRPr="00045DD1">
        <w:rPr>
          <w:bCs/>
          <w:sz w:val="20"/>
          <w:szCs w:val="20"/>
        </w:rPr>
        <w:t>“Update: Current status on translation of stem cells”</w:t>
      </w:r>
    </w:p>
    <w:p w:rsidR="00E668E7" w:rsidRPr="00045DD1" w:rsidRDefault="00E668E7" w:rsidP="00306D9C">
      <w:pPr>
        <w:ind w:left="360" w:firstLine="360"/>
        <w:jc w:val="both"/>
        <w:rPr>
          <w:bCs/>
          <w:sz w:val="20"/>
          <w:szCs w:val="20"/>
        </w:rPr>
      </w:pPr>
      <w:r w:rsidRPr="00045DD1">
        <w:rPr>
          <w:bCs/>
          <w:sz w:val="20"/>
          <w:szCs w:val="20"/>
        </w:rPr>
        <w:t>03/30/11</w:t>
      </w:r>
      <w:r w:rsidRPr="00045DD1">
        <w:rPr>
          <w:bCs/>
          <w:sz w:val="20"/>
          <w:szCs w:val="20"/>
        </w:rPr>
        <w:tab/>
      </w:r>
      <w:r w:rsidR="00306D9C">
        <w:rPr>
          <w:bCs/>
          <w:sz w:val="20"/>
          <w:szCs w:val="20"/>
        </w:rPr>
        <w:tab/>
      </w:r>
      <w:r w:rsidRPr="00045DD1">
        <w:rPr>
          <w:bCs/>
          <w:sz w:val="20"/>
          <w:szCs w:val="20"/>
        </w:rPr>
        <w:t>Surgery, UMDNJ-New Jersey Medical School, Newark, NJ</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306D9C">
        <w:rPr>
          <w:bCs/>
          <w:sz w:val="20"/>
          <w:szCs w:val="20"/>
        </w:rPr>
        <w:tab/>
      </w:r>
      <w:r w:rsidRPr="00045DD1">
        <w:rPr>
          <w:bCs/>
          <w:sz w:val="20"/>
          <w:szCs w:val="20"/>
        </w:rPr>
        <w:t>“Stem Cell Safety: Consideration for the Surgeon”</w:t>
      </w:r>
    </w:p>
    <w:p w:rsidR="00E668E7" w:rsidRPr="00045DD1" w:rsidRDefault="00E668E7" w:rsidP="00306D9C">
      <w:pPr>
        <w:ind w:left="360" w:firstLine="360"/>
        <w:jc w:val="both"/>
        <w:rPr>
          <w:bCs/>
          <w:sz w:val="20"/>
          <w:szCs w:val="20"/>
        </w:rPr>
      </w:pPr>
      <w:r w:rsidRPr="00045DD1">
        <w:rPr>
          <w:bCs/>
          <w:sz w:val="20"/>
          <w:szCs w:val="20"/>
        </w:rPr>
        <w:t>05/12/11</w:t>
      </w:r>
      <w:r w:rsidR="00306D9C">
        <w:rPr>
          <w:bCs/>
          <w:sz w:val="20"/>
          <w:szCs w:val="20"/>
        </w:rPr>
        <w:tab/>
      </w:r>
      <w:r w:rsidRPr="00045DD1">
        <w:rPr>
          <w:bCs/>
          <w:sz w:val="20"/>
          <w:szCs w:val="20"/>
        </w:rPr>
        <w:tab/>
        <w:t>Regenerative Medicine &amp; Stem Cell Seminars, RWJ Med Sch, Piscataway</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C92E4A">
        <w:rPr>
          <w:bCs/>
          <w:sz w:val="20"/>
          <w:szCs w:val="20"/>
        </w:rPr>
        <w:tab/>
      </w:r>
      <w:r w:rsidRPr="00045DD1">
        <w:rPr>
          <w:bCs/>
          <w:sz w:val="20"/>
          <w:szCs w:val="20"/>
        </w:rPr>
        <w:t>“Stem Cells &amp; Stem Cells in Cancer Biology”</w:t>
      </w:r>
    </w:p>
    <w:p w:rsidR="00E668E7" w:rsidRPr="00045DD1" w:rsidRDefault="00E668E7" w:rsidP="00C92E4A">
      <w:pPr>
        <w:ind w:left="360" w:firstLine="360"/>
        <w:jc w:val="both"/>
        <w:rPr>
          <w:bCs/>
          <w:sz w:val="20"/>
          <w:szCs w:val="20"/>
        </w:rPr>
      </w:pPr>
      <w:r w:rsidRPr="00045DD1">
        <w:rPr>
          <w:bCs/>
          <w:sz w:val="20"/>
          <w:szCs w:val="20"/>
        </w:rPr>
        <w:t>6/24/11</w:t>
      </w:r>
      <w:r w:rsidRPr="00045DD1">
        <w:rPr>
          <w:bCs/>
          <w:sz w:val="20"/>
          <w:szCs w:val="20"/>
        </w:rPr>
        <w:tab/>
      </w:r>
      <w:r w:rsidR="00C92E4A">
        <w:rPr>
          <w:bCs/>
          <w:sz w:val="20"/>
          <w:szCs w:val="20"/>
        </w:rPr>
        <w:tab/>
      </w:r>
      <w:r w:rsidRPr="00045DD1">
        <w:rPr>
          <w:bCs/>
          <w:sz w:val="20"/>
          <w:szCs w:val="20"/>
        </w:rPr>
        <w:t>NJMS-GSBS lecture series for summer students, Newark, NJ</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C92E4A">
        <w:rPr>
          <w:bCs/>
          <w:sz w:val="20"/>
          <w:szCs w:val="20"/>
        </w:rPr>
        <w:tab/>
      </w:r>
      <w:r w:rsidRPr="00045DD1">
        <w:rPr>
          <w:bCs/>
          <w:sz w:val="20"/>
          <w:szCs w:val="20"/>
        </w:rPr>
        <w:t>“Overview of Stem Cells”</w:t>
      </w:r>
    </w:p>
    <w:p w:rsidR="00E668E7" w:rsidRPr="00045DD1" w:rsidRDefault="00E668E7" w:rsidP="00C92E4A">
      <w:pPr>
        <w:autoSpaceDE w:val="0"/>
        <w:autoSpaceDN w:val="0"/>
        <w:adjustRightInd w:val="0"/>
        <w:ind w:left="360" w:firstLine="360"/>
        <w:jc w:val="both"/>
        <w:rPr>
          <w:sz w:val="20"/>
          <w:szCs w:val="20"/>
        </w:rPr>
      </w:pPr>
      <w:r w:rsidRPr="00045DD1">
        <w:rPr>
          <w:sz w:val="20"/>
          <w:szCs w:val="20"/>
        </w:rPr>
        <w:t>6/28/11</w:t>
      </w:r>
      <w:r w:rsidRPr="00045DD1">
        <w:rPr>
          <w:sz w:val="20"/>
          <w:szCs w:val="20"/>
        </w:rPr>
        <w:tab/>
      </w:r>
      <w:r w:rsidR="00C92E4A">
        <w:rPr>
          <w:sz w:val="20"/>
          <w:szCs w:val="20"/>
        </w:rPr>
        <w:tab/>
      </w:r>
      <w:r w:rsidRPr="00045DD1">
        <w:rPr>
          <w:sz w:val="20"/>
          <w:szCs w:val="20"/>
        </w:rPr>
        <w:t>BASF, Tarrytown, NY</w:t>
      </w:r>
    </w:p>
    <w:p w:rsidR="00E668E7" w:rsidRPr="00045DD1" w:rsidRDefault="00E668E7" w:rsidP="00C92E4A">
      <w:pPr>
        <w:autoSpaceDE w:val="0"/>
        <w:autoSpaceDN w:val="0"/>
        <w:adjustRightInd w:val="0"/>
        <w:ind w:left="1440" w:firstLine="720"/>
        <w:jc w:val="both"/>
        <w:rPr>
          <w:sz w:val="20"/>
          <w:szCs w:val="20"/>
        </w:rPr>
      </w:pPr>
      <w:r w:rsidRPr="00045DD1">
        <w:rPr>
          <w:sz w:val="20"/>
          <w:szCs w:val="20"/>
        </w:rPr>
        <w:t>“Regenerative Potential of Mesenchymal Stem Cells”</w:t>
      </w:r>
    </w:p>
    <w:p w:rsidR="00E668E7" w:rsidRPr="00045DD1" w:rsidRDefault="00E668E7" w:rsidP="00C92E4A">
      <w:pPr>
        <w:ind w:left="360" w:firstLine="360"/>
        <w:jc w:val="both"/>
        <w:rPr>
          <w:bCs/>
          <w:sz w:val="20"/>
          <w:szCs w:val="20"/>
        </w:rPr>
      </w:pPr>
      <w:r w:rsidRPr="00045DD1">
        <w:rPr>
          <w:bCs/>
          <w:sz w:val="20"/>
          <w:szCs w:val="20"/>
        </w:rPr>
        <w:t>6/30/11</w:t>
      </w:r>
      <w:r w:rsidRPr="00045DD1">
        <w:rPr>
          <w:bCs/>
          <w:sz w:val="20"/>
          <w:szCs w:val="20"/>
        </w:rPr>
        <w:tab/>
      </w:r>
      <w:r w:rsidR="00C92E4A">
        <w:rPr>
          <w:bCs/>
          <w:sz w:val="20"/>
          <w:szCs w:val="20"/>
        </w:rPr>
        <w:tab/>
      </w:r>
      <w:r w:rsidRPr="00045DD1">
        <w:rPr>
          <w:bCs/>
          <w:sz w:val="20"/>
          <w:szCs w:val="20"/>
        </w:rPr>
        <w:t>Cancer Education Program, NJMS</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C92E4A">
        <w:rPr>
          <w:bCs/>
          <w:sz w:val="20"/>
          <w:szCs w:val="20"/>
        </w:rPr>
        <w:tab/>
      </w:r>
      <w:r w:rsidRPr="00045DD1">
        <w:rPr>
          <w:bCs/>
          <w:sz w:val="20"/>
          <w:szCs w:val="20"/>
        </w:rPr>
        <w:t>“Cancer Stem Cells”</w:t>
      </w:r>
    </w:p>
    <w:p w:rsidR="00E668E7" w:rsidRPr="00045DD1" w:rsidRDefault="00E668E7" w:rsidP="001D14C2">
      <w:pPr>
        <w:ind w:left="360" w:firstLine="360"/>
        <w:jc w:val="both"/>
        <w:rPr>
          <w:bCs/>
          <w:sz w:val="20"/>
          <w:szCs w:val="20"/>
        </w:rPr>
      </w:pPr>
      <w:r w:rsidRPr="00045DD1">
        <w:rPr>
          <w:bCs/>
          <w:sz w:val="20"/>
          <w:szCs w:val="20"/>
        </w:rPr>
        <w:t>9/13/11</w:t>
      </w:r>
      <w:r w:rsidRPr="00045DD1">
        <w:rPr>
          <w:bCs/>
          <w:sz w:val="20"/>
          <w:szCs w:val="20"/>
        </w:rPr>
        <w:tab/>
      </w:r>
      <w:r w:rsidR="00F26598">
        <w:rPr>
          <w:bCs/>
          <w:sz w:val="20"/>
          <w:szCs w:val="20"/>
        </w:rPr>
        <w:tab/>
      </w:r>
      <w:r w:rsidRPr="00045DD1">
        <w:rPr>
          <w:bCs/>
          <w:sz w:val="20"/>
          <w:szCs w:val="20"/>
        </w:rPr>
        <w:t>NJMS-GSBS, seminar for new graduate students, Newark, NJ</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26598">
        <w:rPr>
          <w:bCs/>
          <w:sz w:val="20"/>
          <w:szCs w:val="20"/>
        </w:rPr>
        <w:tab/>
      </w:r>
      <w:r w:rsidRPr="00045DD1">
        <w:rPr>
          <w:bCs/>
          <w:sz w:val="20"/>
          <w:szCs w:val="20"/>
        </w:rPr>
        <w:t>“Translational studies on mesenchymal stem cell-derived neurons”</w:t>
      </w:r>
    </w:p>
    <w:p w:rsidR="00E668E7" w:rsidRPr="00045DD1" w:rsidRDefault="00E668E7" w:rsidP="00F26598">
      <w:pPr>
        <w:ind w:left="360" w:firstLine="360"/>
        <w:jc w:val="both"/>
        <w:rPr>
          <w:sz w:val="20"/>
          <w:szCs w:val="20"/>
        </w:rPr>
      </w:pPr>
      <w:r w:rsidRPr="00045DD1">
        <w:rPr>
          <w:bCs/>
          <w:sz w:val="20"/>
          <w:szCs w:val="20"/>
        </w:rPr>
        <w:t>12/7/11</w:t>
      </w:r>
      <w:r w:rsidRPr="00045DD1">
        <w:rPr>
          <w:bCs/>
          <w:sz w:val="20"/>
          <w:szCs w:val="20"/>
        </w:rPr>
        <w:tab/>
      </w:r>
      <w:r w:rsidR="00F26598">
        <w:rPr>
          <w:bCs/>
          <w:sz w:val="20"/>
          <w:szCs w:val="20"/>
        </w:rPr>
        <w:tab/>
      </w:r>
      <w:r w:rsidRPr="00045DD1">
        <w:rPr>
          <w:sz w:val="20"/>
          <w:szCs w:val="20"/>
        </w:rPr>
        <w:t>2011 Golden Seeds Annual Meeting / Life Sciences, NY</w:t>
      </w:r>
    </w:p>
    <w:p w:rsidR="00E668E7" w:rsidRPr="00045DD1" w:rsidRDefault="00E668E7" w:rsidP="00E668E7">
      <w:pPr>
        <w:ind w:left="360"/>
        <w:jc w:val="both"/>
        <w:rPr>
          <w:sz w:val="20"/>
          <w:szCs w:val="20"/>
        </w:rPr>
      </w:pPr>
      <w:r w:rsidRPr="00045DD1">
        <w:rPr>
          <w:sz w:val="20"/>
          <w:szCs w:val="20"/>
        </w:rPr>
        <w:tab/>
      </w:r>
      <w:r w:rsidRPr="00045DD1">
        <w:rPr>
          <w:sz w:val="20"/>
          <w:szCs w:val="20"/>
        </w:rPr>
        <w:tab/>
      </w:r>
      <w:r w:rsidR="00F26598">
        <w:rPr>
          <w:sz w:val="20"/>
          <w:szCs w:val="20"/>
        </w:rPr>
        <w:tab/>
      </w:r>
      <w:r w:rsidRPr="00045DD1">
        <w:rPr>
          <w:sz w:val="20"/>
          <w:szCs w:val="20"/>
        </w:rPr>
        <w:t>“Current perspective in the translation of stem cells”</w:t>
      </w:r>
    </w:p>
    <w:p w:rsidR="00E668E7" w:rsidRPr="00045DD1" w:rsidRDefault="00E668E7" w:rsidP="00F26598">
      <w:pPr>
        <w:ind w:left="360" w:firstLine="360"/>
        <w:jc w:val="both"/>
        <w:rPr>
          <w:b/>
          <w:bCs/>
          <w:sz w:val="20"/>
          <w:szCs w:val="20"/>
          <w:u w:val="single"/>
        </w:rPr>
      </w:pPr>
      <w:r w:rsidRPr="00045DD1">
        <w:rPr>
          <w:b/>
          <w:bCs/>
          <w:sz w:val="20"/>
          <w:szCs w:val="20"/>
          <w:u w:val="single"/>
        </w:rPr>
        <w:t>2012</w:t>
      </w:r>
    </w:p>
    <w:p w:rsidR="00E668E7" w:rsidRPr="00045DD1" w:rsidRDefault="00E668E7" w:rsidP="00F92C46">
      <w:pPr>
        <w:ind w:left="360" w:firstLine="360"/>
        <w:jc w:val="both"/>
        <w:rPr>
          <w:bCs/>
          <w:sz w:val="20"/>
          <w:szCs w:val="20"/>
        </w:rPr>
      </w:pPr>
      <w:r w:rsidRPr="00045DD1">
        <w:rPr>
          <w:bCs/>
          <w:sz w:val="20"/>
          <w:szCs w:val="20"/>
        </w:rPr>
        <w:t>1/25/12</w:t>
      </w:r>
      <w:r w:rsidRPr="00045DD1">
        <w:rPr>
          <w:bCs/>
          <w:sz w:val="20"/>
          <w:szCs w:val="20"/>
        </w:rPr>
        <w:tab/>
      </w:r>
      <w:r w:rsidR="00F92C46">
        <w:rPr>
          <w:bCs/>
          <w:sz w:val="20"/>
          <w:szCs w:val="20"/>
        </w:rPr>
        <w:tab/>
      </w:r>
      <w:r w:rsidRPr="00045DD1">
        <w:rPr>
          <w:bCs/>
          <w:sz w:val="20"/>
          <w:szCs w:val="20"/>
        </w:rPr>
        <w:t>NIKSUN Cybersecurity Summit &amp; Mobility, Princeton, NJ</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“Current status of stem cell therapy in the USA: Positive and Negative Implications for IT”</w:t>
      </w:r>
    </w:p>
    <w:p w:rsidR="00E668E7" w:rsidRPr="00045DD1" w:rsidRDefault="00E668E7" w:rsidP="00F92C46">
      <w:pPr>
        <w:ind w:left="360" w:firstLine="360"/>
        <w:jc w:val="both"/>
        <w:rPr>
          <w:bCs/>
          <w:sz w:val="20"/>
          <w:szCs w:val="20"/>
        </w:rPr>
      </w:pPr>
      <w:r w:rsidRPr="00045DD1">
        <w:rPr>
          <w:bCs/>
          <w:sz w:val="20"/>
          <w:szCs w:val="20"/>
        </w:rPr>
        <w:t>4/3/12</w:t>
      </w:r>
      <w:r w:rsidRPr="00045DD1">
        <w:rPr>
          <w:bCs/>
          <w:sz w:val="20"/>
          <w:szCs w:val="20"/>
        </w:rPr>
        <w:tab/>
      </w:r>
      <w:r w:rsidR="00F92C46">
        <w:rPr>
          <w:bCs/>
          <w:sz w:val="20"/>
          <w:szCs w:val="20"/>
        </w:rPr>
        <w:tab/>
      </w:r>
      <w:r w:rsidRPr="00045DD1">
        <w:rPr>
          <w:bCs/>
          <w:sz w:val="20"/>
          <w:szCs w:val="20"/>
        </w:rPr>
        <w:t>Boston Univ Medical School, Dept of Pharmacology</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w:t>
      </w:r>
      <w:r w:rsidRPr="00045DD1">
        <w:rPr>
          <w:bCs/>
          <w:i/>
          <w:iCs/>
          <w:sz w:val="20"/>
          <w:szCs w:val="20"/>
        </w:rPr>
        <w:t>TAC1</w:t>
      </w:r>
      <w:r w:rsidRPr="00045DD1">
        <w:rPr>
          <w:bCs/>
          <w:sz w:val="20"/>
          <w:szCs w:val="20"/>
        </w:rPr>
        <w:t xml:space="preserve"> gene: Its place in medicine”</w:t>
      </w:r>
    </w:p>
    <w:p w:rsidR="00E668E7" w:rsidRPr="00045DD1" w:rsidRDefault="00E668E7" w:rsidP="00F92C46">
      <w:pPr>
        <w:ind w:left="360" w:firstLine="360"/>
        <w:jc w:val="both"/>
        <w:rPr>
          <w:bCs/>
          <w:sz w:val="20"/>
          <w:szCs w:val="20"/>
        </w:rPr>
      </w:pPr>
      <w:r w:rsidRPr="00045DD1">
        <w:rPr>
          <w:bCs/>
          <w:sz w:val="20"/>
          <w:szCs w:val="20"/>
        </w:rPr>
        <w:t>6/7/12</w:t>
      </w:r>
      <w:r w:rsidRPr="00045DD1">
        <w:rPr>
          <w:bCs/>
          <w:sz w:val="20"/>
          <w:szCs w:val="20"/>
        </w:rPr>
        <w:tab/>
      </w:r>
      <w:r w:rsidR="00F92C46">
        <w:rPr>
          <w:bCs/>
          <w:sz w:val="20"/>
          <w:szCs w:val="20"/>
        </w:rPr>
        <w:tab/>
      </w:r>
      <w:r w:rsidRPr="00045DD1">
        <w:rPr>
          <w:bCs/>
          <w:sz w:val="20"/>
          <w:szCs w:val="20"/>
        </w:rPr>
        <w:t>Summer Cancer Program, NJMS</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 xml:space="preserve">“Cancer Stem Cell” </w:t>
      </w:r>
    </w:p>
    <w:p w:rsidR="00E668E7" w:rsidRPr="00045DD1" w:rsidRDefault="00E668E7" w:rsidP="00F92C46">
      <w:pPr>
        <w:ind w:left="360" w:firstLine="360"/>
        <w:jc w:val="both"/>
        <w:rPr>
          <w:bCs/>
          <w:sz w:val="20"/>
          <w:szCs w:val="20"/>
        </w:rPr>
      </w:pPr>
      <w:r w:rsidRPr="00045DD1">
        <w:rPr>
          <w:bCs/>
          <w:sz w:val="20"/>
          <w:szCs w:val="20"/>
        </w:rPr>
        <w:t>6/8/12</w:t>
      </w:r>
      <w:r w:rsidRPr="00045DD1">
        <w:rPr>
          <w:bCs/>
          <w:sz w:val="20"/>
          <w:szCs w:val="20"/>
        </w:rPr>
        <w:tab/>
      </w:r>
      <w:r w:rsidR="00F92C46">
        <w:rPr>
          <w:bCs/>
          <w:sz w:val="20"/>
          <w:szCs w:val="20"/>
        </w:rPr>
        <w:tab/>
      </w:r>
      <w:r w:rsidRPr="00045DD1">
        <w:rPr>
          <w:bCs/>
          <w:sz w:val="20"/>
          <w:szCs w:val="20"/>
        </w:rPr>
        <w:t>GSBS-Summer Undergraduate Program</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“An introduction to stem cell biology”</w:t>
      </w:r>
    </w:p>
    <w:p w:rsidR="00E668E7" w:rsidRPr="00045DD1" w:rsidRDefault="00E668E7" w:rsidP="00F92C46">
      <w:pPr>
        <w:ind w:left="360" w:firstLine="360"/>
        <w:jc w:val="both"/>
        <w:rPr>
          <w:bCs/>
          <w:sz w:val="20"/>
          <w:szCs w:val="20"/>
        </w:rPr>
      </w:pPr>
      <w:r w:rsidRPr="00045DD1">
        <w:rPr>
          <w:bCs/>
          <w:sz w:val="20"/>
          <w:szCs w:val="20"/>
        </w:rPr>
        <w:lastRenderedPageBreak/>
        <w:t>7/12/12</w:t>
      </w:r>
      <w:r w:rsidRPr="00045DD1">
        <w:rPr>
          <w:bCs/>
          <w:sz w:val="20"/>
          <w:szCs w:val="20"/>
        </w:rPr>
        <w:tab/>
      </w:r>
      <w:r w:rsidR="00F92C46">
        <w:rPr>
          <w:bCs/>
          <w:sz w:val="20"/>
          <w:szCs w:val="20"/>
        </w:rPr>
        <w:tab/>
      </w:r>
      <w:r w:rsidRPr="00045DD1">
        <w:rPr>
          <w:bCs/>
          <w:sz w:val="20"/>
          <w:szCs w:val="20"/>
        </w:rPr>
        <w:t>AAOGF/SMFMABOG Scholars’ Retreat, UMDNJ-NJMS</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“Stem Cell in Medicine: Current Status”</w:t>
      </w:r>
    </w:p>
    <w:p w:rsidR="00E668E7" w:rsidRPr="00045DD1" w:rsidRDefault="00E668E7" w:rsidP="00F92C46">
      <w:pPr>
        <w:ind w:left="360" w:firstLine="360"/>
        <w:jc w:val="both"/>
        <w:rPr>
          <w:bCs/>
          <w:sz w:val="20"/>
          <w:szCs w:val="20"/>
        </w:rPr>
      </w:pPr>
      <w:r w:rsidRPr="00045DD1">
        <w:rPr>
          <w:bCs/>
          <w:sz w:val="20"/>
          <w:szCs w:val="20"/>
        </w:rPr>
        <w:t>7/25/12</w:t>
      </w:r>
      <w:r w:rsidRPr="00045DD1">
        <w:rPr>
          <w:bCs/>
          <w:sz w:val="20"/>
          <w:szCs w:val="20"/>
        </w:rPr>
        <w:tab/>
      </w:r>
      <w:r w:rsidR="00F92C46">
        <w:rPr>
          <w:bCs/>
          <w:sz w:val="20"/>
          <w:szCs w:val="20"/>
        </w:rPr>
        <w:tab/>
      </w:r>
      <w:r w:rsidRPr="00045DD1">
        <w:rPr>
          <w:bCs/>
          <w:sz w:val="20"/>
          <w:szCs w:val="20"/>
        </w:rPr>
        <w:t>NJMS- Office of Research, Summer Program</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“Physician scientist track – Future for Stem Cell in Medicine”</w:t>
      </w:r>
    </w:p>
    <w:p w:rsidR="00E668E7" w:rsidRPr="00045DD1" w:rsidRDefault="00E668E7" w:rsidP="00F92C46">
      <w:pPr>
        <w:ind w:left="360" w:firstLine="360"/>
        <w:jc w:val="both"/>
        <w:rPr>
          <w:bCs/>
          <w:sz w:val="20"/>
          <w:szCs w:val="20"/>
        </w:rPr>
      </w:pPr>
      <w:r w:rsidRPr="00045DD1">
        <w:rPr>
          <w:bCs/>
          <w:sz w:val="20"/>
          <w:szCs w:val="20"/>
        </w:rPr>
        <w:t>12/3/12</w:t>
      </w:r>
      <w:r w:rsidRPr="00045DD1">
        <w:rPr>
          <w:bCs/>
          <w:sz w:val="20"/>
          <w:szCs w:val="20"/>
        </w:rPr>
        <w:tab/>
      </w:r>
      <w:r w:rsidR="00F92C46">
        <w:rPr>
          <w:bCs/>
          <w:sz w:val="20"/>
          <w:szCs w:val="20"/>
        </w:rPr>
        <w:tab/>
      </w:r>
      <w:r w:rsidRPr="00045DD1">
        <w:rPr>
          <w:bCs/>
          <w:sz w:val="20"/>
          <w:szCs w:val="20"/>
        </w:rPr>
        <w:t>Dept of Medicine, Resident lecture</w:t>
      </w:r>
    </w:p>
    <w:p w:rsidR="00E668E7" w:rsidRPr="00045DD1"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“Status of Stem Cell Therapy”</w:t>
      </w:r>
    </w:p>
    <w:p w:rsidR="00E668E7" w:rsidRPr="00045DD1" w:rsidRDefault="00E668E7" w:rsidP="00F92C46">
      <w:pPr>
        <w:ind w:left="360" w:firstLine="360"/>
        <w:jc w:val="both"/>
        <w:rPr>
          <w:bCs/>
          <w:sz w:val="20"/>
          <w:szCs w:val="20"/>
        </w:rPr>
      </w:pPr>
      <w:r w:rsidRPr="00045DD1">
        <w:rPr>
          <w:bCs/>
          <w:sz w:val="20"/>
          <w:szCs w:val="20"/>
        </w:rPr>
        <w:t>12/20/12</w:t>
      </w:r>
      <w:r w:rsidRPr="00045DD1">
        <w:rPr>
          <w:bCs/>
          <w:sz w:val="20"/>
          <w:szCs w:val="20"/>
        </w:rPr>
        <w:tab/>
      </w:r>
      <w:r w:rsidR="00F92C46">
        <w:rPr>
          <w:bCs/>
          <w:sz w:val="20"/>
          <w:szCs w:val="20"/>
        </w:rPr>
        <w:tab/>
      </w:r>
      <w:r w:rsidRPr="00045DD1">
        <w:rPr>
          <w:bCs/>
          <w:sz w:val="20"/>
          <w:szCs w:val="20"/>
        </w:rPr>
        <w:t>Division of Allergy Immunology</w:t>
      </w:r>
    </w:p>
    <w:p w:rsidR="00E668E7" w:rsidRPr="00FE74AA" w:rsidRDefault="00E668E7" w:rsidP="00E668E7">
      <w:pPr>
        <w:ind w:left="360"/>
        <w:jc w:val="both"/>
        <w:rPr>
          <w:bCs/>
          <w:sz w:val="20"/>
          <w:szCs w:val="20"/>
        </w:rPr>
      </w:pPr>
      <w:r w:rsidRPr="00045DD1">
        <w:rPr>
          <w:bCs/>
          <w:sz w:val="20"/>
          <w:szCs w:val="20"/>
        </w:rPr>
        <w:tab/>
      </w:r>
      <w:r w:rsidRPr="00045DD1">
        <w:rPr>
          <w:bCs/>
          <w:sz w:val="20"/>
          <w:szCs w:val="20"/>
        </w:rPr>
        <w:tab/>
      </w:r>
      <w:r w:rsidR="00F92C46">
        <w:rPr>
          <w:bCs/>
          <w:sz w:val="20"/>
          <w:szCs w:val="20"/>
        </w:rPr>
        <w:tab/>
      </w:r>
      <w:r w:rsidRPr="00045DD1">
        <w:rPr>
          <w:bCs/>
          <w:sz w:val="20"/>
          <w:szCs w:val="20"/>
        </w:rPr>
        <w:t>“Implication for stem cell delivery in immune</w:t>
      </w:r>
      <w:r w:rsidRPr="00FE74AA">
        <w:rPr>
          <w:bCs/>
          <w:sz w:val="20"/>
          <w:szCs w:val="20"/>
        </w:rPr>
        <w:t>-mediated disorders”</w:t>
      </w:r>
    </w:p>
    <w:p w:rsidR="00E668E7" w:rsidRPr="00FE74AA" w:rsidRDefault="00E668E7" w:rsidP="002F30B0">
      <w:pPr>
        <w:ind w:left="360" w:firstLine="360"/>
        <w:rPr>
          <w:b/>
          <w:bCs/>
          <w:sz w:val="20"/>
          <w:szCs w:val="20"/>
          <w:u w:val="single"/>
        </w:rPr>
      </w:pPr>
      <w:r w:rsidRPr="00FE74AA">
        <w:rPr>
          <w:b/>
          <w:bCs/>
          <w:sz w:val="20"/>
          <w:szCs w:val="20"/>
          <w:u w:val="single"/>
        </w:rPr>
        <w:t>2013</w:t>
      </w:r>
    </w:p>
    <w:p w:rsidR="00E668E7" w:rsidRPr="00FE74AA" w:rsidRDefault="00E668E7" w:rsidP="002F30B0">
      <w:pPr>
        <w:ind w:left="360" w:firstLine="360"/>
        <w:rPr>
          <w:bCs/>
          <w:sz w:val="20"/>
          <w:szCs w:val="20"/>
        </w:rPr>
      </w:pPr>
      <w:r w:rsidRPr="00FE74AA">
        <w:rPr>
          <w:bCs/>
          <w:sz w:val="20"/>
          <w:szCs w:val="20"/>
        </w:rPr>
        <w:t>4/19/13</w:t>
      </w:r>
      <w:r w:rsidRPr="00FE74AA">
        <w:rPr>
          <w:bCs/>
          <w:sz w:val="20"/>
          <w:szCs w:val="20"/>
        </w:rPr>
        <w:tab/>
      </w:r>
      <w:r w:rsidR="002F30B0">
        <w:rPr>
          <w:bCs/>
          <w:sz w:val="20"/>
          <w:szCs w:val="20"/>
        </w:rPr>
        <w:tab/>
      </w:r>
      <w:r w:rsidRPr="00FE74AA">
        <w:rPr>
          <w:bCs/>
          <w:sz w:val="20"/>
          <w:szCs w:val="20"/>
        </w:rPr>
        <w:t>Science High School, National Honor Society</w:t>
      </w:r>
    </w:p>
    <w:p w:rsidR="00E668E7" w:rsidRPr="00FE74AA" w:rsidRDefault="00E668E7" w:rsidP="00E668E7">
      <w:pPr>
        <w:ind w:left="360"/>
        <w:rPr>
          <w:bCs/>
          <w:sz w:val="20"/>
          <w:szCs w:val="20"/>
        </w:rPr>
      </w:pPr>
      <w:r w:rsidRPr="00FE74AA">
        <w:rPr>
          <w:bCs/>
          <w:sz w:val="20"/>
          <w:szCs w:val="20"/>
        </w:rPr>
        <w:tab/>
      </w:r>
      <w:r w:rsidRPr="00FE74AA">
        <w:rPr>
          <w:bCs/>
          <w:sz w:val="20"/>
          <w:szCs w:val="20"/>
        </w:rPr>
        <w:tab/>
      </w:r>
      <w:r w:rsidR="002F30B0">
        <w:rPr>
          <w:bCs/>
          <w:sz w:val="20"/>
          <w:szCs w:val="20"/>
        </w:rPr>
        <w:tab/>
      </w:r>
      <w:r w:rsidRPr="00FE74AA">
        <w:rPr>
          <w:bCs/>
          <w:sz w:val="20"/>
          <w:szCs w:val="20"/>
        </w:rPr>
        <w:t>Keynote speaker: “Path towards a career”</w:t>
      </w:r>
    </w:p>
    <w:p w:rsidR="00E668E7" w:rsidRPr="00FE74AA" w:rsidRDefault="00E668E7" w:rsidP="002F30B0">
      <w:pPr>
        <w:ind w:left="360" w:firstLine="360"/>
        <w:rPr>
          <w:bCs/>
          <w:sz w:val="20"/>
          <w:szCs w:val="20"/>
        </w:rPr>
      </w:pPr>
      <w:r w:rsidRPr="00FE74AA">
        <w:rPr>
          <w:bCs/>
          <w:sz w:val="20"/>
          <w:szCs w:val="20"/>
        </w:rPr>
        <w:t>5/24</w:t>
      </w:r>
      <w:r w:rsidR="0011417E">
        <w:rPr>
          <w:bCs/>
          <w:sz w:val="20"/>
          <w:szCs w:val="20"/>
        </w:rPr>
        <w:t xml:space="preserve"> </w:t>
      </w:r>
      <w:r w:rsidRPr="00FE74AA">
        <w:rPr>
          <w:bCs/>
          <w:sz w:val="20"/>
          <w:szCs w:val="20"/>
        </w:rPr>
        <w:t>/13</w:t>
      </w:r>
      <w:r w:rsidRPr="00FE74AA">
        <w:rPr>
          <w:bCs/>
          <w:sz w:val="20"/>
          <w:szCs w:val="20"/>
        </w:rPr>
        <w:tab/>
      </w:r>
      <w:r w:rsidR="002F30B0">
        <w:rPr>
          <w:bCs/>
          <w:sz w:val="20"/>
          <w:szCs w:val="20"/>
        </w:rPr>
        <w:tab/>
      </w:r>
      <w:r w:rsidRPr="00FE74AA">
        <w:rPr>
          <w:bCs/>
          <w:sz w:val="20"/>
          <w:szCs w:val="20"/>
        </w:rPr>
        <w:t>East Orange VA Hospital</w:t>
      </w:r>
    </w:p>
    <w:p w:rsidR="00E668E7" w:rsidRPr="00FE74AA" w:rsidRDefault="00E668E7" w:rsidP="00E668E7">
      <w:pPr>
        <w:ind w:left="360"/>
        <w:rPr>
          <w:bCs/>
          <w:sz w:val="20"/>
          <w:szCs w:val="20"/>
        </w:rPr>
      </w:pPr>
      <w:r w:rsidRPr="00FE74AA">
        <w:rPr>
          <w:bCs/>
          <w:sz w:val="20"/>
          <w:szCs w:val="20"/>
        </w:rPr>
        <w:tab/>
      </w:r>
      <w:r w:rsidRPr="00FE74AA">
        <w:rPr>
          <w:bCs/>
          <w:sz w:val="20"/>
          <w:szCs w:val="20"/>
        </w:rPr>
        <w:tab/>
      </w:r>
      <w:r w:rsidR="002F30B0">
        <w:rPr>
          <w:bCs/>
          <w:sz w:val="20"/>
          <w:szCs w:val="20"/>
        </w:rPr>
        <w:tab/>
      </w:r>
      <w:r w:rsidRPr="00FE74AA">
        <w:rPr>
          <w:bCs/>
          <w:sz w:val="20"/>
          <w:szCs w:val="20"/>
        </w:rPr>
        <w:t>“Stem Cells: How close are we to the bedside?”</w:t>
      </w:r>
    </w:p>
    <w:p w:rsidR="00E668E7" w:rsidRPr="00FE74AA" w:rsidRDefault="00E668E7" w:rsidP="002F30B0">
      <w:pPr>
        <w:ind w:left="360" w:firstLine="360"/>
        <w:rPr>
          <w:bCs/>
          <w:sz w:val="20"/>
          <w:szCs w:val="20"/>
        </w:rPr>
      </w:pPr>
      <w:r w:rsidRPr="00FE74AA">
        <w:rPr>
          <w:bCs/>
          <w:sz w:val="20"/>
          <w:szCs w:val="20"/>
        </w:rPr>
        <w:t>6/6/13</w:t>
      </w:r>
      <w:r w:rsidRPr="00FE74AA">
        <w:rPr>
          <w:bCs/>
          <w:sz w:val="20"/>
          <w:szCs w:val="20"/>
        </w:rPr>
        <w:tab/>
      </w:r>
      <w:r w:rsidR="002F30B0">
        <w:rPr>
          <w:bCs/>
          <w:sz w:val="20"/>
          <w:szCs w:val="20"/>
        </w:rPr>
        <w:tab/>
      </w:r>
      <w:r w:rsidRPr="00FE74AA">
        <w:rPr>
          <w:bCs/>
          <w:sz w:val="20"/>
          <w:szCs w:val="20"/>
        </w:rPr>
        <w:t xml:space="preserve">Cancer Education Program, New Jersey Medical School </w:t>
      </w:r>
    </w:p>
    <w:p w:rsidR="00E668E7" w:rsidRPr="00922C9F" w:rsidRDefault="00E668E7" w:rsidP="006F3977">
      <w:pPr>
        <w:ind w:left="1800" w:firstLine="360"/>
        <w:rPr>
          <w:bCs/>
          <w:sz w:val="20"/>
          <w:szCs w:val="20"/>
        </w:rPr>
      </w:pPr>
      <w:r w:rsidRPr="00922C9F">
        <w:rPr>
          <w:bCs/>
          <w:sz w:val="20"/>
          <w:szCs w:val="20"/>
        </w:rPr>
        <w:t>“Overview of Cancer Stem Cell”</w:t>
      </w:r>
    </w:p>
    <w:p w:rsidR="00E668E7" w:rsidRPr="006D0E53" w:rsidRDefault="00E668E7" w:rsidP="002F30B0">
      <w:pPr>
        <w:ind w:left="360" w:firstLine="360"/>
        <w:rPr>
          <w:bCs/>
          <w:sz w:val="20"/>
          <w:szCs w:val="20"/>
        </w:rPr>
      </w:pPr>
      <w:r w:rsidRPr="006D0E53">
        <w:rPr>
          <w:bCs/>
          <w:sz w:val="20"/>
          <w:szCs w:val="20"/>
        </w:rPr>
        <w:t>6/7/13</w:t>
      </w:r>
      <w:r w:rsidRPr="006D0E53">
        <w:rPr>
          <w:bCs/>
          <w:sz w:val="20"/>
          <w:szCs w:val="20"/>
        </w:rPr>
        <w:tab/>
      </w:r>
      <w:r w:rsidR="006F3977">
        <w:rPr>
          <w:bCs/>
          <w:sz w:val="20"/>
          <w:szCs w:val="20"/>
        </w:rPr>
        <w:tab/>
      </w:r>
      <w:r w:rsidRPr="006D0E53">
        <w:rPr>
          <w:bCs/>
          <w:sz w:val="20"/>
          <w:szCs w:val="20"/>
        </w:rPr>
        <w:t>Graduate School of Biomedical Sciences, Summer Undergraduate Program</w:t>
      </w:r>
    </w:p>
    <w:p w:rsidR="00E668E7" w:rsidRDefault="00E668E7" w:rsidP="0028792C">
      <w:pPr>
        <w:ind w:left="1519" w:firstLine="641"/>
        <w:rPr>
          <w:bCs/>
          <w:sz w:val="20"/>
          <w:szCs w:val="20"/>
        </w:rPr>
      </w:pPr>
      <w:r w:rsidRPr="00FE74AA">
        <w:rPr>
          <w:bCs/>
          <w:sz w:val="20"/>
          <w:szCs w:val="20"/>
        </w:rPr>
        <w:t>“An introduction to stem cell biology”</w:t>
      </w:r>
    </w:p>
    <w:p w:rsidR="00E16EF0" w:rsidRDefault="00E16EF0" w:rsidP="00E16EF0">
      <w:pPr>
        <w:rPr>
          <w:bCs/>
          <w:sz w:val="20"/>
          <w:szCs w:val="20"/>
        </w:rPr>
      </w:pPr>
      <w:r>
        <w:rPr>
          <w:bCs/>
          <w:sz w:val="20"/>
          <w:szCs w:val="20"/>
        </w:rPr>
        <w:tab/>
        <w:t>9/12/13</w:t>
      </w:r>
      <w:r>
        <w:rPr>
          <w:bCs/>
          <w:sz w:val="20"/>
          <w:szCs w:val="20"/>
        </w:rPr>
        <w:tab/>
      </w:r>
      <w:r>
        <w:rPr>
          <w:bCs/>
          <w:sz w:val="20"/>
          <w:szCs w:val="20"/>
        </w:rPr>
        <w:tab/>
        <w:t>Graduate School of Biomedical Science, Rutgers-New Jersey Medical School</w:t>
      </w:r>
    </w:p>
    <w:p w:rsidR="00E16EF0" w:rsidRDefault="00E16EF0" w:rsidP="00E16EF0">
      <w:pPr>
        <w:rPr>
          <w:bCs/>
          <w:sz w:val="20"/>
          <w:szCs w:val="20"/>
        </w:rPr>
      </w:pPr>
      <w:r>
        <w:rPr>
          <w:bCs/>
          <w:sz w:val="20"/>
          <w:szCs w:val="20"/>
        </w:rPr>
        <w:tab/>
      </w:r>
      <w:r>
        <w:rPr>
          <w:bCs/>
          <w:sz w:val="20"/>
          <w:szCs w:val="20"/>
        </w:rPr>
        <w:tab/>
      </w:r>
      <w:r>
        <w:rPr>
          <w:bCs/>
          <w:sz w:val="20"/>
          <w:szCs w:val="20"/>
        </w:rPr>
        <w:tab/>
        <w:t>“Cancer Dormancy: The stem cell hypothesis”</w:t>
      </w:r>
    </w:p>
    <w:p w:rsidR="00C50883" w:rsidRDefault="00C50883" w:rsidP="00E16EF0">
      <w:pPr>
        <w:rPr>
          <w:bCs/>
          <w:sz w:val="20"/>
          <w:szCs w:val="20"/>
        </w:rPr>
      </w:pPr>
      <w:r>
        <w:rPr>
          <w:bCs/>
          <w:sz w:val="20"/>
          <w:szCs w:val="20"/>
        </w:rPr>
        <w:tab/>
        <w:t>10/22/13</w:t>
      </w:r>
      <w:r>
        <w:rPr>
          <w:bCs/>
          <w:sz w:val="20"/>
          <w:szCs w:val="20"/>
        </w:rPr>
        <w:tab/>
      </w:r>
      <w:r>
        <w:rPr>
          <w:bCs/>
          <w:sz w:val="20"/>
          <w:szCs w:val="20"/>
        </w:rPr>
        <w:tab/>
        <w:t>Dept of Medicine, New Jersey Medical School</w:t>
      </w:r>
    </w:p>
    <w:p w:rsidR="0045216B" w:rsidRDefault="00C50883" w:rsidP="00DC4971">
      <w:pPr>
        <w:rPr>
          <w:bCs/>
          <w:sz w:val="20"/>
          <w:szCs w:val="20"/>
        </w:rPr>
      </w:pPr>
      <w:r>
        <w:rPr>
          <w:bCs/>
          <w:sz w:val="20"/>
          <w:szCs w:val="20"/>
        </w:rPr>
        <w:tab/>
      </w:r>
      <w:r>
        <w:rPr>
          <w:bCs/>
          <w:sz w:val="20"/>
          <w:szCs w:val="20"/>
        </w:rPr>
        <w:tab/>
      </w:r>
      <w:r>
        <w:rPr>
          <w:bCs/>
          <w:sz w:val="20"/>
          <w:szCs w:val="20"/>
        </w:rPr>
        <w:tab/>
      </w:r>
      <w:r w:rsidRPr="0045216B">
        <w:rPr>
          <w:bCs/>
          <w:sz w:val="20"/>
          <w:szCs w:val="20"/>
        </w:rPr>
        <w:t>“</w:t>
      </w:r>
      <w:r w:rsidR="0045216B" w:rsidRPr="0045216B">
        <w:rPr>
          <w:bCs/>
          <w:sz w:val="20"/>
          <w:szCs w:val="20"/>
        </w:rPr>
        <w:t>Stem cell therapy: Can the Research Overcome External Pressure?</w:t>
      </w:r>
    </w:p>
    <w:p w:rsidR="00DC4971" w:rsidRDefault="00DC4971" w:rsidP="00DC4971">
      <w:pPr>
        <w:rPr>
          <w:bCs/>
          <w:sz w:val="20"/>
          <w:szCs w:val="20"/>
        </w:rPr>
      </w:pPr>
      <w:r>
        <w:rPr>
          <w:bCs/>
          <w:sz w:val="20"/>
          <w:szCs w:val="20"/>
        </w:rPr>
        <w:tab/>
        <w:t>12/13/13</w:t>
      </w:r>
      <w:r>
        <w:rPr>
          <w:bCs/>
          <w:sz w:val="20"/>
          <w:szCs w:val="20"/>
        </w:rPr>
        <w:tab/>
      </w:r>
      <w:r>
        <w:rPr>
          <w:bCs/>
          <w:sz w:val="20"/>
          <w:szCs w:val="20"/>
        </w:rPr>
        <w:tab/>
        <w:t>IEE Engineering in Medicine and Biology Society North Jersey Section, NJIT</w:t>
      </w:r>
    </w:p>
    <w:p w:rsidR="00DC4971" w:rsidRDefault="00DC4971" w:rsidP="00F445CD">
      <w:pPr>
        <w:rPr>
          <w:bCs/>
          <w:sz w:val="20"/>
          <w:szCs w:val="20"/>
        </w:rPr>
      </w:pPr>
      <w:r>
        <w:rPr>
          <w:bCs/>
          <w:sz w:val="20"/>
          <w:szCs w:val="20"/>
        </w:rPr>
        <w:tab/>
      </w:r>
      <w:r>
        <w:rPr>
          <w:bCs/>
          <w:sz w:val="20"/>
          <w:szCs w:val="20"/>
        </w:rPr>
        <w:tab/>
      </w:r>
      <w:r>
        <w:rPr>
          <w:bCs/>
          <w:sz w:val="20"/>
          <w:szCs w:val="20"/>
        </w:rPr>
        <w:tab/>
        <w:t>“An experimental model of neural differentiation: A model for engineering techniques”</w:t>
      </w:r>
    </w:p>
    <w:p w:rsidR="00F445CD" w:rsidRDefault="00F445CD" w:rsidP="00F445CD">
      <w:pPr>
        <w:rPr>
          <w:bCs/>
          <w:sz w:val="20"/>
          <w:szCs w:val="20"/>
        </w:rPr>
      </w:pPr>
      <w:r>
        <w:rPr>
          <w:bCs/>
          <w:sz w:val="20"/>
          <w:szCs w:val="20"/>
        </w:rPr>
        <w:tab/>
        <w:t>12/17/13</w:t>
      </w:r>
      <w:r>
        <w:rPr>
          <w:bCs/>
          <w:sz w:val="20"/>
          <w:szCs w:val="20"/>
        </w:rPr>
        <w:tab/>
      </w:r>
      <w:r>
        <w:rPr>
          <w:bCs/>
          <w:sz w:val="20"/>
          <w:szCs w:val="20"/>
        </w:rPr>
        <w:tab/>
        <w:t>Medical Resident, NJMS</w:t>
      </w:r>
    </w:p>
    <w:p w:rsidR="00F445CD" w:rsidRDefault="00F445CD" w:rsidP="008565B8">
      <w:pPr>
        <w:rPr>
          <w:bCs/>
          <w:sz w:val="20"/>
          <w:szCs w:val="20"/>
        </w:rPr>
      </w:pPr>
      <w:r>
        <w:rPr>
          <w:bCs/>
          <w:sz w:val="20"/>
          <w:szCs w:val="20"/>
        </w:rPr>
        <w:tab/>
      </w:r>
      <w:r>
        <w:rPr>
          <w:bCs/>
          <w:sz w:val="20"/>
          <w:szCs w:val="20"/>
        </w:rPr>
        <w:tab/>
      </w:r>
      <w:r>
        <w:rPr>
          <w:bCs/>
          <w:sz w:val="20"/>
          <w:szCs w:val="20"/>
        </w:rPr>
        <w:tab/>
        <w:t>“Hematopoietic Stem Cell Transplantation”</w:t>
      </w:r>
    </w:p>
    <w:p w:rsidR="00C740EE" w:rsidRDefault="00C740EE" w:rsidP="00016EE6">
      <w:pPr>
        <w:rPr>
          <w:bCs/>
          <w:sz w:val="20"/>
          <w:szCs w:val="20"/>
        </w:rPr>
      </w:pPr>
      <w:r>
        <w:rPr>
          <w:bCs/>
          <w:sz w:val="20"/>
          <w:szCs w:val="20"/>
        </w:rPr>
        <w:tab/>
      </w:r>
      <w:r>
        <w:rPr>
          <w:b/>
          <w:bCs/>
          <w:sz w:val="20"/>
          <w:szCs w:val="20"/>
          <w:u w:val="single"/>
        </w:rPr>
        <w:t>2014</w:t>
      </w:r>
      <w:r w:rsidR="008565B8" w:rsidRPr="008565B8">
        <w:rPr>
          <w:bCs/>
          <w:sz w:val="20"/>
          <w:szCs w:val="20"/>
        </w:rPr>
        <w:t xml:space="preserve"> </w:t>
      </w:r>
      <w:r w:rsidR="008565B8">
        <w:rPr>
          <w:bCs/>
          <w:sz w:val="20"/>
          <w:szCs w:val="20"/>
        </w:rPr>
        <w:tab/>
      </w:r>
      <w:r w:rsidR="008565B8">
        <w:rPr>
          <w:bCs/>
          <w:sz w:val="20"/>
          <w:szCs w:val="20"/>
        </w:rPr>
        <w:tab/>
      </w:r>
    </w:p>
    <w:p w:rsidR="008842E7" w:rsidRDefault="008842E7" w:rsidP="008842E7">
      <w:pPr>
        <w:rPr>
          <w:bCs/>
          <w:sz w:val="20"/>
          <w:szCs w:val="20"/>
        </w:rPr>
      </w:pPr>
      <w:r>
        <w:rPr>
          <w:bCs/>
          <w:sz w:val="20"/>
          <w:szCs w:val="20"/>
        </w:rPr>
        <w:tab/>
        <w:t>06/05/14</w:t>
      </w:r>
      <w:r>
        <w:rPr>
          <w:bCs/>
          <w:sz w:val="20"/>
          <w:szCs w:val="20"/>
        </w:rPr>
        <w:tab/>
      </w:r>
      <w:r>
        <w:rPr>
          <w:bCs/>
          <w:sz w:val="20"/>
          <w:szCs w:val="20"/>
        </w:rPr>
        <w:tab/>
        <w:t>Cancer Education Program for Medical Students (NCI funded)</w:t>
      </w:r>
    </w:p>
    <w:p w:rsidR="008842E7" w:rsidRDefault="008842E7" w:rsidP="00B47BA2">
      <w:pPr>
        <w:ind w:left="1440" w:firstLine="720"/>
        <w:rPr>
          <w:bCs/>
          <w:sz w:val="20"/>
          <w:szCs w:val="20"/>
        </w:rPr>
      </w:pPr>
      <w:r>
        <w:rPr>
          <w:bCs/>
          <w:sz w:val="20"/>
          <w:szCs w:val="20"/>
        </w:rPr>
        <w:t>“Cancer Stem Cell: An update”</w:t>
      </w:r>
    </w:p>
    <w:p w:rsidR="00B47BA2" w:rsidRDefault="00B47BA2" w:rsidP="00B47BA2">
      <w:pPr>
        <w:rPr>
          <w:bCs/>
          <w:sz w:val="20"/>
          <w:szCs w:val="20"/>
        </w:rPr>
      </w:pPr>
      <w:r>
        <w:rPr>
          <w:bCs/>
          <w:sz w:val="20"/>
          <w:szCs w:val="20"/>
        </w:rPr>
        <w:tab/>
        <w:t>07/17/14</w:t>
      </w:r>
      <w:r>
        <w:rPr>
          <w:bCs/>
          <w:sz w:val="20"/>
          <w:szCs w:val="20"/>
        </w:rPr>
        <w:tab/>
      </w:r>
      <w:r>
        <w:rPr>
          <w:bCs/>
          <w:sz w:val="20"/>
          <w:szCs w:val="20"/>
        </w:rPr>
        <w:tab/>
        <w:t>The Human Genetics Inst of NJ Stem Cell Program</w:t>
      </w:r>
    </w:p>
    <w:p w:rsidR="00B47BA2" w:rsidRDefault="00B47BA2" w:rsidP="008565B8">
      <w:pPr>
        <w:rPr>
          <w:bCs/>
          <w:sz w:val="20"/>
          <w:szCs w:val="20"/>
        </w:rPr>
      </w:pPr>
      <w:r>
        <w:rPr>
          <w:bCs/>
          <w:sz w:val="20"/>
          <w:szCs w:val="20"/>
        </w:rPr>
        <w:tab/>
      </w:r>
      <w:r>
        <w:rPr>
          <w:bCs/>
          <w:sz w:val="20"/>
          <w:szCs w:val="20"/>
        </w:rPr>
        <w:tab/>
      </w:r>
      <w:r>
        <w:rPr>
          <w:bCs/>
          <w:sz w:val="20"/>
          <w:szCs w:val="20"/>
        </w:rPr>
        <w:tab/>
        <w:t>“Molecular and safety issues in stem cell translation”</w:t>
      </w:r>
    </w:p>
    <w:p w:rsidR="008565B8" w:rsidRDefault="008565B8" w:rsidP="0012076C">
      <w:pPr>
        <w:rPr>
          <w:bCs/>
          <w:sz w:val="20"/>
          <w:szCs w:val="20"/>
        </w:rPr>
      </w:pPr>
      <w:r>
        <w:rPr>
          <w:bCs/>
          <w:sz w:val="20"/>
          <w:szCs w:val="20"/>
        </w:rPr>
        <w:tab/>
        <w:t>09/09/14</w:t>
      </w:r>
      <w:r>
        <w:rPr>
          <w:bCs/>
          <w:sz w:val="20"/>
          <w:szCs w:val="20"/>
        </w:rPr>
        <w:tab/>
      </w:r>
      <w:r>
        <w:rPr>
          <w:bCs/>
          <w:sz w:val="20"/>
          <w:szCs w:val="20"/>
        </w:rPr>
        <w:tab/>
        <w:t>Graduate School of Biomedical Science, Rutgers-New Jersey Medical School</w:t>
      </w:r>
    </w:p>
    <w:p w:rsidR="008565B8" w:rsidRDefault="008565B8" w:rsidP="002B01AF">
      <w:pPr>
        <w:rPr>
          <w:bCs/>
          <w:sz w:val="20"/>
          <w:szCs w:val="20"/>
        </w:rPr>
      </w:pPr>
      <w:r>
        <w:rPr>
          <w:bCs/>
          <w:sz w:val="20"/>
          <w:szCs w:val="20"/>
        </w:rPr>
        <w:tab/>
      </w:r>
      <w:r>
        <w:rPr>
          <w:bCs/>
          <w:sz w:val="20"/>
          <w:szCs w:val="20"/>
        </w:rPr>
        <w:tab/>
      </w:r>
      <w:r>
        <w:rPr>
          <w:bCs/>
          <w:sz w:val="20"/>
          <w:szCs w:val="20"/>
        </w:rPr>
        <w:tab/>
      </w:r>
      <w:r w:rsidR="0012076C">
        <w:rPr>
          <w:bCs/>
          <w:sz w:val="20"/>
          <w:szCs w:val="20"/>
        </w:rPr>
        <w:t>“Cancer Stem Cell- Mesenchymal Stem Cell –Immune Axis”</w:t>
      </w:r>
    </w:p>
    <w:p w:rsidR="002B01AF" w:rsidRDefault="002B01AF" w:rsidP="002B01AF">
      <w:pPr>
        <w:rPr>
          <w:bCs/>
          <w:sz w:val="20"/>
          <w:szCs w:val="20"/>
        </w:rPr>
      </w:pPr>
      <w:r>
        <w:rPr>
          <w:bCs/>
          <w:sz w:val="20"/>
          <w:szCs w:val="20"/>
        </w:rPr>
        <w:tab/>
        <w:t>10/15/14</w:t>
      </w:r>
      <w:r>
        <w:rPr>
          <w:bCs/>
          <w:sz w:val="20"/>
          <w:szCs w:val="20"/>
        </w:rPr>
        <w:tab/>
      </w:r>
      <w:r>
        <w:rPr>
          <w:bCs/>
          <w:sz w:val="20"/>
          <w:szCs w:val="20"/>
        </w:rPr>
        <w:tab/>
        <w:t>Randolph Cancer Center, West Virginia Univ.</w:t>
      </w:r>
    </w:p>
    <w:p w:rsidR="002B01AF" w:rsidRDefault="002B01AF" w:rsidP="007B1E90">
      <w:pPr>
        <w:rPr>
          <w:bCs/>
          <w:sz w:val="20"/>
          <w:szCs w:val="20"/>
        </w:rPr>
      </w:pPr>
      <w:r>
        <w:rPr>
          <w:bCs/>
          <w:sz w:val="20"/>
          <w:szCs w:val="20"/>
        </w:rPr>
        <w:tab/>
      </w:r>
      <w:r>
        <w:rPr>
          <w:bCs/>
          <w:sz w:val="20"/>
          <w:szCs w:val="20"/>
        </w:rPr>
        <w:tab/>
      </w:r>
      <w:r>
        <w:rPr>
          <w:bCs/>
          <w:sz w:val="20"/>
          <w:szCs w:val="20"/>
        </w:rPr>
        <w:tab/>
        <w:t>“Breast cancer dormancy &amp; resurgence: The bone marrow microenvironment”</w:t>
      </w:r>
    </w:p>
    <w:p w:rsidR="006C69B9" w:rsidRDefault="006C69B9" w:rsidP="00947CB0">
      <w:pPr>
        <w:rPr>
          <w:bCs/>
          <w:sz w:val="20"/>
          <w:szCs w:val="20"/>
        </w:rPr>
      </w:pPr>
      <w:r>
        <w:rPr>
          <w:bCs/>
          <w:sz w:val="20"/>
          <w:szCs w:val="20"/>
        </w:rPr>
        <w:tab/>
      </w:r>
      <w:r>
        <w:rPr>
          <w:b/>
          <w:bCs/>
          <w:sz w:val="20"/>
          <w:szCs w:val="20"/>
          <w:u w:val="single"/>
        </w:rPr>
        <w:t>2015</w:t>
      </w:r>
      <w:r w:rsidRPr="008565B8">
        <w:rPr>
          <w:bCs/>
          <w:sz w:val="20"/>
          <w:szCs w:val="20"/>
        </w:rPr>
        <w:t xml:space="preserve"> </w:t>
      </w:r>
      <w:r>
        <w:rPr>
          <w:bCs/>
          <w:sz w:val="20"/>
          <w:szCs w:val="20"/>
        </w:rPr>
        <w:tab/>
      </w:r>
    </w:p>
    <w:p w:rsidR="009D6FDE" w:rsidRDefault="006C69B9" w:rsidP="006C69B9">
      <w:pPr>
        <w:rPr>
          <w:bCs/>
          <w:sz w:val="20"/>
          <w:szCs w:val="20"/>
        </w:rPr>
      </w:pPr>
      <w:r>
        <w:rPr>
          <w:bCs/>
          <w:sz w:val="20"/>
          <w:szCs w:val="20"/>
        </w:rPr>
        <w:tab/>
      </w:r>
      <w:r w:rsidR="00783CA2">
        <w:rPr>
          <w:bCs/>
          <w:sz w:val="20"/>
          <w:szCs w:val="20"/>
        </w:rPr>
        <w:t>1/7/15</w:t>
      </w:r>
      <w:r w:rsidR="009D6FDE">
        <w:rPr>
          <w:bCs/>
          <w:sz w:val="20"/>
          <w:szCs w:val="20"/>
        </w:rPr>
        <w:tab/>
      </w:r>
      <w:r w:rsidR="009D6FDE">
        <w:rPr>
          <w:bCs/>
          <w:sz w:val="20"/>
          <w:szCs w:val="20"/>
        </w:rPr>
        <w:tab/>
        <w:t>Dept of Ob/Gyn, Rutgers New Jersey Medical School</w:t>
      </w:r>
    </w:p>
    <w:p w:rsidR="009D6FDE" w:rsidRDefault="009D6FDE" w:rsidP="006C69B9">
      <w:pPr>
        <w:rPr>
          <w:bCs/>
          <w:sz w:val="20"/>
          <w:szCs w:val="20"/>
        </w:rPr>
      </w:pPr>
      <w:r>
        <w:rPr>
          <w:bCs/>
          <w:sz w:val="20"/>
          <w:szCs w:val="20"/>
        </w:rPr>
        <w:tab/>
      </w:r>
      <w:r>
        <w:rPr>
          <w:bCs/>
          <w:sz w:val="20"/>
          <w:szCs w:val="20"/>
        </w:rPr>
        <w:tab/>
      </w:r>
      <w:r>
        <w:rPr>
          <w:bCs/>
          <w:sz w:val="20"/>
          <w:szCs w:val="20"/>
        </w:rPr>
        <w:tab/>
        <w:t>“Normal-Cancer Stem Cell Interactions: Implication for Regenerative Medicine”</w:t>
      </w:r>
    </w:p>
    <w:p w:rsidR="004B1004" w:rsidRDefault="004B1004" w:rsidP="009D6FDE">
      <w:pPr>
        <w:ind w:firstLine="720"/>
        <w:rPr>
          <w:bCs/>
          <w:sz w:val="20"/>
          <w:szCs w:val="20"/>
        </w:rPr>
      </w:pPr>
      <w:r>
        <w:rPr>
          <w:bCs/>
          <w:sz w:val="20"/>
          <w:szCs w:val="20"/>
        </w:rPr>
        <w:t>1/22/15</w:t>
      </w:r>
      <w:r>
        <w:rPr>
          <w:bCs/>
          <w:sz w:val="20"/>
          <w:szCs w:val="20"/>
        </w:rPr>
        <w:tab/>
      </w:r>
      <w:r>
        <w:rPr>
          <w:bCs/>
          <w:sz w:val="20"/>
          <w:szCs w:val="20"/>
        </w:rPr>
        <w:tab/>
        <w:t>Dept of Surgery, Rutgers New Jersey Medical School</w:t>
      </w:r>
    </w:p>
    <w:p w:rsidR="0084606E" w:rsidRDefault="004B1004" w:rsidP="006C69B9">
      <w:pPr>
        <w:rPr>
          <w:bCs/>
          <w:sz w:val="20"/>
          <w:szCs w:val="20"/>
        </w:rPr>
      </w:pPr>
      <w:r>
        <w:rPr>
          <w:bCs/>
          <w:sz w:val="20"/>
          <w:szCs w:val="20"/>
        </w:rPr>
        <w:tab/>
      </w:r>
      <w:r>
        <w:rPr>
          <w:bCs/>
          <w:sz w:val="20"/>
          <w:szCs w:val="20"/>
        </w:rPr>
        <w:tab/>
      </w:r>
      <w:r>
        <w:rPr>
          <w:bCs/>
          <w:sz w:val="20"/>
          <w:szCs w:val="20"/>
        </w:rPr>
        <w:tab/>
        <w:t>“An Update on Stem Cell in Regenerative Medicine”</w:t>
      </w:r>
    </w:p>
    <w:p w:rsidR="0084606E" w:rsidRDefault="0084606E" w:rsidP="006C69B9">
      <w:pPr>
        <w:rPr>
          <w:bCs/>
          <w:sz w:val="20"/>
          <w:szCs w:val="20"/>
        </w:rPr>
      </w:pPr>
      <w:r>
        <w:rPr>
          <w:bCs/>
          <w:sz w:val="20"/>
          <w:szCs w:val="20"/>
        </w:rPr>
        <w:tab/>
        <w:t>2/5/15</w:t>
      </w:r>
      <w:r>
        <w:rPr>
          <w:bCs/>
          <w:sz w:val="20"/>
          <w:szCs w:val="20"/>
        </w:rPr>
        <w:tab/>
      </w:r>
      <w:r>
        <w:rPr>
          <w:bCs/>
          <w:sz w:val="20"/>
          <w:szCs w:val="20"/>
        </w:rPr>
        <w:tab/>
        <w:t>DoD Meeting in Cellular Therapies in Trauma and Critical Care Medicine</w:t>
      </w:r>
    </w:p>
    <w:p w:rsidR="00BB26DF" w:rsidRDefault="0084606E" w:rsidP="0084606E">
      <w:pPr>
        <w:ind w:left="2160"/>
        <w:rPr>
          <w:bCs/>
          <w:sz w:val="20"/>
          <w:szCs w:val="20"/>
        </w:rPr>
      </w:pPr>
      <w:r>
        <w:rPr>
          <w:bCs/>
          <w:sz w:val="20"/>
          <w:szCs w:val="20"/>
        </w:rPr>
        <w:t>“Molecular pathways in balance between multipotency and differentiation of mesenchymal stem cells: Therapeuti</w:t>
      </w:r>
      <w:r w:rsidR="0007382F">
        <w:rPr>
          <w:bCs/>
          <w:sz w:val="20"/>
          <w:szCs w:val="20"/>
        </w:rPr>
        <w:t>c implication for hemorrhagic s</w:t>
      </w:r>
      <w:r>
        <w:rPr>
          <w:bCs/>
          <w:sz w:val="20"/>
          <w:szCs w:val="20"/>
        </w:rPr>
        <w:t>hock-induced injury”</w:t>
      </w:r>
    </w:p>
    <w:p w:rsidR="00BB26DF" w:rsidRDefault="00BB26DF" w:rsidP="00BB26DF">
      <w:pPr>
        <w:rPr>
          <w:bCs/>
          <w:sz w:val="20"/>
          <w:szCs w:val="20"/>
        </w:rPr>
      </w:pPr>
      <w:r>
        <w:rPr>
          <w:bCs/>
          <w:sz w:val="20"/>
          <w:szCs w:val="20"/>
        </w:rPr>
        <w:tab/>
        <w:t>5/7/15</w:t>
      </w:r>
      <w:r>
        <w:rPr>
          <w:bCs/>
          <w:sz w:val="20"/>
          <w:szCs w:val="20"/>
        </w:rPr>
        <w:tab/>
      </w:r>
      <w:r>
        <w:rPr>
          <w:bCs/>
          <w:sz w:val="20"/>
          <w:szCs w:val="20"/>
        </w:rPr>
        <w:tab/>
        <w:t>Grand Rounds, Division of Allergy and Immunology (New Jersey Medical School)</w:t>
      </w:r>
    </w:p>
    <w:p w:rsidR="006C69B9" w:rsidRDefault="00BB26DF" w:rsidP="00BB26DF">
      <w:pPr>
        <w:rPr>
          <w:bCs/>
          <w:sz w:val="20"/>
          <w:szCs w:val="20"/>
        </w:rPr>
      </w:pPr>
      <w:r>
        <w:rPr>
          <w:bCs/>
          <w:sz w:val="20"/>
          <w:szCs w:val="20"/>
        </w:rPr>
        <w:tab/>
      </w:r>
      <w:r>
        <w:rPr>
          <w:bCs/>
          <w:sz w:val="20"/>
          <w:szCs w:val="20"/>
        </w:rPr>
        <w:tab/>
      </w:r>
      <w:r>
        <w:rPr>
          <w:bCs/>
          <w:sz w:val="20"/>
          <w:szCs w:val="20"/>
        </w:rPr>
        <w:tab/>
        <w:t>“</w:t>
      </w:r>
      <w:r w:rsidRPr="00BB26DF">
        <w:rPr>
          <w:bCs/>
          <w:sz w:val="20"/>
          <w:szCs w:val="20"/>
        </w:rPr>
        <w:t>Licensing of Mesenchymal Stem Cells in an Inflammatory Microenvironment</w:t>
      </w:r>
      <w:r>
        <w:rPr>
          <w:bCs/>
          <w:sz w:val="20"/>
          <w:szCs w:val="20"/>
        </w:rPr>
        <w:t>”</w:t>
      </w:r>
      <w:r w:rsidR="006C69B9">
        <w:rPr>
          <w:bCs/>
          <w:sz w:val="20"/>
          <w:szCs w:val="20"/>
        </w:rPr>
        <w:tab/>
      </w:r>
    </w:p>
    <w:p w:rsidR="00A64D92" w:rsidRDefault="00A64D92" w:rsidP="00BB26DF">
      <w:pPr>
        <w:rPr>
          <w:bCs/>
          <w:sz w:val="20"/>
          <w:szCs w:val="20"/>
        </w:rPr>
      </w:pPr>
      <w:r>
        <w:rPr>
          <w:bCs/>
          <w:sz w:val="20"/>
          <w:szCs w:val="20"/>
        </w:rPr>
        <w:tab/>
        <w:t>5/21/15</w:t>
      </w:r>
      <w:r>
        <w:rPr>
          <w:bCs/>
          <w:sz w:val="20"/>
          <w:szCs w:val="20"/>
        </w:rPr>
        <w:tab/>
      </w:r>
      <w:r>
        <w:rPr>
          <w:bCs/>
          <w:sz w:val="20"/>
          <w:szCs w:val="20"/>
        </w:rPr>
        <w:tab/>
        <w:t>Annual Retreat on Cancer Research in New Jersey</w:t>
      </w:r>
    </w:p>
    <w:p w:rsidR="00A64D92" w:rsidRDefault="00A64D92" w:rsidP="00A64D92">
      <w:pPr>
        <w:ind w:left="2160" w:hanging="2160"/>
        <w:jc w:val="both"/>
        <w:rPr>
          <w:bCs/>
          <w:sz w:val="20"/>
          <w:szCs w:val="20"/>
        </w:rPr>
      </w:pPr>
      <w:r>
        <w:rPr>
          <w:bCs/>
          <w:sz w:val="20"/>
          <w:szCs w:val="20"/>
        </w:rPr>
        <w:tab/>
      </w:r>
      <w:r w:rsidRPr="00A64D92">
        <w:rPr>
          <w:bCs/>
          <w:sz w:val="20"/>
          <w:szCs w:val="20"/>
        </w:rPr>
        <w:t>“Mesenchymal Stem Cell – Derived Exosomes in Cycling Quiescence of Breast Cancer Cells: Implications for Dormancy</w:t>
      </w:r>
      <w:r w:rsidR="00292C55">
        <w:rPr>
          <w:bCs/>
          <w:sz w:val="20"/>
          <w:szCs w:val="20"/>
        </w:rPr>
        <w:t>”</w:t>
      </w:r>
      <w:r w:rsidRPr="00A64D92">
        <w:rPr>
          <w:bCs/>
          <w:sz w:val="20"/>
          <w:szCs w:val="20"/>
        </w:rPr>
        <w:t xml:space="preserve"> </w:t>
      </w:r>
    </w:p>
    <w:p w:rsidR="00292C55" w:rsidRPr="00FE74AA" w:rsidRDefault="00292C55" w:rsidP="00292C55">
      <w:pPr>
        <w:ind w:left="360" w:firstLine="360"/>
        <w:rPr>
          <w:bCs/>
          <w:sz w:val="20"/>
          <w:szCs w:val="20"/>
        </w:rPr>
      </w:pPr>
      <w:r w:rsidRPr="00FE74AA">
        <w:rPr>
          <w:bCs/>
          <w:sz w:val="20"/>
          <w:szCs w:val="20"/>
        </w:rPr>
        <w:t>6/</w:t>
      </w:r>
      <w:r w:rsidR="00C10DB4">
        <w:rPr>
          <w:bCs/>
          <w:sz w:val="20"/>
          <w:szCs w:val="20"/>
        </w:rPr>
        <w:t>4</w:t>
      </w:r>
      <w:r w:rsidRPr="00FE74AA">
        <w:rPr>
          <w:bCs/>
          <w:sz w:val="20"/>
          <w:szCs w:val="20"/>
        </w:rPr>
        <w:t>/1</w:t>
      </w:r>
      <w:r w:rsidR="00C10DB4">
        <w:rPr>
          <w:bCs/>
          <w:sz w:val="20"/>
          <w:szCs w:val="20"/>
        </w:rPr>
        <w:t>5</w:t>
      </w:r>
      <w:r w:rsidRPr="00FE74AA">
        <w:rPr>
          <w:bCs/>
          <w:sz w:val="20"/>
          <w:szCs w:val="20"/>
        </w:rPr>
        <w:tab/>
      </w:r>
      <w:r>
        <w:rPr>
          <w:bCs/>
          <w:sz w:val="20"/>
          <w:szCs w:val="20"/>
        </w:rPr>
        <w:tab/>
      </w:r>
      <w:r w:rsidRPr="00FE74AA">
        <w:rPr>
          <w:bCs/>
          <w:sz w:val="20"/>
          <w:szCs w:val="20"/>
        </w:rPr>
        <w:t xml:space="preserve">Cancer Education Program, New Jersey Medical School </w:t>
      </w:r>
    </w:p>
    <w:p w:rsidR="00292C55" w:rsidRPr="00922C9F" w:rsidRDefault="00292C55" w:rsidP="00292C55">
      <w:pPr>
        <w:ind w:left="1800" w:firstLine="360"/>
        <w:rPr>
          <w:bCs/>
          <w:sz w:val="20"/>
          <w:szCs w:val="20"/>
        </w:rPr>
      </w:pPr>
      <w:r w:rsidRPr="00922C9F">
        <w:rPr>
          <w:bCs/>
          <w:sz w:val="20"/>
          <w:szCs w:val="20"/>
        </w:rPr>
        <w:t>“</w:t>
      </w:r>
      <w:r w:rsidR="00C10DB4">
        <w:rPr>
          <w:bCs/>
          <w:sz w:val="20"/>
          <w:szCs w:val="20"/>
        </w:rPr>
        <w:t>New concepts in</w:t>
      </w:r>
      <w:r w:rsidRPr="00922C9F">
        <w:rPr>
          <w:bCs/>
          <w:sz w:val="20"/>
          <w:szCs w:val="20"/>
        </w:rPr>
        <w:t xml:space="preserve"> Cancer Stem Cell”</w:t>
      </w:r>
    </w:p>
    <w:p w:rsidR="00725DA8" w:rsidRDefault="00725DA8" w:rsidP="00725DA8">
      <w:pPr>
        <w:ind w:firstLine="720"/>
        <w:rPr>
          <w:bCs/>
          <w:sz w:val="20"/>
          <w:szCs w:val="20"/>
        </w:rPr>
      </w:pPr>
      <w:r>
        <w:rPr>
          <w:bCs/>
          <w:sz w:val="20"/>
          <w:szCs w:val="20"/>
        </w:rPr>
        <w:t>6/26/15</w:t>
      </w:r>
      <w:r>
        <w:rPr>
          <w:bCs/>
          <w:sz w:val="20"/>
          <w:szCs w:val="20"/>
        </w:rPr>
        <w:tab/>
      </w:r>
      <w:r>
        <w:rPr>
          <w:bCs/>
          <w:sz w:val="20"/>
          <w:szCs w:val="20"/>
        </w:rPr>
        <w:tab/>
      </w:r>
      <w:r w:rsidR="00B377B3">
        <w:rPr>
          <w:bCs/>
          <w:sz w:val="20"/>
          <w:szCs w:val="20"/>
        </w:rPr>
        <w:t xml:space="preserve">Undergraduate Program, Rutgers School of </w:t>
      </w:r>
      <w:r>
        <w:rPr>
          <w:bCs/>
          <w:sz w:val="20"/>
          <w:szCs w:val="20"/>
        </w:rPr>
        <w:t>Graduate S</w:t>
      </w:r>
      <w:r w:rsidR="00B377B3">
        <w:rPr>
          <w:bCs/>
          <w:sz w:val="20"/>
          <w:szCs w:val="20"/>
        </w:rPr>
        <w:t xml:space="preserve">tudies at </w:t>
      </w:r>
      <w:r>
        <w:rPr>
          <w:bCs/>
          <w:sz w:val="20"/>
          <w:szCs w:val="20"/>
        </w:rPr>
        <w:t>New Jersey Medical School</w:t>
      </w:r>
    </w:p>
    <w:p w:rsidR="00725DA8" w:rsidRDefault="00725DA8" w:rsidP="00725DA8">
      <w:pPr>
        <w:ind w:left="2160" w:hanging="2160"/>
        <w:jc w:val="both"/>
        <w:rPr>
          <w:bCs/>
          <w:sz w:val="20"/>
          <w:szCs w:val="20"/>
        </w:rPr>
      </w:pPr>
      <w:r>
        <w:rPr>
          <w:bCs/>
          <w:sz w:val="20"/>
          <w:szCs w:val="20"/>
        </w:rPr>
        <w:tab/>
        <w:t>“An introduction to stem cell biology”</w:t>
      </w:r>
    </w:p>
    <w:p w:rsidR="00A14CCA" w:rsidRDefault="00A14CCA" w:rsidP="00A14CCA">
      <w:pPr>
        <w:rPr>
          <w:bCs/>
          <w:sz w:val="20"/>
          <w:szCs w:val="20"/>
        </w:rPr>
      </w:pPr>
      <w:r>
        <w:rPr>
          <w:bCs/>
          <w:sz w:val="20"/>
          <w:szCs w:val="20"/>
        </w:rPr>
        <w:tab/>
        <w:t>9/15/15</w:t>
      </w:r>
      <w:r>
        <w:rPr>
          <w:bCs/>
          <w:sz w:val="20"/>
          <w:szCs w:val="20"/>
        </w:rPr>
        <w:tab/>
      </w:r>
      <w:r>
        <w:rPr>
          <w:bCs/>
          <w:sz w:val="20"/>
          <w:szCs w:val="20"/>
        </w:rPr>
        <w:tab/>
        <w:t>Graduate School of Biomedical Science, Rutgers-New Jersey Medical School</w:t>
      </w:r>
    </w:p>
    <w:p w:rsidR="00A14CCA" w:rsidRDefault="00A14CCA" w:rsidP="00A14CCA">
      <w:pPr>
        <w:rPr>
          <w:bCs/>
          <w:sz w:val="20"/>
          <w:szCs w:val="20"/>
        </w:rPr>
      </w:pPr>
      <w:r>
        <w:rPr>
          <w:bCs/>
          <w:sz w:val="20"/>
          <w:szCs w:val="20"/>
        </w:rPr>
        <w:tab/>
      </w:r>
      <w:r>
        <w:rPr>
          <w:bCs/>
          <w:sz w:val="20"/>
          <w:szCs w:val="20"/>
        </w:rPr>
        <w:tab/>
      </w:r>
      <w:r>
        <w:rPr>
          <w:bCs/>
          <w:sz w:val="20"/>
          <w:szCs w:val="20"/>
        </w:rPr>
        <w:tab/>
        <w:t>“Cancer Stem Cell- Mesenchymal Stem Cell-Immune-Msi1 Axis”</w:t>
      </w:r>
    </w:p>
    <w:p w:rsidR="00592C0A" w:rsidRDefault="00592C0A" w:rsidP="00A14CCA">
      <w:pPr>
        <w:rPr>
          <w:bCs/>
          <w:sz w:val="20"/>
          <w:szCs w:val="20"/>
        </w:rPr>
      </w:pPr>
      <w:r>
        <w:rPr>
          <w:bCs/>
          <w:sz w:val="20"/>
          <w:szCs w:val="20"/>
        </w:rPr>
        <w:tab/>
        <w:t>9/18/15</w:t>
      </w:r>
      <w:r>
        <w:rPr>
          <w:bCs/>
          <w:sz w:val="20"/>
          <w:szCs w:val="20"/>
        </w:rPr>
        <w:tab/>
      </w:r>
      <w:r>
        <w:rPr>
          <w:bCs/>
          <w:sz w:val="20"/>
          <w:szCs w:val="20"/>
        </w:rPr>
        <w:tab/>
        <w:t>New Jersey Institute of Technology, Dept of Biomedical Engineering</w:t>
      </w:r>
    </w:p>
    <w:p w:rsidR="00592C0A" w:rsidRDefault="00592C0A" w:rsidP="00A14CCA">
      <w:pPr>
        <w:rPr>
          <w:bCs/>
          <w:sz w:val="20"/>
          <w:szCs w:val="20"/>
        </w:rPr>
      </w:pPr>
      <w:r>
        <w:rPr>
          <w:bCs/>
          <w:sz w:val="20"/>
          <w:szCs w:val="20"/>
        </w:rPr>
        <w:tab/>
      </w:r>
      <w:r>
        <w:rPr>
          <w:bCs/>
          <w:sz w:val="20"/>
          <w:szCs w:val="20"/>
        </w:rPr>
        <w:tab/>
      </w:r>
      <w:r>
        <w:rPr>
          <w:bCs/>
          <w:sz w:val="20"/>
          <w:szCs w:val="20"/>
        </w:rPr>
        <w:tab/>
        <w:t>“Cancer-Mesenchymal Stem Cell Axis: Safety Issue”</w:t>
      </w:r>
    </w:p>
    <w:p w:rsidR="00BA577A" w:rsidRDefault="00BA577A" w:rsidP="00A14CCA">
      <w:pPr>
        <w:rPr>
          <w:bCs/>
          <w:sz w:val="20"/>
          <w:szCs w:val="20"/>
        </w:rPr>
      </w:pPr>
      <w:r>
        <w:rPr>
          <w:bCs/>
          <w:sz w:val="20"/>
          <w:szCs w:val="20"/>
        </w:rPr>
        <w:tab/>
        <w:t>10/16/15</w:t>
      </w:r>
      <w:r>
        <w:rPr>
          <w:bCs/>
          <w:sz w:val="20"/>
          <w:szCs w:val="20"/>
        </w:rPr>
        <w:tab/>
      </w:r>
      <w:r>
        <w:rPr>
          <w:bCs/>
          <w:sz w:val="20"/>
          <w:szCs w:val="20"/>
        </w:rPr>
        <w:tab/>
        <w:t>Boonton High School, Boonton, NJ, Gateway Program</w:t>
      </w:r>
    </w:p>
    <w:p w:rsidR="00BA577A" w:rsidRDefault="00BA577A" w:rsidP="00A14CCA">
      <w:pPr>
        <w:rPr>
          <w:bCs/>
          <w:sz w:val="20"/>
          <w:szCs w:val="20"/>
        </w:rPr>
      </w:pPr>
      <w:r>
        <w:rPr>
          <w:bCs/>
          <w:sz w:val="20"/>
          <w:szCs w:val="20"/>
        </w:rPr>
        <w:tab/>
      </w:r>
      <w:r>
        <w:rPr>
          <w:bCs/>
          <w:sz w:val="20"/>
          <w:szCs w:val="20"/>
        </w:rPr>
        <w:tab/>
      </w:r>
      <w:r>
        <w:rPr>
          <w:bCs/>
          <w:sz w:val="20"/>
          <w:szCs w:val="20"/>
        </w:rPr>
        <w:tab/>
        <w:t>“Facts on stem cell”</w:t>
      </w:r>
    </w:p>
    <w:p w:rsidR="008E1EB0" w:rsidRDefault="008E1EB0" w:rsidP="008E1EB0">
      <w:pPr>
        <w:rPr>
          <w:bCs/>
          <w:sz w:val="20"/>
          <w:szCs w:val="20"/>
        </w:rPr>
      </w:pPr>
      <w:r w:rsidRPr="008E1EB0">
        <w:rPr>
          <w:bCs/>
          <w:sz w:val="20"/>
          <w:szCs w:val="20"/>
        </w:rPr>
        <w:lastRenderedPageBreak/>
        <w:tab/>
        <w:t>10/27/15</w:t>
      </w:r>
      <w:r w:rsidRPr="008E1EB0">
        <w:rPr>
          <w:bCs/>
          <w:sz w:val="20"/>
          <w:szCs w:val="20"/>
        </w:rPr>
        <w:tab/>
      </w:r>
      <w:r w:rsidRPr="008E1EB0">
        <w:rPr>
          <w:bCs/>
          <w:sz w:val="20"/>
          <w:szCs w:val="20"/>
        </w:rPr>
        <w:tab/>
      </w:r>
      <w:r>
        <w:rPr>
          <w:bCs/>
          <w:sz w:val="20"/>
          <w:szCs w:val="20"/>
        </w:rPr>
        <w:t>New York University, School of Dental Medicine</w:t>
      </w:r>
    </w:p>
    <w:p w:rsidR="008E1EB0" w:rsidRDefault="008E1EB0" w:rsidP="007B1E90">
      <w:pPr>
        <w:ind w:left="1440" w:firstLine="720"/>
        <w:rPr>
          <w:b/>
          <w:bCs/>
          <w:sz w:val="20"/>
          <w:szCs w:val="20"/>
        </w:rPr>
      </w:pPr>
      <w:r w:rsidRPr="008E1EB0">
        <w:rPr>
          <w:bCs/>
          <w:sz w:val="20"/>
          <w:szCs w:val="20"/>
        </w:rPr>
        <w:t>“Mesenchymal Stem Cell – Breast Cancer Interaction: A Safety Issue for Therapy</w:t>
      </w:r>
      <w:r>
        <w:rPr>
          <w:b/>
          <w:bCs/>
          <w:sz w:val="20"/>
          <w:szCs w:val="20"/>
        </w:rPr>
        <w:t>”</w:t>
      </w:r>
      <w:r w:rsidRPr="008E1EB0">
        <w:rPr>
          <w:b/>
          <w:bCs/>
          <w:sz w:val="20"/>
          <w:szCs w:val="20"/>
        </w:rPr>
        <w:t xml:space="preserve"> </w:t>
      </w:r>
    </w:p>
    <w:p w:rsidR="00F55808" w:rsidRDefault="00F55808" w:rsidP="00904588">
      <w:pPr>
        <w:ind w:left="1440" w:hanging="720"/>
        <w:rPr>
          <w:bCs/>
          <w:sz w:val="20"/>
          <w:szCs w:val="20"/>
        </w:rPr>
      </w:pPr>
      <w:r w:rsidRPr="00F55808">
        <w:rPr>
          <w:b/>
          <w:bCs/>
          <w:sz w:val="20"/>
          <w:szCs w:val="20"/>
          <w:u w:val="single"/>
        </w:rPr>
        <w:t>2016</w:t>
      </w:r>
    </w:p>
    <w:p w:rsidR="000D30CF" w:rsidRDefault="00901BE9" w:rsidP="000D30CF">
      <w:pPr>
        <w:ind w:left="1440" w:hanging="720"/>
        <w:rPr>
          <w:bCs/>
          <w:sz w:val="20"/>
          <w:szCs w:val="20"/>
        </w:rPr>
      </w:pPr>
      <w:r>
        <w:rPr>
          <w:bCs/>
          <w:sz w:val="20"/>
          <w:szCs w:val="20"/>
        </w:rPr>
        <w:t>6/1/16</w:t>
      </w:r>
      <w:r>
        <w:rPr>
          <w:bCs/>
          <w:sz w:val="20"/>
          <w:szCs w:val="20"/>
        </w:rPr>
        <w:tab/>
      </w:r>
      <w:r>
        <w:rPr>
          <w:bCs/>
          <w:sz w:val="20"/>
          <w:szCs w:val="20"/>
        </w:rPr>
        <w:tab/>
      </w:r>
      <w:r w:rsidR="000D30CF">
        <w:rPr>
          <w:bCs/>
          <w:sz w:val="20"/>
          <w:szCs w:val="20"/>
        </w:rPr>
        <w:t>Horizon Blue Cross Blue Shield of New Jersey</w:t>
      </w:r>
    </w:p>
    <w:p w:rsidR="00901BE9" w:rsidRDefault="000D30CF" w:rsidP="00185C85">
      <w:pPr>
        <w:ind w:left="1440" w:hanging="720"/>
        <w:rPr>
          <w:bCs/>
          <w:sz w:val="20"/>
          <w:szCs w:val="20"/>
        </w:rPr>
      </w:pPr>
      <w:r>
        <w:rPr>
          <w:bCs/>
          <w:sz w:val="20"/>
          <w:szCs w:val="20"/>
        </w:rPr>
        <w:tab/>
      </w:r>
      <w:r>
        <w:rPr>
          <w:bCs/>
          <w:sz w:val="20"/>
          <w:szCs w:val="20"/>
        </w:rPr>
        <w:tab/>
        <w:t xml:space="preserve"> “Immune Restoration in Bone Marrow: Maintaining Health in Older Individuals”</w:t>
      </w:r>
    </w:p>
    <w:p w:rsidR="006D67AD" w:rsidRDefault="006D67AD" w:rsidP="00185C85">
      <w:pPr>
        <w:ind w:left="1440" w:hanging="720"/>
        <w:rPr>
          <w:bCs/>
          <w:sz w:val="20"/>
          <w:szCs w:val="20"/>
        </w:rPr>
      </w:pPr>
      <w:r>
        <w:rPr>
          <w:bCs/>
          <w:sz w:val="20"/>
          <w:szCs w:val="20"/>
        </w:rPr>
        <w:t>6/10/16</w:t>
      </w:r>
      <w:r>
        <w:rPr>
          <w:bCs/>
          <w:sz w:val="20"/>
          <w:szCs w:val="20"/>
        </w:rPr>
        <w:tab/>
      </w:r>
      <w:r>
        <w:rPr>
          <w:bCs/>
          <w:sz w:val="20"/>
          <w:szCs w:val="20"/>
        </w:rPr>
        <w:tab/>
        <w:t>Undergrad</w:t>
      </w:r>
      <w:r w:rsidR="0064165C">
        <w:rPr>
          <w:bCs/>
          <w:sz w:val="20"/>
          <w:szCs w:val="20"/>
        </w:rPr>
        <w:t>u</w:t>
      </w:r>
      <w:r>
        <w:rPr>
          <w:bCs/>
          <w:sz w:val="20"/>
          <w:szCs w:val="20"/>
        </w:rPr>
        <w:t xml:space="preserve">ate Program, </w:t>
      </w:r>
      <w:r w:rsidR="005502A3">
        <w:rPr>
          <w:bCs/>
          <w:sz w:val="20"/>
          <w:szCs w:val="20"/>
        </w:rPr>
        <w:t xml:space="preserve">School of </w:t>
      </w:r>
      <w:r>
        <w:rPr>
          <w:bCs/>
          <w:sz w:val="20"/>
          <w:szCs w:val="20"/>
        </w:rPr>
        <w:t>Graduate S</w:t>
      </w:r>
      <w:r w:rsidR="005502A3">
        <w:rPr>
          <w:bCs/>
          <w:sz w:val="20"/>
          <w:szCs w:val="20"/>
        </w:rPr>
        <w:t xml:space="preserve">tudies </w:t>
      </w:r>
      <w:r>
        <w:rPr>
          <w:bCs/>
          <w:sz w:val="20"/>
          <w:szCs w:val="20"/>
        </w:rPr>
        <w:t>at New Jersey Medical School</w:t>
      </w:r>
    </w:p>
    <w:p w:rsidR="006D67AD" w:rsidRDefault="006D67AD" w:rsidP="00185C85">
      <w:pPr>
        <w:ind w:left="1440" w:hanging="720"/>
        <w:rPr>
          <w:bCs/>
          <w:sz w:val="20"/>
          <w:szCs w:val="20"/>
        </w:rPr>
      </w:pPr>
      <w:r>
        <w:rPr>
          <w:bCs/>
          <w:sz w:val="20"/>
          <w:szCs w:val="20"/>
        </w:rPr>
        <w:tab/>
      </w:r>
      <w:r>
        <w:rPr>
          <w:bCs/>
          <w:sz w:val="20"/>
          <w:szCs w:val="20"/>
        </w:rPr>
        <w:tab/>
        <w:t xml:space="preserve">“Introduction of Stem Cell” </w:t>
      </w:r>
    </w:p>
    <w:p w:rsidR="00185C85" w:rsidRDefault="00185C85" w:rsidP="00411162">
      <w:pPr>
        <w:ind w:left="1440" w:hanging="720"/>
        <w:rPr>
          <w:bCs/>
          <w:sz w:val="20"/>
          <w:szCs w:val="20"/>
        </w:rPr>
      </w:pPr>
      <w:r>
        <w:rPr>
          <w:bCs/>
          <w:sz w:val="20"/>
          <w:szCs w:val="20"/>
        </w:rPr>
        <w:t>7/14/16</w:t>
      </w:r>
      <w:r>
        <w:rPr>
          <w:bCs/>
          <w:sz w:val="20"/>
          <w:szCs w:val="20"/>
        </w:rPr>
        <w:tab/>
      </w:r>
      <w:r>
        <w:rPr>
          <w:bCs/>
          <w:sz w:val="20"/>
          <w:szCs w:val="20"/>
        </w:rPr>
        <w:tab/>
        <w:t>Cancer Educational Program, Cancer Center at New Jersey Medical School</w:t>
      </w:r>
    </w:p>
    <w:p w:rsidR="00185C85" w:rsidRDefault="00185C85" w:rsidP="002C181F">
      <w:pPr>
        <w:ind w:left="1440" w:hanging="720"/>
        <w:rPr>
          <w:bCs/>
          <w:sz w:val="20"/>
          <w:szCs w:val="20"/>
        </w:rPr>
      </w:pPr>
      <w:r>
        <w:rPr>
          <w:bCs/>
          <w:sz w:val="20"/>
          <w:szCs w:val="20"/>
        </w:rPr>
        <w:tab/>
      </w:r>
      <w:r>
        <w:rPr>
          <w:bCs/>
          <w:sz w:val="20"/>
          <w:szCs w:val="20"/>
        </w:rPr>
        <w:tab/>
        <w:t>“Cancer Stem Cell”</w:t>
      </w:r>
    </w:p>
    <w:p w:rsidR="002C181F" w:rsidRDefault="002C181F" w:rsidP="002C181F">
      <w:pPr>
        <w:ind w:left="1440" w:hanging="720"/>
        <w:rPr>
          <w:bCs/>
          <w:sz w:val="20"/>
          <w:szCs w:val="20"/>
        </w:rPr>
      </w:pPr>
      <w:r>
        <w:rPr>
          <w:bCs/>
          <w:sz w:val="20"/>
          <w:szCs w:val="20"/>
        </w:rPr>
        <w:t>9/8/16</w:t>
      </w:r>
      <w:r>
        <w:rPr>
          <w:bCs/>
          <w:sz w:val="20"/>
          <w:szCs w:val="20"/>
        </w:rPr>
        <w:tab/>
      </w:r>
      <w:r>
        <w:rPr>
          <w:bCs/>
          <w:sz w:val="20"/>
          <w:szCs w:val="20"/>
        </w:rPr>
        <w:tab/>
        <w:t>CTIF Global Capsule (CGC), New Jersey Institute of Technology</w:t>
      </w:r>
    </w:p>
    <w:p w:rsidR="002C181F" w:rsidRDefault="002C181F" w:rsidP="00D826EB">
      <w:pPr>
        <w:ind w:left="1440" w:hanging="720"/>
        <w:rPr>
          <w:bCs/>
          <w:sz w:val="20"/>
          <w:szCs w:val="20"/>
        </w:rPr>
      </w:pPr>
      <w:r>
        <w:rPr>
          <w:bCs/>
          <w:sz w:val="20"/>
          <w:szCs w:val="20"/>
        </w:rPr>
        <w:tab/>
      </w:r>
      <w:r>
        <w:rPr>
          <w:bCs/>
          <w:sz w:val="20"/>
          <w:szCs w:val="20"/>
        </w:rPr>
        <w:tab/>
        <w:t>“Healthy Aging: A Global Issue”</w:t>
      </w:r>
    </w:p>
    <w:p w:rsidR="00D826EB" w:rsidRDefault="00D826EB" w:rsidP="00411162">
      <w:pPr>
        <w:ind w:left="1440" w:hanging="720"/>
        <w:rPr>
          <w:bCs/>
          <w:sz w:val="20"/>
          <w:szCs w:val="20"/>
        </w:rPr>
      </w:pPr>
      <w:r>
        <w:rPr>
          <w:bCs/>
          <w:sz w:val="20"/>
          <w:szCs w:val="20"/>
        </w:rPr>
        <w:t>11/1/16</w:t>
      </w:r>
      <w:r>
        <w:rPr>
          <w:bCs/>
          <w:sz w:val="20"/>
          <w:szCs w:val="20"/>
        </w:rPr>
        <w:tab/>
      </w:r>
      <w:r>
        <w:rPr>
          <w:bCs/>
          <w:sz w:val="20"/>
          <w:szCs w:val="20"/>
        </w:rPr>
        <w:tab/>
        <w:t>Univ of Louisville, Louisville, Kentucky, Department of Physiology and Cancer Center</w:t>
      </w:r>
    </w:p>
    <w:p w:rsidR="00D826EB" w:rsidRDefault="00D826EB" w:rsidP="00411162">
      <w:pPr>
        <w:ind w:left="2160" w:hanging="1440"/>
        <w:rPr>
          <w:bCs/>
          <w:sz w:val="20"/>
          <w:szCs w:val="20"/>
        </w:rPr>
      </w:pPr>
      <w:r>
        <w:rPr>
          <w:bCs/>
          <w:sz w:val="20"/>
          <w:szCs w:val="20"/>
        </w:rPr>
        <w:tab/>
        <w:t>“Reversal of cancer stem cell dormancy with mesenchymal stem cell-mediated delivery of antagomiRs changes the physiological function of the bone marrow”</w:t>
      </w:r>
    </w:p>
    <w:p w:rsidR="007F21D6" w:rsidRDefault="007F21D6" w:rsidP="00411162">
      <w:pPr>
        <w:ind w:left="2160" w:hanging="1440"/>
        <w:rPr>
          <w:bCs/>
          <w:sz w:val="20"/>
          <w:szCs w:val="20"/>
        </w:rPr>
      </w:pPr>
      <w:r>
        <w:rPr>
          <w:bCs/>
          <w:sz w:val="20"/>
          <w:szCs w:val="20"/>
        </w:rPr>
        <w:t>11/30/16</w:t>
      </w:r>
      <w:r>
        <w:rPr>
          <w:bCs/>
          <w:sz w:val="20"/>
          <w:szCs w:val="20"/>
        </w:rPr>
        <w:tab/>
        <w:t>Mini-Med Graduation Speaker, Rutgers, New Jersey Medical School</w:t>
      </w:r>
    </w:p>
    <w:p w:rsidR="007F21D6" w:rsidRDefault="007F21D6" w:rsidP="00DF51BC">
      <w:pPr>
        <w:ind w:left="2160" w:hanging="1440"/>
        <w:rPr>
          <w:bCs/>
          <w:sz w:val="20"/>
          <w:szCs w:val="20"/>
        </w:rPr>
      </w:pPr>
      <w:r>
        <w:rPr>
          <w:bCs/>
          <w:sz w:val="20"/>
          <w:szCs w:val="20"/>
        </w:rPr>
        <w:tab/>
        <w:t>“Becoming a Scientist”</w:t>
      </w:r>
    </w:p>
    <w:p w:rsidR="00380936" w:rsidRDefault="00380936" w:rsidP="00411162">
      <w:pPr>
        <w:ind w:left="2160" w:hanging="1440"/>
        <w:rPr>
          <w:bCs/>
          <w:sz w:val="20"/>
          <w:szCs w:val="20"/>
        </w:rPr>
      </w:pPr>
      <w:r>
        <w:rPr>
          <w:bCs/>
          <w:sz w:val="20"/>
          <w:szCs w:val="20"/>
        </w:rPr>
        <w:t>12/1/16</w:t>
      </w:r>
      <w:r>
        <w:rPr>
          <w:bCs/>
          <w:sz w:val="20"/>
          <w:szCs w:val="20"/>
        </w:rPr>
        <w:tab/>
        <w:t>Student Society for Stem Cell Research, Rutgers Univ (New Brunswick)</w:t>
      </w:r>
    </w:p>
    <w:p w:rsidR="00380936" w:rsidRDefault="00380936" w:rsidP="00375296">
      <w:pPr>
        <w:ind w:left="2160" w:hanging="1440"/>
        <w:rPr>
          <w:bCs/>
          <w:sz w:val="20"/>
          <w:szCs w:val="20"/>
        </w:rPr>
      </w:pPr>
      <w:r>
        <w:rPr>
          <w:bCs/>
          <w:sz w:val="20"/>
          <w:szCs w:val="20"/>
        </w:rPr>
        <w:tab/>
      </w:r>
      <w:r w:rsidR="00DF51BC">
        <w:rPr>
          <w:bCs/>
          <w:sz w:val="20"/>
          <w:szCs w:val="20"/>
        </w:rPr>
        <w:t>Delivering small non-coding RNA via mesenchymal stem cell</w:t>
      </w:r>
    </w:p>
    <w:p w:rsidR="004400C2" w:rsidRDefault="004400C2" w:rsidP="00375296">
      <w:pPr>
        <w:ind w:left="2160" w:hanging="1440"/>
        <w:rPr>
          <w:bCs/>
          <w:sz w:val="20"/>
          <w:szCs w:val="20"/>
        </w:rPr>
      </w:pPr>
      <w:r>
        <w:rPr>
          <w:bCs/>
          <w:sz w:val="20"/>
          <w:szCs w:val="20"/>
        </w:rPr>
        <w:t>12/16/16</w:t>
      </w:r>
      <w:r>
        <w:rPr>
          <w:bCs/>
          <w:sz w:val="20"/>
          <w:szCs w:val="20"/>
        </w:rPr>
        <w:tab/>
        <w:t>Allergy-Immunology Grand Rounds, NJMS</w:t>
      </w:r>
    </w:p>
    <w:p w:rsidR="004400C2" w:rsidRDefault="004400C2" w:rsidP="00D826EB">
      <w:pPr>
        <w:ind w:left="2160" w:hanging="1440"/>
        <w:rPr>
          <w:bCs/>
          <w:sz w:val="20"/>
          <w:szCs w:val="20"/>
        </w:rPr>
      </w:pPr>
      <w:r>
        <w:rPr>
          <w:bCs/>
          <w:sz w:val="20"/>
          <w:szCs w:val="20"/>
        </w:rPr>
        <w:tab/>
        <w:t>“</w:t>
      </w:r>
      <w:r w:rsidR="00375296">
        <w:rPr>
          <w:bCs/>
          <w:sz w:val="20"/>
          <w:szCs w:val="20"/>
        </w:rPr>
        <w:t>Concept in stem cell: Translational Issues”</w:t>
      </w:r>
    </w:p>
    <w:p w:rsidR="00E80EC0" w:rsidRDefault="00E80EC0" w:rsidP="00E80EC0">
      <w:pPr>
        <w:ind w:left="1440" w:hanging="720"/>
        <w:rPr>
          <w:bCs/>
          <w:sz w:val="20"/>
          <w:szCs w:val="20"/>
        </w:rPr>
      </w:pPr>
      <w:r w:rsidRPr="00F55808">
        <w:rPr>
          <w:b/>
          <w:bCs/>
          <w:sz w:val="20"/>
          <w:szCs w:val="20"/>
          <w:u w:val="single"/>
        </w:rPr>
        <w:t>201</w:t>
      </w:r>
      <w:r>
        <w:rPr>
          <w:b/>
          <w:bCs/>
          <w:sz w:val="20"/>
          <w:szCs w:val="20"/>
          <w:u w:val="single"/>
        </w:rPr>
        <w:t>7</w:t>
      </w:r>
    </w:p>
    <w:p w:rsidR="00E80EC0" w:rsidRDefault="00E80EC0" w:rsidP="00D826EB">
      <w:pPr>
        <w:ind w:left="2160" w:hanging="1440"/>
        <w:rPr>
          <w:bCs/>
          <w:sz w:val="20"/>
          <w:szCs w:val="20"/>
        </w:rPr>
      </w:pPr>
      <w:r>
        <w:rPr>
          <w:bCs/>
          <w:sz w:val="20"/>
          <w:szCs w:val="20"/>
        </w:rPr>
        <w:t>3/23/17</w:t>
      </w:r>
      <w:r>
        <w:rPr>
          <w:bCs/>
          <w:sz w:val="20"/>
          <w:szCs w:val="20"/>
        </w:rPr>
        <w:tab/>
        <w:t>Parotid gland stem cell research meeting, Morristown ENT center</w:t>
      </w:r>
    </w:p>
    <w:p w:rsidR="00E80EC0" w:rsidRDefault="00E80EC0" w:rsidP="00D826EB">
      <w:pPr>
        <w:ind w:left="2160" w:hanging="1440"/>
        <w:rPr>
          <w:bCs/>
          <w:sz w:val="20"/>
          <w:szCs w:val="20"/>
        </w:rPr>
      </w:pPr>
      <w:r>
        <w:rPr>
          <w:bCs/>
          <w:sz w:val="20"/>
          <w:szCs w:val="20"/>
        </w:rPr>
        <w:tab/>
        <w:t>“</w:t>
      </w:r>
      <w:r w:rsidR="00B83B96">
        <w:rPr>
          <w:bCs/>
          <w:sz w:val="20"/>
          <w:szCs w:val="20"/>
        </w:rPr>
        <w:t>Stem Cell Biology: An introduction”</w:t>
      </w:r>
    </w:p>
    <w:p w:rsidR="002D58B0" w:rsidRDefault="002D58B0" w:rsidP="00D826EB">
      <w:pPr>
        <w:ind w:left="2160" w:hanging="1440"/>
        <w:rPr>
          <w:bCs/>
          <w:sz w:val="20"/>
          <w:szCs w:val="20"/>
        </w:rPr>
      </w:pPr>
      <w:r>
        <w:rPr>
          <w:bCs/>
          <w:sz w:val="20"/>
          <w:szCs w:val="20"/>
        </w:rPr>
        <w:t>4/24/17</w:t>
      </w:r>
      <w:r>
        <w:rPr>
          <w:bCs/>
          <w:sz w:val="20"/>
          <w:szCs w:val="20"/>
        </w:rPr>
        <w:tab/>
        <w:t>Child Health Inst of NJ, Rutgers</w:t>
      </w:r>
    </w:p>
    <w:p w:rsidR="002D58B0" w:rsidRDefault="002D58B0" w:rsidP="00D826EB">
      <w:pPr>
        <w:ind w:left="2160" w:hanging="1440"/>
        <w:rPr>
          <w:bCs/>
          <w:sz w:val="20"/>
          <w:szCs w:val="20"/>
        </w:rPr>
      </w:pPr>
      <w:r>
        <w:rPr>
          <w:bCs/>
          <w:sz w:val="20"/>
          <w:szCs w:val="20"/>
        </w:rPr>
        <w:tab/>
        <w:t>“Mesenchymal Stem Cell-Macrophage Axis in Breast Cancer Dormancy in Bone Marrow”</w:t>
      </w:r>
    </w:p>
    <w:p w:rsidR="0089087B" w:rsidRDefault="0089087B" w:rsidP="0089087B">
      <w:pPr>
        <w:ind w:left="2160" w:hanging="1440"/>
        <w:rPr>
          <w:bCs/>
          <w:sz w:val="20"/>
          <w:szCs w:val="20"/>
        </w:rPr>
      </w:pPr>
      <w:r>
        <w:rPr>
          <w:bCs/>
          <w:sz w:val="20"/>
          <w:szCs w:val="20"/>
        </w:rPr>
        <w:t>5/4/17</w:t>
      </w:r>
      <w:r>
        <w:rPr>
          <w:bCs/>
          <w:sz w:val="20"/>
          <w:szCs w:val="20"/>
        </w:rPr>
        <w:tab/>
        <w:t>Mini-Med Graduation Speaker, Rutgers, New Jersey Medical School</w:t>
      </w:r>
    </w:p>
    <w:p w:rsidR="0089087B" w:rsidRDefault="0089087B" w:rsidP="0089087B">
      <w:pPr>
        <w:ind w:left="2160" w:hanging="1440"/>
        <w:rPr>
          <w:bCs/>
          <w:sz w:val="20"/>
          <w:szCs w:val="20"/>
        </w:rPr>
      </w:pPr>
      <w:r>
        <w:rPr>
          <w:bCs/>
          <w:sz w:val="20"/>
          <w:szCs w:val="20"/>
        </w:rPr>
        <w:tab/>
        <w:t>“</w:t>
      </w:r>
      <w:r w:rsidR="005433AC">
        <w:rPr>
          <w:bCs/>
          <w:sz w:val="20"/>
          <w:szCs w:val="20"/>
        </w:rPr>
        <w:t xml:space="preserve">The Career Journey of </w:t>
      </w:r>
      <w:r>
        <w:rPr>
          <w:bCs/>
          <w:sz w:val="20"/>
          <w:szCs w:val="20"/>
        </w:rPr>
        <w:t>a Scientist”</w:t>
      </w:r>
    </w:p>
    <w:p w:rsidR="00241D37" w:rsidRDefault="00241D37" w:rsidP="00D826EB">
      <w:pPr>
        <w:ind w:left="2160" w:hanging="1440"/>
        <w:rPr>
          <w:bCs/>
          <w:sz w:val="20"/>
          <w:szCs w:val="20"/>
        </w:rPr>
      </w:pPr>
      <w:r>
        <w:rPr>
          <w:bCs/>
          <w:sz w:val="20"/>
          <w:szCs w:val="20"/>
        </w:rPr>
        <w:t>5/27/17</w:t>
      </w:r>
      <w:r>
        <w:rPr>
          <w:bCs/>
          <w:sz w:val="20"/>
          <w:szCs w:val="20"/>
        </w:rPr>
        <w:tab/>
        <w:t>Celebrating courage, breast cancer survivor group, East Orange, NJ</w:t>
      </w:r>
    </w:p>
    <w:p w:rsidR="00241D37" w:rsidRDefault="00241D37" w:rsidP="00D826EB">
      <w:pPr>
        <w:ind w:left="2160" w:hanging="1440"/>
        <w:rPr>
          <w:bCs/>
          <w:sz w:val="20"/>
          <w:szCs w:val="20"/>
        </w:rPr>
      </w:pPr>
      <w:r>
        <w:rPr>
          <w:bCs/>
          <w:sz w:val="20"/>
          <w:szCs w:val="20"/>
        </w:rPr>
        <w:tab/>
        <w:t>“Hope for cancer cure”</w:t>
      </w:r>
    </w:p>
    <w:p w:rsidR="00A956A8" w:rsidRDefault="00A956A8" w:rsidP="00A956A8">
      <w:pPr>
        <w:ind w:left="1440" w:hanging="720"/>
        <w:rPr>
          <w:bCs/>
          <w:sz w:val="20"/>
          <w:szCs w:val="20"/>
        </w:rPr>
      </w:pPr>
      <w:r>
        <w:rPr>
          <w:bCs/>
          <w:sz w:val="20"/>
          <w:szCs w:val="20"/>
        </w:rPr>
        <w:t>6/</w:t>
      </w:r>
      <w:r w:rsidR="0063041F">
        <w:rPr>
          <w:bCs/>
          <w:sz w:val="20"/>
          <w:szCs w:val="20"/>
        </w:rPr>
        <w:t>9</w:t>
      </w:r>
      <w:r>
        <w:rPr>
          <w:bCs/>
          <w:sz w:val="20"/>
          <w:szCs w:val="20"/>
        </w:rPr>
        <w:t>/1</w:t>
      </w:r>
      <w:r w:rsidR="0063041F">
        <w:rPr>
          <w:bCs/>
          <w:sz w:val="20"/>
          <w:szCs w:val="20"/>
        </w:rPr>
        <w:t>7</w:t>
      </w:r>
      <w:r>
        <w:rPr>
          <w:bCs/>
          <w:sz w:val="20"/>
          <w:szCs w:val="20"/>
        </w:rPr>
        <w:tab/>
      </w:r>
      <w:r>
        <w:rPr>
          <w:bCs/>
          <w:sz w:val="20"/>
          <w:szCs w:val="20"/>
        </w:rPr>
        <w:tab/>
        <w:t xml:space="preserve">Undergraduate Program, </w:t>
      </w:r>
      <w:r w:rsidR="00EC312C">
        <w:rPr>
          <w:bCs/>
          <w:sz w:val="20"/>
          <w:szCs w:val="20"/>
        </w:rPr>
        <w:t xml:space="preserve">School of </w:t>
      </w:r>
      <w:r>
        <w:rPr>
          <w:bCs/>
          <w:sz w:val="20"/>
          <w:szCs w:val="20"/>
        </w:rPr>
        <w:t>Graduate S</w:t>
      </w:r>
      <w:r w:rsidR="00EC312C">
        <w:rPr>
          <w:bCs/>
          <w:sz w:val="20"/>
          <w:szCs w:val="20"/>
        </w:rPr>
        <w:t>tudies</w:t>
      </w:r>
      <w:r>
        <w:rPr>
          <w:bCs/>
          <w:sz w:val="20"/>
          <w:szCs w:val="20"/>
        </w:rPr>
        <w:t xml:space="preserve"> at New Jersey Medical School</w:t>
      </w:r>
    </w:p>
    <w:p w:rsidR="00A956A8" w:rsidRDefault="00A956A8" w:rsidP="003C12FD">
      <w:pPr>
        <w:ind w:left="1440" w:hanging="720"/>
        <w:rPr>
          <w:bCs/>
          <w:sz w:val="20"/>
          <w:szCs w:val="20"/>
        </w:rPr>
      </w:pPr>
      <w:r>
        <w:rPr>
          <w:bCs/>
          <w:sz w:val="20"/>
          <w:szCs w:val="20"/>
        </w:rPr>
        <w:tab/>
      </w:r>
      <w:r>
        <w:rPr>
          <w:bCs/>
          <w:sz w:val="20"/>
          <w:szCs w:val="20"/>
        </w:rPr>
        <w:tab/>
        <w:t xml:space="preserve">“Introduction of Stem Cell” </w:t>
      </w:r>
    </w:p>
    <w:p w:rsidR="00405F7E" w:rsidRDefault="00405F7E" w:rsidP="00DF7777">
      <w:pPr>
        <w:ind w:left="1440" w:hanging="720"/>
        <w:rPr>
          <w:bCs/>
          <w:sz w:val="20"/>
          <w:szCs w:val="20"/>
        </w:rPr>
      </w:pPr>
      <w:r>
        <w:rPr>
          <w:bCs/>
          <w:sz w:val="20"/>
          <w:szCs w:val="20"/>
        </w:rPr>
        <w:t>10/2/17</w:t>
      </w:r>
      <w:r>
        <w:rPr>
          <w:bCs/>
          <w:sz w:val="20"/>
          <w:szCs w:val="20"/>
        </w:rPr>
        <w:tab/>
      </w:r>
      <w:r>
        <w:rPr>
          <w:bCs/>
          <w:sz w:val="20"/>
          <w:szCs w:val="20"/>
        </w:rPr>
        <w:tab/>
        <w:t>Rowan Univ Sch of Osteopathic Medicine, Stratford, NJ</w:t>
      </w:r>
    </w:p>
    <w:p w:rsidR="00405F7E" w:rsidRDefault="00405F7E" w:rsidP="003C12FD">
      <w:pPr>
        <w:ind w:left="1440" w:hanging="720"/>
        <w:rPr>
          <w:bCs/>
          <w:sz w:val="20"/>
          <w:szCs w:val="20"/>
        </w:rPr>
      </w:pPr>
      <w:r>
        <w:rPr>
          <w:bCs/>
          <w:sz w:val="20"/>
          <w:szCs w:val="20"/>
        </w:rPr>
        <w:tab/>
      </w:r>
      <w:r>
        <w:rPr>
          <w:bCs/>
          <w:sz w:val="20"/>
          <w:szCs w:val="20"/>
        </w:rPr>
        <w:tab/>
        <w:t>“</w:t>
      </w:r>
      <w:r w:rsidR="00DF7777">
        <w:rPr>
          <w:bCs/>
          <w:sz w:val="20"/>
          <w:szCs w:val="20"/>
        </w:rPr>
        <w:t>Alternate methods to target cancer stem cells in bone marrow”</w:t>
      </w:r>
    </w:p>
    <w:p w:rsidR="003C12FD" w:rsidRDefault="003C12FD" w:rsidP="003C12FD">
      <w:pPr>
        <w:ind w:left="1440" w:hanging="720"/>
        <w:rPr>
          <w:bCs/>
          <w:sz w:val="20"/>
          <w:szCs w:val="20"/>
        </w:rPr>
      </w:pPr>
      <w:r>
        <w:rPr>
          <w:bCs/>
          <w:sz w:val="20"/>
          <w:szCs w:val="20"/>
        </w:rPr>
        <w:t>11/8/17</w:t>
      </w:r>
      <w:r>
        <w:rPr>
          <w:bCs/>
          <w:sz w:val="20"/>
          <w:szCs w:val="20"/>
        </w:rPr>
        <w:tab/>
      </w:r>
      <w:r>
        <w:rPr>
          <w:bCs/>
          <w:sz w:val="20"/>
          <w:szCs w:val="20"/>
        </w:rPr>
        <w:tab/>
        <w:t>Rutgers Cancer Inst of NJ (RCINJ), Grand Rounds</w:t>
      </w:r>
    </w:p>
    <w:p w:rsidR="003C12FD" w:rsidRDefault="003C12FD" w:rsidP="00641992">
      <w:pPr>
        <w:spacing w:after="120"/>
        <w:ind w:left="1440" w:hanging="720"/>
        <w:rPr>
          <w:bCs/>
          <w:sz w:val="20"/>
          <w:szCs w:val="20"/>
        </w:rPr>
      </w:pPr>
      <w:r>
        <w:rPr>
          <w:bCs/>
          <w:sz w:val="20"/>
          <w:szCs w:val="20"/>
        </w:rPr>
        <w:tab/>
      </w:r>
      <w:r>
        <w:rPr>
          <w:bCs/>
          <w:sz w:val="20"/>
          <w:szCs w:val="20"/>
        </w:rPr>
        <w:tab/>
        <w:t>“Dormancy-Reversed Dormancy via Mesenchymal Stem Cell-derived exosomes”</w:t>
      </w:r>
    </w:p>
    <w:p w:rsidR="00947CB0" w:rsidRDefault="00947CB0" w:rsidP="00947CB0">
      <w:pPr>
        <w:ind w:left="1440" w:hanging="720"/>
        <w:rPr>
          <w:bCs/>
          <w:sz w:val="20"/>
          <w:szCs w:val="20"/>
        </w:rPr>
      </w:pPr>
      <w:r w:rsidRPr="00F55808">
        <w:rPr>
          <w:b/>
          <w:bCs/>
          <w:sz w:val="20"/>
          <w:szCs w:val="20"/>
          <w:u w:val="single"/>
        </w:rPr>
        <w:t>201</w:t>
      </w:r>
      <w:r>
        <w:rPr>
          <w:b/>
          <w:bCs/>
          <w:sz w:val="20"/>
          <w:szCs w:val="20"/>
          <w:u w:val="single"/>
        </w:rPr>
        <w:t>8</w:t>
      </w:r>
    </w:p>
    <w:p w:rsidR="00947CB0" w:rsidRDefault="00947CB0" w:rsidP="00947CB0">
      <w:pPr>
        <w:ind w:left="2160" w:hanging="1440"/>
        <w:rPr>
          <w:bCs/>
          <w:sz w:val="20"/>
          <w:szCs w:val="20"/>
        </w:rPr>
      </w:pPr>
      <w:r>
        <w:rPr>
          <w:bCs/>
          <w:sz w:val="20"/>
          <w:szCs w:val="20"/>
        </w:rPr>
        <w:t>4/4/18</w:t>
      </w:r>
      <w:r>
        <w:rPr>
          <w:bCs/>
          <w:sz w:val="20"/>
          <w:szCs w:val="20"/>
        </w:rPr>
        <w:tab/>
        <w:t>Mini-Med Graduation Speaker, Rutgers, New Jersey Medical School</w:t>
      </w:r>
    </w:p>
    <w:p w:rsidR="00947CB0" w:rsidRDefault="00947CB0" w:rsidP="00947CB0">
      <w:pPr>
        <w:ind w:left="2160" w:hanging="1440"/>
        <w:rPr>
          <w:bCs/>
          <w:sz w:val="20"/>
          <w:szCs w:val="20"/>
        </w:rPr>
      </w:pPr>
      <w:r>
        <w:rPr>
          <w:bCs/>
          <w:sz w:val="20"/>
          <w:szCs w:val="20"/>
        </w:rPr>
        <w:tab/>
        <w:t>“Towards a career in Science: My story”</w:t>
      </w:r>
    </w:p>
    <w:p w:rsidR="004D2AEC" w:rsidRDefault="004D2AEC" w:rsidP="00947CB0">
      <w:pPr>
        <w:ind w:left="2160" w:hanging="1440"/>
        <w:rPr>
          <w:bCs/>
          <w:sz w:val="20"/>
          <w:szCs w:val="20"/>
        </w:rPr>
      </w:pPr>
      <w:r>
        <w:rPr>
          <w:bCs/>
          <w:sz w:val="20"/>
          <w:szCs w:val="20"/>
        </w:rPr>
        <w:t>5/11/18</w:t>
      </w:r>
      <w:r>
        <w:rPr>
          <w:bCs/>
          <w:sz w:val="20"/>
          <w:szCs w:val="20"/>
        </w:rPr>
        <w:tab/>
        <w:t>Rutgers President-Foundation joint seminar</w:t>
      </w:r>
    </w:p>
    <w:p w:rsidR="004D2AEC" w:rsidRDefault="004D2AEC" w:rsidP="00947CB0">
      <w:pPr>
        <w:ind w:left="2160" w:hanging="1440"/>
        <w:rPr>
          <w:bCs/>
          <w:sz w:val="20"/>
          <w:szCs w:val="20"/>
        </w:rPr>
      </w:pPr>
      <w:r>
        <w:rPr>
          <w:bCs/>
          <w:sz w:val="20"/>
          <w:szCs w:val="20"/>
        </w:rPr>
        <w:tab/>
        <w:t>“Hematopoietic restoration: the journey with Dr. Bosarge”</w:t>
      </w:r>
    </w:p>
    <w:p w:rsidR="00EC312C" w:rsidRDefault="00EC312C" w:rsidP="00947CB0">
      <w:pPr>
        <w:ind w:left="2160" w:hanging="1440"/>
        <w:rPr>
          <w:bCs/>
          <w:sz w:val="20"/>
          <w:szCs w:val="20"/>
        </w:rPr>
      </w:pPr>
      <w:r>
        <w:rPr>
          <w:bCs/>
          <w:sz w:val="20"/>
          <w:szCs w:val="20"/>
        </w:rPr>
        <w:t>7/2/18</w:t>
      </w:r>
      <w:r>
        <w:rPr>
          <w:bCs/>
          <w:sz w:val="20"/>
          <w:szCs w:val="20"/>
        </w:rPr>
        <w:tab/>
        <w:t xml:space="preserve">Undergraduate Program, </w:t>
      </w:r>
      <w:r w:rsidR="00B377B3">
        <w:rPr>
          <w:bCs/>
          <w:sz w:val="20"/>
          <w:szCs w:val="20"/>
        </w:rPr>
        <w:t xml:space="preserve">Rutgers </w:t>
      </w:r>
      <w:r>
        <w:rPr>
          <w:bCs/>
          <w:sz w:val="20"/>
          <w:szCs w:val="20"/>
        </w:rPr>
        <w:t>School of Graduate Studies at N</w:t>
      </w:r>
      <w:r w:rsidR="00B377B3">
        <w:rPr>
          <w:bCs/>
          <w:sz w:val="20"/>
          <w:szCs w:val="20"/>
        </w:rPr>
        <w:t xml:space="preserve">ew </w:t>
      </w:r>
      <w:r>
        <w:rPr>
          <w:bCs/>
          <w:sz w:val="20"/>
          <w:szCs w:val="20"/>
        </w:rPr>
        <w:t>J</w:t>
      </w:r>
      <w:r w:rsidR="00B377B3">
        <w:rPr>
          <w:bCs/>
          <w:sz w:val="20"/>
          <w:szCs w:val="20"/>
        </w:rPr>
        <w:t xml:space="preserve">ersey </w:t>
      </w:r>
      <w:r>
        <w:rPr>
          <w:bCs/>
          <w:sz w:val="20"/>
          <w:szCs w:val="20"/>
        </w:rPr>
        <w:t>M</w:t>
      </w:r>
      <w:r w:rsidR="00B377B3">
        <w:rPr>
          <w:bCs/>
          <w:sz w:val="20"/>
          <w:szCs w:val="20"/>
        </w:rPr>
        <w:t xml:space="preserve">edical </w:t>
      </w:r>
      <w:r>
        <w:rPr>
          <w:bCs/>
          <w:sz w:val="20"/>
          <w:szCs w:val="20"/>
        </w:rPr>
        <w:t>S</w:t>
      </w:r>
      <w:r w:rsidR="00B377B3">
        <w:rPr>
          <w:bCs/>
          <w:sz w:val="20"/>
          <w:szCs w:val="20"/>
        </w:rPr>
        <w:t>chool</w:t>
      </w:r>
    </w:p>
    <w:p w:rsidR="00EC312C" w:rsidRDefault="00EC312C" w:rsidP="00947CB0">
      <w:pPr>
        <w:ind w:left="2160" w:hanging="1440"/>
        <w:rPr>
          <w:bCs/>
          <w:sz w:val="20"/>
          <w:szCs w:val="20"/>
        </w:rPr>
      </w:pPr>
      <w:r>
        <w:rPr>
          <w:bCs/>
          <w:sz w:val="20"/>
          <w:szCs w:val="20"/>
        </w:rPr>
        <w:tab/>
        <w:t>“Stem Cell Biology: An Introduction”</w:t>
      </w:r>
    </w:p>
    <w:p w:rsidR="00975541" w:rsidRDefault="00975541" w:rsidP="00947CB0">
      <w:pPr>
        <w:ind w:left="2160" w:hanging="1440"/>
        <w:rPr>
          <w:bCs/>
          <w:sz w:val="20"/>
          <w:szCs w:val="20"/>
        </w:rPr>
      </w:pPr>
      <w:r>
        <w:rPr>
          <w:bCs/>
          <w:sz w:val="20"/>
          <w:szCs w:val="20"/>
        </w:rPr>
        <w:t>7/26/18</w:t>
      </w:r>
      <w:r>
        <w:rPr>
          <w:bCs/>
          <w:sz w:val="20"/>
          <w:szCs w:val="20"/>
        </w:rPr>
        <w:tab/>
        <w:t>The 2018 Summer Research Program, NJMS Office of Research</w:t>
      </w:r>
    </w:p>
    <w:p w:rsidR="00975541" w:rsidRDefault="00975541" w:rsidP="00947CB0">
      <w:pPr>
        <w:ind w:left="2160" w:hanging="1440"/>
        <w:rPr>
          <w:bCs/>
          <w:sz w:val="20"/>
          <w:szCs w:val="20"/>
        </w:rPr>
      </w:pPr>
      <w:r>
        <w:rPr>
          <w:bCs/>
          <w:sz w:val="20"/>
          <w:szCs w:val="20"/>
        </w:rPr>
        <w:tab/>
        <w:t>“Mesenchymal Stem Cell Secretome in Breast Cancer Dormancy”</w:t>
      </w:r>
    </w:p>
    <w:p w:rsidR="00947CB0" w:rsidRDefault="00947CB0" w:rsidP="00947CB0">
      <w:pPr>
        <w:ind w:left="2160" w:hanging="1440"/>
        <w:rPr>
          <w:bCs/>
          <w:sz w:val="20"/>
          <w:szCs w:val="20"/>
        </w:rPr>
      </w:pPr>
    </w:p>
    <w:p w:rsidR="00E668E7" w:rsidRDefault="00E668E7" w:rsidP="00E668E7">
      <w:pPr>
        <w:spacing w:line="480" w:lineRule="auto"/>
        <w:ind w:left="1159" w:right="2707" w:hanging="799"/>
        <w:rPr>
          <w:sz w:val="20"/>
          <w:szCs w:val="20"/>
        </w:rPr>
      </w:pPr>
      <w:r>
        <w:rPr>
          <w:spacing w:val="2"/>
          <w:sz w:val="20"/>
          <w:szCs w:val="20"/>
        </w:rPr>
        <w:t>B</w:t>
      </w:r>
      <w:r>
        <w:rPr>
          <w:sz w:val="20"/>
          <w:szCs w:val="20"/>
        </w:rPr>
        <w:t xml:space="preserve">.  </w:t>
      </w:r>
      <w:r>
        <w:rPr>
          <w:spacing w:val="24"/>
          <w:sz w:val="20"/>
          <w:szCs w:val="20"/>
        </w:rPr>
        <w:t xml:space="preserve"> </w:t>
      </w:r>
      <w:r>
        <w:rPr>
          <w:spacing w:val="2"/>
          <w:sz w:val="20"/>
          <w:szCs w:val="20"/>
        </w:rPr>
        <w:t>P</w:t>
      </w:r>
      <w:r>
        <w:rPr>
          <w:spacing w:val="1"/>
          <w:sz w:val="20"/>
          <w:szCs w:val="20"/>
        </w:rPr>
        <w:t>ro</w:t>
      </w:r>
      <w:r>
        <w:rPr>
          <w:spacing w:val="-2"/>
          <w:sz w:val="20"/>
          <w:szCs w:val="20"/>
        </w:rPr>
        <w:t>f</w:t>
      </w:r>
      <w:r>
        <w:rPr>
          <w:sz w:val="20"/>
          <w:szCs w:val="20"/>
        </w:rPr>
        <w:t>e</w:t>
      </w:r>
      <w:r>
        <w:rPr>
          <w:spacing w:val="-1"/>
          <w:sz w:val="20"/>
          <w:szCs w:val="20"/>
        </w:rPr>
        <w:t>ss</w:t>
      </w:r>
      <w:r>
        <w:rPr>
          <w:sz w:val="20"/>
          <w:szCs w:val="20"/>
        </w:rPr>
        <w:t>i</w:t>
      </w:r>
      <w:r>
        <w:rPr>
          <w:spacing w:val="1"/>
          <w:sz w:val="20"/>
          <w:szCs w:val="20"/>
        </w:rPr>
        <w:t>o</w:t>
      </w:r>
      <w:r>
        <w:rPr>
          <w:spacing w:val="-1"/>
          <w:sz w:val="20"/>
          <w:szCs w:val="20"/>
        </w:rPr>
        <w:t>n</w:t>
      </w:r>
      <w:r>
        <w:rPr>
          <w:sz w:val="20"/>
          <w:szCs w:val="20"/>
        </w:rPr>
        <w:t xml:space="preserve">al </w:t>
      </w:r>
      <w:r>
        <w:rPr>
          <w:i/>
          <w:spacing w:val="-2"/>
          <w:sz w:val="20"/>
          <w:szCs w:val="20"/>
        </w:rPr>
        <w:t>(</w:t>
      </w:r>
      <w:r>
        <w:rPr>
          <w:i/>
          <w:spacing w:val="-1"/>
          <w:sz w:val="20"/>
          <w:szCs w:val="20"/>
        </w:rPr>
        <w:t>C</w:t>
      </w:r>
      <w:r>
        <w:rPr>
          <w:i/>
          <w:spacing w:val="2"/>
          <w:sz w:val="20"/>
          <w:szCs w:val="20"/>
        </w:rPr>
        <w:t>l</w:t>
      </w:r>
      <w:r>
        <w:rPr>
          <w:i/>
          <w:sz w:val="20"/>
          <w:szCs w:val="20"/>
        </w:rPr>
        <w:t>i</w:t>
      </w:r>
      <w:r>
        <w:rPr>
          <w:i/>
          <w:spacing w:val="1"/>
          <w:sz w:val="20"/>
          <w:szCs w:val="20"/>
        </w:rPr>
        <w:t>n</w:t>
      </w:r>
      <w:r>
        <w:rPr>
          <w:i/>
          <w:sz w:val="20"/>
          <w:szCs w:val="20"/>
        </w:rPr>
        <w:t>ic</w:t>
      </w:r>
      <w:r>
        <w:rPr>
          <w:i/>
          <w:spacing w:val="1"/>
          <w:sz w:val="20"/>
          <w:szCs w:val="20"/>
        </w:rPr>
        <w:t>a</w:t>
      </w:r>
      <w:r>
        <w:rPr>
          <w:i/>
          <w:sz w:val="20"/>
          <w:szCs w:val="20"/>
        </w:rPr>
        <w:t>l</w:t>
      </w:r>
      <w:r>
        <w:rPr>
          <w:i/>
          <w:spacing w:val="-1"/>
          <w:sz w:val="20"/>
          <w:szCs w:val="20"/>
        </w:rPr>
        <w:t>)</w:t>
      </w:r>
      <w:r>
        <w:rPr>
          <w:sz w:val="20"/>
          <w:szCs w:val="20"/>
        </w:rPr>
        <w:t>:</w:t>
      </w:r>
      <w:r>
        <w:rPr>
          <w:sz w:val="20"/>
          <w:szCs w:val="20"/>
        </w:rPr>
        <w:tab/>
        <w:t>Not applicable</w:t>
      </w:r>
    </w:p>
    <w:p w:rsidR="00E668E7" w:rsidRPr="002A603C" w:rsidRDefault="00E668E7" w:rsidP="0024269C">
      <w:pPr>
        <w:tabs>
          <w:tab w:val="left" w:pos="1080"/>
          <w:tab w:val="left" w:pos="3780"/>
          <w:tab w:val="left" w:pos="4860"/>
        </w:tabs>
        <w:ind w:left="1080"/>
        <w:jc w:val="both"/>
        <w:rPr>
          <w:sz w:val="20"/>
          <w:szCs w:val="20"/>
        </w:rPr>
      </w:pPr>
    </w:p>
    <w:sectPr w:rsidR="00E668E7" w:rsidRPr="002A603C" w:rsidSect="0024269C">
      <w:endnotePr>
        <w:numFmt w:val="decimal"/>
      </w:endnotePr>
      <w:type w:val="continuous"/>
      <w:pgSz w:w="12240" w:h="15840"/>
      <w:pgMar w:top="1080" w:right="1008" w:bottom="1008" w:left="1008" w:header="1080" w:footer="10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7B" w:rsidRDefault="00DA6B7B">
      <w:r>
        <w:separator/>
      </w:r>
    </w:p>
  </w:endnote>
  <w:endnote w:type="continuationSeparator" w:id="0">
    <w:p w:rsidR="00DA6B7B" w:rsidRDefault="00D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1"/>
    <w:family w:val="auto"/>
    <w:notTrueType/>
    <w:pitch w:val="default"/>
    <w:sig w:usb0="00000000" w:usb1="09060000" w:usb2="00000010" w:usb3="00000000" w:csb0="00080001" w:csb1="00000000"/>
  </w:font>
  <w:font w:name="AdobeFangsongStd-Regular">
    <w:panose1 w:val="00000000000000000000"/>
    <w:charset w:val="86"/>
    <w:family w:val="auto"/>
    <w:notTrueType/>
    <w:pitch w:val="default"/>
    <w:sig w:usb0="00000001" w:usb1="080E0000" w:usb2="00000010" w:usb3="00000000" w:csb0="00040000" w:csb1="00000000"/>
  </w:font>
  <w:font w:name="QgslpfLpbcqsFwfxyrTimes-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GtdkjsTimesLTStd-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13" w:rsidRDefault="005F2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413" w:rsidRDefault="005F24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72525"/>
      <w:docPartObj>
        <w:docPartGallery w:val="Page Numbers (Bottom of Page)"/>
        <w:docPartUnique/>
      </w:docPartObj>
    </w:sdtPr>
    <w:sdtEndPr>
      <w:rPr>
        <w:noProof/>
      </w:rPr>
    </w:sdtEndPr>
    <w:sdtContent>
      <w:p w:rsidR="005F2413" w:rsidRDefault="005F2413">
        <w:pPr>
          <w:pStyle w:val="Footer"/>
          <w:jc w:val="center"/>
        </w:pPr>
        <w:r w:rsidRPr="0049246E">
          <w:rPr>
            <w:sz w:val="20"/>
            <w:szCs w:val="20"/>
          </w:rPr>
          <w:fldChar w:fldCharType="begin"/>
        </w:r>
        <w:r w:rsidRPr="0049246E">
          <w:rPr>
            <w:sz w:val="20"/>
            <w:szCs w:val="20"/>
          </w:rPr>
          <w:instrText xml:space="preserve"> PAGE   \* MERGEFORMAT </w:instrText>
        </w:r>
        <w:r w:rsidRPr="0049246E">
          <w:rPr>
            <w:sz w:val="20"/>
            <w:szCs w:val="20"/>
          </w:rPr>
          <w:fldChar w:fldCharType="separate"/>
        </w:r>
        <w:r w:rsidR="0042217F">
          <w:rPr>
            <w:noProof/>
            <w:sz w:val="20"/>
            <w:szCs w:val="20"/>
          </w:rPr>
          <w:t>6</w:t>
        </w:r>
        <w:r w:rsidRPr="0049246E">
          <w:rPr>
            <w:noProof/>
            <w:sz w:val="20"/>
            <w:szCs w:val="20"/>
          </w:rPr>
          <w:fldChar w:fldCharType="end"/>
        </w:r>
      </w:p>
    </w:sdtContent>
  </w:sdt>
  <w:p w:rsidR="005F2413" w:rsidRPr="009A569A" w:rsidRDefault="005F2413" w:rsidP="00C32971">
    <w:pPr>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1190"/>
      <w:docPartObj>
        <w:docPartGallery w:val="Page Numbers (Bottom of Page)"/>
        <w:docPartUnique/>
      </w:docPartObj>
    </w:sdtPr>
    <w:sdtEndPr>
      <w:rPr>
        <w:noProof/>
        <w:sz w:val="20"/>
        <w:szCs w:val="20"/>
      </w:rPr>
    </w:sdtEndPr>
    <w:sdtContent>
      <w:p w:rsidR="005F2413" w:rsidRPr="003F77D5" w:rsidRDefault="005F2413">
        <w:pPr>
          <w:pStyle w:val="Footer"/>
          <w:jc w:val="center"/>
          <w:rPr>
            <w:sz w:val="20"/>
            <w:szCs w:val="20"/>
          </w:rPr>
        </w:pPr>
        <w:r w:rsidRPr="003F77D5">
          <w:rPr>
            <w:sz w:val="20"/>
            <w:szCs w:val="20"/>
          </w:rPr>
          <w:fldChar w:fldCharType="begin"/>
        </w:r>
        <w:r w:rsidRPr="003F77D5">
          <w:rPr>
            <w:sz w:val="20"/>
            <w:szCs w:val="20"/>
          </w:rPr>
          <w:instrText xml:space="preserve"> PAGE   \* MERGEFORMAT </w:instrText>
        </w:r>
        <w:r w:rsidRPr="003F77D5">
          <w:rPr>
            <w:sz w:val="20"/>
            <w:szCs w:val="20"/>
          </w:rPr>
          <w:fldChar w:fldCharType="separate"/>
        </w:r>
        <w:r>
          <w:rPr>
            <w:noProof/>
            <w:sz w:val="20"/>
            <w:szCs w:val="20"/>
          </w:rPr>
          <w:t>10</w:t>
        </w:r>
        <w:r w:rsidRPr="003F77D5">
          <w:rPr>
            <w:noProof/>
            <w:sz w:val="20"/>
            <w:szCs w:val="20"/>
          </w:rPr>
          <w:fldChar w:fldCharType="end"/>
        </w:r>
      </w:p>
    </w:sdtContent>
  </w:sdt>
  <w:p w:rsidR="005F2413" w:rsidRDefault="005F2413">
    <w:pPr>
      <w:spacing w:line="200" w:lineRule="exact"/>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61561"/>
      <w:docPartObj>
        <w:docPartGallery w:val="Page Numbers (Bottom of Page)"/>
        <w:docPartUnique/>
      </w:docPartObj>
    </w:sdtPr>
    <w:sdtEndPr>
      <w:rPr>
        <w:noProof/>
        <w:sz w:val="20"/>
        <w:szCs w:val="20"/>
      </w:rPr>
    </w:sdtEndPr>
    <w:sdtContent>
      <w:p w:rsidR="005F2413" w:rsidRPr="003F77D5" w:rsidRDefault="005F2413">
        <w:pPr>
          <w:pStyle w:val="Footer"/>
          <w:jc w:val="center"/>
          <w:rPr>
            <w:sz w:val="20"/>
            <w:szCs w:val="20"/>
          </w:rPr>
        </w:pPr>
        <w:r w:rsidRPr="003F77D5">
          <w:rPr>
            <w:sz w:val="20"/>
            <w:szCs w:val="20"/>
          </w:rPr>
          <w:fldChar w:fldCharType="begin"/>
        </w:r>
        <w:r w:rsidRPr="003F77D5">
          <w:rPr>
            <w:sz w:val="20"/>
            <w:szCs w:val="20"/>
          </w:rPr>
          <w:instrText xml:space="preserve"> PAGE   \* MERGEFORMAT </w:instrText>
        </w:r>
        <w:r w:rsidRPr="003F77D5">
          <w:rPr>
            <w:sz w:val="20"/>
            <w:szCs w:val="20"/>
          </w:rPr>
          <w:fldChar w:fldCharType="separate"/>
        </w:r>
        <w:r w:rsidR="0042217F">
          <w:rPr>
            <w:noProof/>
            <w:sz w:val="20"/>
            <w:szCs w:val="20"/>
          </w:rPr>
          <w:t>20</w:t>
        </w:r>
        <w:r w:rsidRPr="003F77D5">
          <w:rPr>
            <w:noProof/>
            <w:sz w:val="20"/>
            <w:szCs w:val="20"/>
          </w:rPr>
          <w:fldChar w:fldCharType="end"/>
        </w:r>
      </w:p>
    </w:sdtContent>
  </w:sdt>
  <w:p w:rsidR="005F2413" w:rsidRDefault="005F241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7B" w:rsidRDefault="00DA6B7B">
      <w:r>
        <w:separator/>
      </w:r>
    </w:p>
  </w:footnote>
  <w:footnote w:type="continuationSeparator" w:id="0">
    <w:p w:rsidR="00DA6B7B" w:rsidRDefault="00DA6B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928"/>
    <w:multiLevelType w:val="hybridMultilevel"/>
    <w:tmpl w:val="5D248618"/>
    <w:lvl w:ilvl="0" w:tplc="5DCA8362">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06312B36"/>
    <w:multiLevelType w:val="hybridMultilevel"/>
    <w:tmpl w:val="BCD49696"/>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06AF7"/>
    <w:multiLevelType w:val="hybridMultilevel"/>
    <w:tmpl w:val="E6FE4CF2"/>
    <w:lvl w:ilvl="0" w:tplc="102CB9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92711B"/>
    <w:multiLevelType w:val="hybridMultilevel"/>
    <w:tmpl w:val="B836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53E5E"/>
    <w:multiLevelType w:val="hybridMultilevel"/>
    <w:tmpl w:val="34C24896"/>
    <w:lvl w:ilvl="0" w:tplc="DFD230EC">
      <w:start w:val="2008"/>
      <w:numFmt w:val="decimal"/>
      <w:lvlText w:val="%1"/>
      <w:lvlJc w:val="left"/>
      <w:pPr>
        <w:ind w:left="2790" w:hanging="42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5" w15:restartNumberingAfterBreak="0">
    <w:nsid w:val="12237689"/>
    <w:multiLevelType w:val="hybridMultilevel"/>
    <w:tmpl w:val="025E07BC"/>
    <w:lvl w:ilvl="0" w:tplc="5DCA8362">
      <w:numFmt w:val="bullet"/>
      <w:lvlText w:val="-"/>
      <w:lvlJc w:val="left"/>
      <w:pPr>
        <w:tabs>
          <w:tab w:val="num" w:pos="1512"/>
        </w:tabs>
        <w:ind w:left="1512" w:hanging="360"/>
      </w:pPr>
      <w:rPr>
        <w:rFonts w:ascii="Times New Roman" w:eastAsia="Times New Roman" w:hAnsi="Times New Roman" w:cs="Times New Roman" w:hint="default"/>
      </w:rPr>
    </w:lvl>
    <w:lvl w:ilvl="1" w:tplc="0CF695D4">
      <w:start w:val="1"/>
      <w:numFmt w:val="bullet"/>
      <w:lvlText w:val=""/>
      <w:lvlJc w:val="left"/>
      <w:pPr>
        <w:tabs>
          <w:tab w:val="num" w:pos="2592"/>
        </w:tabs>
        <w:ind w:left="2592" w:hanging="360"/>
      </w:pPr>
      <w:rPr>
        <w:rFonts w:ascii="Symbol" w:hAnsi="Symbol"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11B45D3"/>
    <w:multiLevelType w:val="hybridMultilevel"/>
    <w:tmpl w:val="E36C689C"/>
    <w:lvl w:ilvl="0" w:tplc="530C7682">
      <w:start w:val="1"/>
      <w:numFmt w:val="bullet"/>
      <w:lvlText w:val=""/>
      <w:lvlJc w:val="left"/>
      <w:pPr>
        <w:tabs>
          <w:tab w:val="num" w:pos="1440"/>
        </w:tabs>
        <w:ind w:left="1440" w:hanging="360"/>
      </w:pPr>
      <w:rPr>
        <w:rFonts w:ascii="Symbol" w:hAnsi="Symbol" w:cs="Symbol" w:hint="default"/>
        <w:b/>
        <w:bCs/>
        <w:i w:val="0"/>
        <w:iC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9D3"/>
    <w:multiLevelType w:val="hybridMultilevel"/>
    <w:tmpl w:val="26863620"/>
    <w:lvl w:ilvl="0" w:tplc="1CF2B33C">
      <w:start w:val="1"/>
      <w:numFmt w:val="decimal"/>
      <w:lvlText w:val="%1."/>
      <w:lvlJc w:val="left"/>
      <w:pPr>
        <w:tabs>
          <w:tab w:val="num" w:pos="720"/>
        </w:tabs>
        <w:ind w:left="720" w:hanging="360"/>
      </w:pPr>
      <w:rPr>
        <w:rFonts w:ascii="Times New Roman" w:hAnsi="Times New Roman" w:hint="default"/>
        <w:b w:val="0"/>
        <w:i w:val="0"/>
        <w:color w:val="auto"/>
        <w:sz w:val="20"/>
        <w:szCs w:val="20"/>
        <w:vertAlign w:val="baseline"/>
      </w:rPr>
    </w:lvl>
    <w:lvl w:ilvl="1" w:tplc="572EF690">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21F4E"/>
    <w:multiLevelType w:val="hybridMultilevel"/>
    <w:tmpl w:val="AC8633B2"/>
    <w:lvl w:ilvl="0" w:tplc="164E2BDA">
      <w:start w:val="1"/>
      <w:numFmt w:val="upperLetter"/>
      <w:lvlText w:val="%1."/>
      <w:lvlJc w:val="left"/>
      <w:pPr>
        <w:ind w:left="1519" w:hanging="360"/>
      </w:pPr>
      <w:rPr>
        <w:rFonts w:hint="default"/>
        <w:i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9" w15:restartNumberingAfterBreak="0">
    <w:nsid w:val="278B26EC"/>
    <w:multiLevelType w:val="hybridMultilevel"/>
    <w:tmpl w:val="DFC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063DA"/>
    <w:multiLevelType w:val="hybridMultilevel"/>
    <w:tmpl w:val="FD487992"/>
    <w:lvl w:ilvl="0" w:tplc="FED2410A">
      <w:start w:val="1"/>
      <w:numFmt w:val="decimal"/>
      <w:lvlText w:val="%1."/>
      <w:lvlJc w:val="left"/>
      <w:pPr>
        <w:tabs>
          <w:tab w:val="num" w:pos="720"/>
        </w:tabs>
        <w:ind w:left="720" w:hanging="360"/>
      </w:pPr>
      <w:rPr>
        <w:rFonts w:ascii="Times New Roman" w:hAnsi="Times New Roman" w:hint="default"/>
        <w:b w:val="0"/>
        <w:i w:val="0"/>
        <w:sz w:val="20"/>
        <w:szCs w:val="20"/>
        <w:vertAlign w:val="baseline"/>
      </w:rPr>
    </w:lvl>
    <w:lvl w:ilvl="1" w:tplc="572EF690">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F0971"/>
    <w:multiLevelType w:val="hybridMultilevel"/>
    <w:tmpl w:val="B748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56D4"/>
    <w:multiLevelType w:val="hybridMultilevel"/>
    <w:tmpl w:val="55A061D4"/>
    <w:lvl w:ilvl="0" w:tplc="5C525320">
      <w:start w:val="2007"/>
      <w:numFmt w:val="decimal"/>
      <w:lvlText w:val="%1"/>
      <w:lvlJc w:val="left"/>
      <w:pPr>
        <w:ind w:left="2400" w:hanging="4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0CC2C18"/>
    <w:multiLevelType w:val="hybridMultilevel"/>
    <w:tmpl w:val="8500F7D8"/>
    <w:lvl w:ilvl="0" w:tplc="530C7682">
      <w:start w:val="1"/>
      <w:numFmt w:val="bullet"/>
      <w:lvlText w:val=""/>
      <w:lvlJc w:val="left"/>
      <w:pPr>
        <w:tabs>
          <w:tab w:val="num" w:pos="1440"/>
        </w:tabs>
        <w:ind w:left="1440" w:hanging="360"/>
      </w:pPr>
      <w:rPr>
        <w:rFonts w:ascii="Symbol" w:hAnsi="Symbol" w:cs="Symbol" w:hint="default"/>
        <w:b/>
        <w:bCs/>
        <w:i w:val="0"/>
        <w:iCs w:val="0"/>
        <w:sz w:val="20"/>
        <w:szCs w:val="20"/>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476DEF"/>
    <w:multiLevelType w:val="hybridMultilevel"/>
    <w:tmpl w:val="4F04DFF6"/>
    <w:lvl w:ilvl="0" w:tplc="67BE42AE">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62FE5"/>
    <w:multiLevelType w:val="hybridMultilevel"/>
    <w:tmpl w:val="F7B21458"/>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111DB4"/>
    <w:multiLevelType w:val="hybridMultilevel"/>
    <w:tmpl w:val="643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9664E7A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6B6A"/>
    <w:multiLevelType w:val="hybridMultilevel"/>
    <w:tmpl w:val="08F2A100"/>
    <w:lvl w:ilvl="0" w:tplc="530C7682">
      <w:start w:val="1"/>
      <w:numFmt w:val="bullet"/>
      <w:lvlText w:val=""/>
      <w:lvlJc w:val="left"/>
      <w:pPr>
        <w:tabs>
          <w:tab w:val="num" w:pos="1440"/>
        </w:tabs>
        <w:ind w:left="1440" w:hanging="360"/>
      </w:pPr>
      <w:rPr>
        <w:rFonts w:ascii="Symbol" w:hAnsi="Symbol" w:hint="default"/>
        <w:b/>
        <w:i w:val="0"/>
        <w:sz w:val="20"/>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6150F1"/>
    <w:multiLevelType w:val="hybridMultilevel"/>
    <w:tmpl w:val="9320AA7A"/>
    <w:lvl w:ilvl="0" w:tplc="530C7682">
      <w:start w:val="1"/>
      <w:numFmt w:val="bullet"/>
      <w:lvlText w:val=""/>
      <w:lvlJc w:val="left"/>
      <w:pPr>
        <w:tabs>
          <w:tab w:val="num" w:pos="1440"/>
        </w:tabs>
        <w:ind w:left="1440" w:hanging="360"/>
      </w:pPr>
      <w:rPr>
        <w:rFonts w:ascii="Symbol" w:hAnsi="Symbol" w:cs="Symbol" w:hint="default"/>
        <w:b/>
        <w:bCs/>
        <w:i w:val="0"/>
        <w:iCs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B7787"/>
    <w:multiLevelType w:val="hybridMultilevel"/>
    <w:tmpl w:val="AF96A238"/>
    <w:lvl w:ilvl="0" w:tplc="CDC0C602">
      <w:start w:val="1"/>
      <w:numFmt w:val="decimal"/>
      <w:lvlText w:val="%1."/>
      <w:lvlJc w:val="left"/>
      <w:pPr>
        <w:tabs>
          <w:tab w:val="num" w:pos="720"/>
        </w:tabs>
        <w:ind w:left="720" w:hanging="360"/>
      </w:pPr>
      <w:rPr>
        <w:rFonts w:hint="default"/>
        <w:b w:val="0"/>
        <w:sz w:val="24"/>
      </w:rPr>
    </w:lvl>
    <w:lvl w:ilvl="1" w:tplc="CC683E7A">
      <w:start w:val="1"/>
      <w:numFmt w:val="decimal"/>
      <w:lvlText w:val="%2)"/>
      <w:lvlJc w:val="left"/>
      <w:pPr>
        <w:tabs>
          <w:tab w:val="num" w:pos="1440"/>
        </w:tabs>
        <w:ind w:left="1440" w:hanging="360"/>
      </w:pPr>
      <w:rPr>
        <w:rFonts w:hint="default"/>
        <w:b w:val="0"/>
        <w:sz w:val="20"/>
        <w:szCs w:val="20"/>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C2762"/>
    <w:multiLevelType w:val="hybridMultilevel"/>
    <w:tmpl w:val="480A2FCC"/>
    <w:lvl w:ilvl="0" w:tplc="5DCA8362">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497653E"/>
    <w:multiLevelType w:val="hybridMultilevel"/>
    <w:tmpl w:val="81D41A02"/>
    <w:lvl w:ilvl="0" w:tplc="67BE42AE">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4012B"/>
    <w:multiLevelType w:val="hybridMultilevel"/>
    <w:tmpl w:val="62E08DDC"/>
    <w:lvl w:ilvl="0" w:tplc="943EB51A">
      <w:start w:val="14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269C3"/>
    <w:multiLevelType w:val="hybridMultilevel"/>
    <w:tmpl w:val="D324AE9A"/>
    <w:lvl w:ilvl="0" w:tplc="A4AC0E0A">
      <w:start w:val="2005"/>
      <w:numFmt w:val="decimal"/>
      <w:lvlText w:val="%1-"/>
      <w:lvlJc w:val="left"/>
      <w:pPr>
        <w:ind w:left="2460" w:hanging="4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77A2B64"/>
    <w:multiLevelType w:val="hybridMultilevel"/>
    <w:tmpl w:val="C576C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D7784"/>
    <w:multiLevelType w:val="hybridMultilevel"/>
    <w:tmpl w:val="781C4186"/>
    <w:lvl w:ilvl="0" w:tplc="3D6A6DD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E244E"/>
    <w:multiLevelType w:val="hybridMultilevel"/>
    <w:tmpl w:val="3BCC6C12"/>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37D44"/>
    <w:multiLevelType w:val="hybridMultilevel"/>
    <w:tmpl w:val="22E28348"/>
    <w:lvl w:ilvl="0" w:tplc="5DCA8362">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 w15:restartNumberingAfterBreak="0">
    <w:nsid w:val="5AAC442F"/>
    <w:multiLevelType w:val="hybridMultilevel"/>
    <w:tmpl w:val="8C728C42"/>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81905"/>
    <w:multiLevelType w:val="hybridMultilevel"/>
    <w:tmpl w:val="AD68E664"/>
    <w:lvl w:ilvl="0" w:tplc="FED2410A">
      <w:start w:val="1"/>
      <w:numFmt w:val="decimal"/>
      <w:lvlText w:val="%1."/>
      <w:lvlJc w:val="left"/>
      <w:pPr>
        <w:tabs>
          <w:tab w:val="num" w:pos="720"/>
        </w:tabs>
        <w:ind w:left="720" w:hanging="360"/>
      </w:pPr>
      <w:rPr>
        <w:rFonts w:ascii="Times New Roman" w:hAnsi="Times New Roman" w:hint="default"/>
        <w:b w:val="0"/>
        <w:i w:val="0"/>
        <w:sz w:val="20"/>
        <w:szCs w:val="20"/>
        <w:vertAlign w:val="baseline"/>
      </w:rPr>
    </w:lvl>
    <w:lvl w:ilvl="1" w:tplc="572EF690">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A1C8F"/>
    <w:multiLevelType w:val="hybridMultilevel"/>
    <w:tmpl w:val="CBC26032"/>
    <w:lvl w:ilvl="0" w:tplc="97201780">
      <w:start w:val="1"/>
      <w:numFmt w:val="decimal"/>
      <w:pStyle w:val="Normal1"/>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13404"/>
    <w:multiLevelType w:val="hybridMultilevel"/>
    <w:tmpl w:val="2694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664E7A2">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A5CB1"/>
    <w:multiLevelType w:val="hybridMultilevel"/>
    <w:tmpl w:val="08F2A100"/>
    <w:lvl w:ilvl="0" w:tplc="530C7682">
      <w:start w:val="1"/>
      <w:numFmt w:val="bullet"/>
      <w:lvlText w:val=""/>
      <w:lvlJc w:val="left"/>
      <w:pPr>
        <w:tabs>
          <w:tab w:val="num" w:pos="1440"/>
        </w:tabs>
        <w:ind w:left="1440" w:hanging="360"/>
      </w:pPr>
      <w:rPr>
        <w:rFonts w:ascii="Symbol" w:hAnsi="Symbol" w:hint="default"/>
        <w:b/>
        <w:i w:val="0"/>
        <w:sz w:val="20"/>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6A7011"/>
    <w:multiLevelType w:val="hybridMultilevel"/>
    <w:tmpl w:val="ABB0E8B4"/>
    <w:lvl w:ilvl="0" w:tplc="88525ACE">
      <w:start w:val="1"/>
      <w:numFmt w:val="decimal"/>
      <w:lvlText w:val="%1."/>
      <w:lvlJc w:val="left"/>
      <w:pPr>
        <w:tabs>
          <w:tab w:val="num" w:pos="1080"/>
        </w:tabs>
        <w:ind w:left="1080" w:hanging="360"/>
      </w:pPr>
      <w:rPr>
        <w:rFonts w:hint="default"/>
      </w:rPr>
    </w:lvl>
    <w:lvl w:ilvl="1" w:tplc="2E04D228">
      <w:start w:val="16"/>
      <w:numFmt w:val="bullet"/>
      <w:lvlText w:val="-"/>
      <w:lvlJc w:val="left"/>
      <w:pPr>
        <w:tabs>
          <w:tab w:val="num" w:pos="1875"/>
        </w:tabs>
        <w:ind w:left="1875" w:hanging="43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076153"/>
    <w:multiLevelType w:val="hybridMultilevel"/>
    <w:tmpl w:val="1B48DA0A"/>
    <w:lvl w:ilvl="0" w:tplc="9664E7A2">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15:restartNumberingAfterBreak="0">
    <w:nsid w:val="6D081B10"/>
    <w:multiLevelType w:val="hybridMultilevel"/>
    <w:tmpl w:val="7D708ED0"/>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18541E"/>
    <w:multiLevelType w:val="hybridMultilevel"/>
    <w:tmpl w:val="4484F682"/>
    <w:lvl w:ilvl="0" w:tplc="530C7682">
      <w:start w:val="1"/>
      <w:numFmt w:val="bullet"/>
      <w:lvlText w:val=""/>
      <w:lvlJc w:val="left"/>
      <w:pPr>
        <w:ind w:left="720" w:hanging="360"/>
      </w:pPr>
      <w:rPr>
        <w:rFonts w:ascii="Symbol" w:hAnsi="Symbol" w:cs="Symbol" w:hint="default"/>
        <w:b/>
        <w:bCs/>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85EC0"/>
    <w:multiLevelType w:val="hybridMultilevel"/>
    <w:tmpl w:val="8B82945E"/>
    <w:lvl w:ilvl="0" w:tplc="9664E7A2">
      <w:start w:val="1"/>
      <w:numFmt w:val="bullet"/>
      <w:lvlText w:val=""/>
      <w:lvlJc w:val="left"/>
      <w:pPr>
        <w:tabs>
          <w:tab w:val="num" w:pos="990"/>
        </w:tabs>
        <w:ind w:left="990" w:hanging="360"/>
      </w:pPr>
      <w:rPr>
        <w:rFonts w:ascii="Symbol" w:hAnsi="Symbol" w:hint="default"/>
      </w:rPr>
    </w:lvl>
    <w:lvl w:ilvl="1" w:tplc="0CF695D4">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8" w15:restartNumberingAfterBreak="0">
    <w:nsid w:val="70F241E6"/>
    <w:multiLevelType w:val="hybridMultilevel"/>
    <w:tmpl w:val="3BCC6C12"/>
    <w:lvl w:ilvl="0" w:tplc="8F4CE69C">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090011">
      <w:start w:val="1"/>
      <w:numFmt w:val="decimal"/>
      <w:lvlText w:val="%2)"/>
      <w:lvlJc w:val="left"/>
      <w:pPr>
        <w:tabs>
          <w:tab w:val="num" w:pos="1440"/>
        </w:tabs>
        <w:ind w:left="1440" w:hanging="360"/>
      </w:pPr>
      <w:rPr>
        <w:rFonts w:hint="default"/>
        <w:b w:val="0"/>
        <w:sz w:val="24"/>
      </w:rPr>
    </w:lvl>
    <w:lvl w:ilvl="2" w:tplc="B690238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FD5913"/>
    <w:multiLevelType w:val="hybridMultilevel"/>
    <w:tmpl w:val="D71250D8"/>
    <w:lvl w:ilvl="0" w:tplc="0409000F">
      <w:start w:val="1"/>
      <w:numFmt w:val="decimal"/>
      <w:lvlText w:val="%1."/>
      <w:lvlJc w:val="left"/>
      <w:pPr>
        <w:tabs>
          <w:tab w:val="num" w:pos="360"/>
        </w:tabs>
        <w:ind w:left="360" w:hanging="360"/>
      </w:pPr>
      <w:rPr>
        <w:rFonts w:hint="default"/>
      </w:rPr>
    </w:lvl>
    <w:lvl w:ilvl="1" w:tplc="8F4CE69C">
      <w:start w:val="1"/>
      <w:numFmt w:val="decimal"/>
      <w:lvlText w:val="%2."/>
      <w:lvlJc w:val="left"/>
      <w:pPr>
        <w:tabs>
          <w:tab w:val="num" w:pos="1440"/>
        </w:tabs>
        <w:ind w:left="1440" w:hanging="360"/>
      </w:pPr>
      <w:rPr>
        <w:rFonts w:ascii="Times New Roman" w:hAnsi="Times New Roman" w:cs="Times New Roman" w:hint="default"/>
        <w:b w:val="0"/>
        <w:sz w:val="20"/>
        <w:szCs w:val="20"/>
      </w:rPr>
    </w:lvl>
    <w:lvl w:ilvl="2" w:tplc="96DE44EE">
      <w:start w:val="7"/>
      <w:numFmt w:val="upp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A0F67"/>
    <w:multiLevelType w:val="multilevel"/>
    <w:tmpl w:val="35C08F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6C523F"/>
    <w:multiLevelType w:val="hybridMultilevel"/>
    <w:tmpl w:val="1AD0DBCE"/>
    <w:lvl w:ilvl="0" w:tplc="5DCA8362">
      <w:numFmt w:val="bullet"/>
      <w:lvlText w:val="-"/>
      <w:lvlJc w:val="left"/>
      <w:pPr>
        <w:tabs>
          <w:tab w:val="num" w:pos="1776"/>
        </w:tabs>
        <w:ind w:left="1776" w:hanging="360"/>
      </w:pPr>
      <w:rPr>
        <w:rFonts w:ascii="Times New Roman" w:eastAsia="Times New Roman" w:hAnsi="Times New Roman" w:cs="Times New Roman" w:hint="default"/>
      </w:rPr>
    </w:lvl>
    <w:lvl w:ilvl="1" w:tplc="04090003" w:tentative="1">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num w:numId="1">
    <w:abstractNumId w:val="10"/>
  </w:num>
  <w:num w:numId="2">
    <w:abstractNumId w:val="30"/>
  </w:num>
  <w:num w:numId="3">
    <w:abstractNumId w:val="28"/>
  </w:num>
  <w:num w:numId="4">
    <w:abstractNumId w:val="39"/>
  </w:num>
  <w:num w:numId="5">
    <w:abstractNumId w:val="37"/>
  </w:num>
  <w:num w:numId="6">
    <w:abstractNumId w:val="2"/>
  </w:num>
  <w:num w:numId="7">
    <w:abstractNumId w:val="27"/>
  </w:num>
  <w:num w:numId="8">
    <w:abstractNumId w:val="0"/>
  </w:num>
  <w:num w:numId="9">
    <w:abstractNumId w:val="20"/>
  </w:num>
  <w:num w:numId="10">
    <w:abstractNumId w:val="5"/>
  </w:num>
  <w:num w:numId="11">
    <w:abstractNumId w:val="41"/>
  </w:num>
  <w:num w:numId="12">
    <w:abstractNumId w:val="24"/>
  </w:num>
  <w:num w:numId="13">
    <w:abstractNumId w:val="14"/>
  </w:num>
  <w:num w:numId="14">
    <w:abstractNumId w:val="3"/>
  </w:num>
  <w:num w:numId="15">
    <w:abstractNumId w:val="19"/>
  </w:num>
  <w:num w:numId="16">
    <w:abstractNumId w:val="33"/>
  </w:num>
  <w:num w:numId="17">
    <w:abstractNumId w:val="18"/>
  </w:num>
  <w:num w:numId="18">
    <w:abstractNumId w:val="17"/>
  </w:num>
  <w:num w:numId="19">
    <w:abstractNumId w:val="32"/>
  </w:num>
  <w:num w:numId="20">
    <w:abstractNumId w:val="13"/>
  </w:num>
  <w:num w:numId="21">
    <w:abstractNumId w:val="40"/>
  </w:num>
  <w:num w:numId="22">
    <w:abstractNumId w:val="8"/>
  </w:num>
  <w:num w:numId="23">
    <w:abstractNumId w:val="4"/>
  </w:num>
  <w:num w:numId="24">
    <w:abstractNumId w:val="23"/>
  </w:num>
  <w:num w:numId="25">
    <w:abstractNumId w:val="12"/>
  </w:num>
  <w:num w:numId="26">
    <w:abstractNumId w:val="36"/>
  </w:num>
  <w:num w:numId="27">
    <w:abstractNumId w:val="6"/>
  </w:num>
  <w:num w:numId="28">
    <w:abstractNumId w:val="7"/>
  </w:num>
  <w:num w:numId="29">
    <w:abstractNumId w:val="1"/>
  </w:num>
  <w:num w:numId="30">
    <w:abstractNumId w:val="26"/>
  </w:num>
  <w:num w:numId="31">
    <w:abstractNumId w:val="38"/>
  </w:num>
  <w:num w:numId="32">
    <w:abstractNumId w:val="35"/>
  </w:num>
  <w:num w:numId="33">
    <w:abstractNumId w:val="29"/>
  </w:num>
  <w:num w:numId="34">
    <w:abstractNumId w:val="21"/>
  </w:num>
  <w:num w:numId="35">
    <w:abstractNumId w:val="11"/>
  </w:num>
  <w:num w:numId="36">
    <w:abstractNumId w:val="31"/>
  </w:num>
  <w:num w:numId="37">
    <w:abstractNumId w:val="34"/>
  </w:num>
  <w:num w:numId="38">
    <w:abstractNumId w:val="9"/>
  </w:num>
  <w:num w:numId="39">
    <w:abstractNumId w:val="16"/>
  </w:num>
  <w:num w:numId="40">
    <w:abstractNumId w:val="15"/>
  </w:num>
  <w:num w:numId="41">
    <w:abstractNumId w:val="25"/>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78"/>
    <w:rsid w:val="00000FB2"/>
    <w:rsid w:val="000013E1"/>
    <w:rsid w:val="0000227C"/>
    <w:rsid w:val="00002991"/>
    <w:rsid w:val="000029AF"/>
    <w:rsid w:val="00002A0C"/>
    <w:rsid w:val="0000316D"/>
    <w:rsid w:val="0000369D"/>
    <w:rsid w:val="00005B7C"/>
    <w:rsid w:val="00005E44"/>
    <w:rsid w:val="00006302"/>
    <w:rsid w:val="00006B36"/>
    <w:rsid w:val="00007CCF"/>
    <w:rsid w:val="00010865"/>
    <w:rsid w:val="00011758"/>
    <w:rsid w:val="0001210C"/>
    <w:rsid w:val="00013198"/>
    <w:rsid w:val="00013778"/>
    <w:rsid w:val="000138D1"/>
    <w:rsid w:val="000141CA"/>
    <w:rsid w:val="000145E6"/>
    <w:rsid w:val="00014C64"/>
    <w:rsid w:val="000158F9"/>
    <w:rsid w:val="00015FF6"/>
    <w:rsid w:val="00016C78"/>
    <w:rsid w:val="00016EE6"/>
    <w:rsid w:val="0001728C"/>
    <w:rsid w:val="00021417"/>
    <w:rsid w:val="000238F4"/>
    <w:rsid w:val="00025A5E"/>
    <w:rsid w:val="00026FD3"/>
    <w:rsid w:val="00030951"/>
    <w:rsid w:val="00032F40"/>
    <w:rsid w:val="00034594"/>
    <w:rsid w:val="00034E2E"/>
    <w:rsid w:val="0003714C"/>
    <w:rsid w:val="00037A20"/>
    <w:rsid w:val="00037C8A"/>
    <w:rsid w:val="00040EA5"/>
    <w:rsid w:val="00044B01"/>
    <w:rsid w:val="00045DD1"/>
    <w:rsid w:val="00046708"/>
    <w:rsid w:val="000502D6"/>
    <w:rsid w:val="0005034E"/>
    <w:rsid w:val="0005144C"/>
    <w:rsid w:val="000522DD"/>
    <w:rsid w:val="0005326F"/>
    <w:rsid w:val="0005464E"/>
    <w:rsid w:val="00054E47"/>
    <w:rsid w:val="00055FFE"/>
    <w:rsid w:val="00056342"/>
    <w:rsid w:val="000569C1"/>
    <w:rsid w:val="00057590"/>
    <w:rsid w:val="00060332"/>
    <w:rsid w:val="00060827"/>
    <w:rsid w:val="00061BAA"/>
    <w:rsid w:val="00063859"/>
    <w:rsid w:val="000643D1"/>
    <w:rsid w:val="00064520"/>
    <w:rsid w:val="00067370"/>
    <w:rsid w:val="0006751E"/>
    <w:rsid w:val="00067B4F"/>
    <w:rsid w:val="0007060E"/>
    <w:rsid w:val="00071502"/>
    <w:rsid w:val="00071D15"/>
    <w:rsid w:val="00073505"/>
    <w:rsid w:val="0007382F"/>
    <w:rsid w:val="000741FD"/>
    <w:rsid w:val="00074E56"/>
    <w:rsid w:val="0007545F"/>
    <w:rsid w:val="000760F4"/>
    <w:rsid w:val="000766C9"/>
    <w:rsid w:val="00076F49"/>
    <w:rsid w:val="00077CC4"/>
    <w:rsid w:val="00080582"/>
    <w:rsid w:val="00080E5A"/>
    <w:rsid w:val="000817D6"/>
    <w:rsid w:val="00081B2E"/>
    <w:rsid w:val="00082338"/>
    <w:rsid w:val="0008269A"/>
    <w:rsid w:val="00083510"/>
    <w:rsid w:val="00084DAC"/>
    <w:rsid w:val="00085A87"/>
    <w:rsid w:val="00085DF5"/>
    <w:rsid w:val="000902D3"/>
    <w:rsid w:val="00090489"/>
    <w:rsid w:val="000908ED"/>
    <w:rsid w:val="000909A8"/>
    <w:rsid w:val="00090B54"/>
    <w:rsid w:val="000918C6"/>
    <w:rsid w:val="00093521"/>
    <w:rsid w:val="000940D9"/>
    <w:rsid w:val="0009533A"/>
    <w:rsid w:val="000966D7"/>
    <w:rsid w:val="00096768"/>
    <w:rsid w:val="000A05A1"/>
    <w:rsid w:val="000A1736"/>
    <w:rsid w:val="000A1F21"/>
    <w:rsid w:val="000A30F8"/>
    <w:rsid w:val="000A3192"/>
    <w:rsid w:val="000A35AF"/>
    <w:rsid w:val="000A5284"/>
    <w:rsid w:val="000A5E4B"/>
    <w:rsid w:val="000A66F2"/>
    <w:rsid w:val="000A7689"/>
    <w:rsid w:val="000A769D"/>
    <w:rsid w:val="000A7ED5"/>
    <w:rsid w:val="000B01BE"/>
    <w:rsid w:val="000B0EC2"/>
    <w:rsid w:val="000B10BC"/>
    <w:rsid w:val="000B3598"/>
    <w:rsid w:val="000B37D5"/>
    <w:rsid w:val="000B3C55"/>
    <w:rsid w:val="000B4ED0"/>
    <w:rsid w:val="000B4FC1"/>
    <w:rsid w:val="000B5194"/>
    <w:rsid w:val="000B51A9"/>
    <w:rsid w:val="000B5A46"/>
    <w:rsid w:val="000B5FED"/>
    <w:rsid w:val="000B6141"/>
    <w:rsid w:val="000B63DC"/>
    <w:rsid w:val="000C021B"/>
    <w:rsid w:val="000C0984"/>
    <w:rsid w:val="000C1466"/>
    <w:rsid w:val="000C23A6"/>
    <w:rsid w:val="000C28BF"/>
    <w:rsid w:val="000C4EBA"/>
    <w:rsid w:val="000C52DB"/>
    <w:rsid w:val="000C56A4"/>
    <w:rsid w:val="000C5930"/>
    <w:rsid w:val="000C599A"/>
    <w:rsid w:val="000C5AC3"/>
    <w:rsid w:val="000C60B2"/>
    <w:rsid w:val="000C6826"/>
    <w:rsid w:val="000D0DAD"/>
    <w:rsid w:val="000D30CF"/>
    <w:rsid w:val="000D3F73"/>
    <w:rsid w:val="000D45A5"/>
    <w:rsid w:val="000D4FA2"/>
    <w:rsid w:val="000D5F58"/>
    <w:rsid w:val="000D6552"/>
    <w:rsid w:val="000D710D"/>
    <w:rsid w:val="000D78DF"/>
    <w:rsid w:val="000D7D4B"/>
    <w:rsid w:val="000D7DD7"/>
    <w:rsid w:val="000D7E0E"/>
    <w:rsid w:val="000E08EA"/>
    <w:rsid w:val="000E1B83"/>
    <w:rsid w:val="000E268D"/>
    <w:rsid w:val="000E28B4"/>
    <w:rsid w:val="000E4854"/>
    <w:rsid w:val="000E782D"/>
    <w:rsid w:val="000F03EE"/>
    <w:rsid w:val="000F0984"/>
    <w:rsid w:val="000F0AEB"/>
    <w:rsid w:val="000F0DEC"/>
    <w:rsid w:val="000F1F02"/>
    <w:rsid w:val="000F2B2C"/>
    <w:rsid w:val="000F461C"/>
    <w:rsid w:val="000F6251"/>
    <w:rsid w:val="000F6D43"/>
    <w:rsid w:val="000F7029"/>
    <w:rsid w:val="000F7831"/>
    <w:rsid w:val="001007BB"/>
    <w:rsid w:val="00100A91"/>
    <w:rsid w:val="001012E0"/>
    <w:rsid w:val="001016C8"/>
    <w:rsid w:val="00102FAD"/>
    <w:rsid w:val="00103114"/>
    <w:rsid w:val="0010392A"/>
    <w:rsid w:val="00104123"/>
    <w:rsid w:val="001043A7"/>
    <w:rsid w:val="00105006"/>
    <w:rsid w:val="00105AEA"/>
    <w:rsid w:val="00105B69"/>
    <w:rsid w:val="001062A0"/>
    <w:rsid w:val="001064DF"/>
    <w:rsid w:val="00106D80"/>
    <w:rsid w:val="00107EE9"/>
    <w:rsid w:val="00112260"/>
    <w:rsid w:val="00112821"/>
    <w:rsid w:val="00112C5D"/>
    <w:rsid w:val="0011417E"/>
    <w:rsid w:val="001153FC"/>
    <w:rsid w:val="00115DF6"/>
    <w:rsid w:val="00116DA0"/>
    <w:rsid w:val="0011776E"/>
    <w:rsid w:val="0012076C"/>
    <w:rsid w:val="00122F05"/>
    <w:rsid w:val="00123263"/>
    <w:rsid w:val="0012362D"/>
    <w:rsid w:val="00124BA6"/>
    <w:rsid w:val="001267D7"/>
    <w:rsid w:val="00126BE4"/>
    <w:rsid w:val="001278DC"/>
    <w:rsid w:val="00130429"/>
    <w:rsid w:val="00130630"/>
    <w:rsid w:val="00130D6A"/>
    <w:rsid w:val="00132EEF"/>
    <w:rsid w:val="00134F89"/>
    <w:rsid w:val="00135B71"/>
    <w:rsid w:val="001411B0"/>
    <w:rsid w:val="00141703"/>
    <w:rsid w:val="00141D3D"/>
    <w:rsid w:val="00143802"/>
    <w:rsid w:val="0014495F"/>
    <w:rsid w:val="00145F79"/>
    <w:rsid w:val="001460C4"/>
    <w:rsid w:val="00146667"/>
    <w:rsid w:val="00147E18"/>
    <w:rsid w:val="0015010F"/>
    <w:rsid w:val="001502D8"/>
    <w:rsid w:val="00150BAB"/>
    <w:rsid w:val="001510A2"/>
    <w:rsid w:val="00151CB3"/>
    <w:rsid w:val="00151D42"/>
    <w:rsid w:val="00152DCC"/>
    <w:rsid w:val="00153E12"/>
    <w:rsid w:val="001558DB"/>
    <w:rsid w:val="00156B04"/>
    <w:rsid w:val="0015720C"/>
    <w:rsid w:val="00157306"/>
    <w:rsid w:val="00157D68"/>
    <w:rsid w:val="00157E55"/>
    <w:rsid w:val="00160353"/>
    <w:rsid w:val="00163357"/>
    <w:rsid w:val="00164EAC"/>
    <w:rsid w:val="00164FC7"/>
    <w:rsid w:val="001651CD"/>
    <w:rsid w:val="00166358"/>
    <w:rsid w:val="00166A5D"/>
    <w:rsid w:val="00166A6F"/>
    <w:rsid w:val="00171C33"/>
    <w:rsid w:val="00172001"/>
    <w:rsid w:val="00172360"/>
    <w:rsid w:val="001729D8"/>
    <w:rsid w:val="0017363F"/>
    <w:rsid w:val="0017384C"/>
    <w:rsid w:val="00174783"/>
    <w:rsid w:val="0017507C"/>
    <w:rsid w:val="00175E9D"/>
    <w:rsid w:val="0017666D"/>
    <w:rsid w:val="001766E7"/>
    <w:rsid w:val="001770A6"/>
    <w:rsid w:val="00177788"/>
    <w:rsid w:val="00180213"/>
    <w:rsid w:val="0018040F"/>
    <w:rsid w:val="00180ADB"/>
    <w:rsid w:val="0018106C"/>
    <w:rsid w:val="001812AE"/>
    <w:rsid w:val="00183FA9"/>
    <w:rsid w:val="00184EE9"/>
    <w:rsid w:val="00185C85"/>
    <w:rsid w:val="001868A7"/>
    <w:rsid w:val="00186D9B"/>
    <w:rsid w:val="00187060"/>
    <w:rsid w:val="00191A61"/>
    <w:rsid w:val="00193A77"/>
    <w:rsid w:val="00193F20"/>
    <w:rsid w:val="00194A9A"/>
    <w:rsid w:val="00195C08"/>
    <w:rsid w:val="0019636D"/>
    <w:rsid w:val="0019648C"/>
    <w:rsid w:val="00197BAA"/>
    <w:rsid w:val="001A0061"/>
    <w:rsid w:val="001A0ECD"/>
    <w:rsid w:val="001A1389"/>
    <w:rsid w:val="001A25D3"/>
    <w:rsid w:val="001A29A6"/>
    <w:rsid w:val="001A34A6"/>
    <w:rsid w:val="001A38C7"/>
    <w:rsid w:val="001A4BBC"/>
    <w:rsid w:val="001A4D61"/>
    <w:rsid w:val="001A4EC9"/>
    <w:rsid w:val="001A63CF"/>
    <w:rsid w:val="001A69FC"/>
    <w:rsid w:val="001A6E26"/>
    <w:rsid w:val="001A6FE8"/>
    <w:rsid w:val="001A77E7"/>
    <w:rsid w:val="001B0C3A"/>
    <w:rsid w:val="001B1919"/>
    <w:rsid w:val="001B1BB6"/>
    <w:rsid w:val="001B25D1"/>
    <w:rsid w:val="001B2AA8"/>
    <w:rsid w:val="001B37AF"/>
    <w:rsid w:val="001B4391"/>
    <w:rsid w:val="001B59F3"/>
    <w:rsid w:val="001B5A39"/>
    <w:rsid w:val="001C0302"/>
    <w:rsid w:val="001C04EC"/>
    <w:rsid w:val="001C0688"/>
    <w:rsid w:val="001C1023"/>
    <w:rsid w:val="001C1409"/>
    <w:rsid w:val="001C141B"/>
    <w:rsid w:val="001C20A6"/>
    <w:rsid w:val="001C2CB1"/>
    <w:rsid w:val="001C3C4D"/>
    <w:rsid w:val="001C477F"/>
    <w:rsid w:val="001C57B6"/>
    <w:rsid w:val="001C5DEA"/>
    <w:rsid w:val="001C64B2"/>
    <w:rsid w:val="001C66BE"/>
    <w:rsid w:val="001C7BFC"/>
    <w:rsid w:val="001D14C2"/>
    <w:rsid w:val="001D3ABD"/>
    <w:rsid w:val="001D49D9"/>
    <w:rsid w:val="001D63B7"/>
    <w:rsid w:val="001D6A80"/>
    <w:rsid w:val="001D6DDF"/>
    <w:rsid w:val="001D736B"/>
    <w:rsid w:val="001E1A4C"/>
    <w:rsid w:val="001E2A7D"/>
    <w:rsid w:val="001E38AB"/>
    <w:rsid w:val="001E4763"/>
    <w:rsid w:val="001E4DFC"/>
    <w:rsid w:val="001E5946"/>
    <w:rsid w:val="001E5ABC"/>
    <w:rsid w:val="001E5C28"/>
    <w:rsid w:val="001E69BA"/>
    <w:rsid w:val="001E6D95"/>
    <w:rsid w:val="001F0363"/>
    <w:rsid w:val="001F0FAE"/>
    <w:rsid w:val="001F0FFD"/>
    <w:rsid w:val="001F37C8"/>
    <w:rsid w:val="001F3E82"/>
    <w:rsid w:val="001F414E"/>
    <w:rsid w:val="001F45F8"/>
    <w:rsid w:val="001F5028"/>
    <w:rsid w:val="001F5E52"/>
    <w:rsid w:val="00200409"/>
    <w:rsid w:val="00200C4D"/>
    <w:rsid w:val="0020143F"/>
    <w:rsid w:val="00201961"/>
    <w:rsid w:val="00201AA0"/>
    <w:rsid w:val="00201B00"/>
    <w:rsid w:val="00201CB2"/>
    <w:rsid w:val="00201D84"/>
    <w:rsid w:val="002058B5"/>
    <w:rsid w:val="00205E0D"/>
    <w:rsid w:val="002060A6"/>
    <w:rsid w:val="00207199"/>
    <w:rsid w:val="0021318C"/>
    <w:rsid w:val="00213A1F"/>
    <w:rsid w:val="00213C3C"/>
    <w:rsid w:val="002141BF"/>
    <w:rsid w:val="00214F91"/>
    <w:rsid w:val="00215A01"/>
    <w:rsid w:val="0021659F"/>
    <w:rsid w:val="00216E17"/>
    <w:rsid w:val="00217040"/>
    <w:rsid w:val="00217AAD"/>
    <w:rsid w:val="00217AC6"/>
    <w:rsid w:val="00220003"/>
    <w:rsid w:val="0022017F"/>
    <w:rsid w:val="002210CA"/>
    <w:rsid w:val="002224A4"/>
    <w:rsid w:val="002232AE"/>
    <w:rsid w:val="002235D1"/>
    <w:rsid w:val="002236D2"/>
    <w:rsid w:val="0022388E"/>
    <w:rsid w:val="0022419F"/>
    <w:rsid w:val="002255FB"/>
    <w:rsid w:val="002266B5"/>
    <w:rsid w:val="00226789"/>
    <w:rsid w:val="00227E77"/>
    <w:rsid w:val="00230030"/>
    <w:rsid w:val="00230FCC"/>
    <w:rsid w:val="00231D45"/>
    <w:rsid w:val="00231DB7"/>
    <w:rsid w:val="002323CA"/>
    <w:rsid w:val="002325E1"/>
    <w:rsid w:val="00232E2E"/>
    <w:rsid w:val="0023412E"/>
    <w:rsid w:val="00235786"/>
    <w:rsid w:val="00235D76"/>
    <w:rsid w:val="00236AB2"/>
    <w:rsid w:val="00236E8B"/>
    <w:rsid w:val="00240407"/>
    <w:rsid w:val="00240D2B"/>
    <w:rsid w:val="0024101B"/>
    <w:rsid w:val="002418AE"/>
    <w:rsid w:val="002418CC"/>
    <w:rsid w:val="00241D37"/>
    <w:rsid w:val="0024269C"/>
    <w:rsid w:val="00242EBD"/>
    <w:rsid w:val="002431F4"/>
    <w:rsid w:val="00244ED7"/>
    <w:rsid w:val="0024581C"/>
    <w:rsid w:val="002464C4"/>
    <w:rsid w:val="002470AA"/>
    <w:rsid w:val="002472E4"/>
    <w:rsid w:val="00247BE0"/>
    <w:rsid w:val="002502DD"/>
    <w:rsid w:val="00251406"/>
    <w:rsid w:val="002520C3"/>
    <w:rsid w:val="0025272C"/>
    <w:rsid w:val="00252CCC"/>
    <w:rsid w:val="0025314F"/>
    <w:rsid w:val="0025421E"/>
    <w:rsid w:val="00254745"/>
    <w:rsid w:val="002550D0"/>
    <w:rsid w:val="00255B7F"/>
    <w:rsid w:val="0025664E"/>
    <w:rsid w:val="00257B1E"/>
    <w:rsid w:val="002607D9"/>
    <w:rsid w:val="002615BD"/>
    <w:rsid w:val="002615FA"/>
    <w:rsid w:val="00261E5A"/>
    <w:rsid w:val="002629F6"/>
    <w:rsid w:val="00262AE9"/>
    <w:rsid w:val="002631A7"/>
    <w:rsid w:val="00263D39"/>
    <w:rsid w:val="00264168"/>
    <w:rsid w:val="00265B81"/>
    <w:rsid w:val="00265C0A"/>
    <w:rsid w:val="002660DD"/>
    <w:rsid w:val="00266488"/>
    <w:rsid w:val="00271416"/>
    <w:rsid w:val="0027176A"/>
    <w:rsid w:val="00271D6A"/>
    <w:rsid w:val="00272741"/>
    <w:rsid w:val="002735A8"/>
    <w:rsid w:val="0027414A"/>
    <w:rsid w:val="0027457A"/>
    <w:rsid w:val="00274D79"/>
    <w:rsid w:val="00275D1C"/>
    <w:rsid w:val="002764A1"/>
    <w:rsid w:val="002808BE"/>
    <w:rsid w:val="00281E10"/>
    <w:rsid w:val="00282646"/>
    <w:rsid w:val="002833C0"/>
    <w:rsid w:val="00283C64"/>
    <w:rsid w:val="00284501"/>
    <w:rsid w:val="002860F8"/>
    <w:rsid w:val="00286A10"/>
    <w:rsid w:val="00286F44"/>
    <w:rsid w:val="0028792C"/>
    <w:rsid w:val="00287E2F"/>
    <w:rsid w:val="00291C76"/>
    <w:rsid w:val="0029261F"/>
    <w:rsid w:val="00292915"/>
    <w:rsid w:val="00292C55"/>
    <w:rsid w:val="00294A59"/>
    <w:rsid w:val="002965F1"/>
    <w:rsid w:val="002A10CF"/>
    <w:rsid w:val="002A26F1"/>
    <w:rsid w:val="002A2AB1"/>
    <w:rsid w:val="002A5A93"/>
    <w:rsid w:val="002A603C"/>
    <w:rsid w:val="002B01AF"/>
    <w:rsid w:val="002B0637"/>
    <w:rsid w:val="002B1478"/>
    <w:rsid w:val="002B1863"/>
    <w:rsid w:val="002B20AC"/>
    <w:rsid w:val="002B3AE8"/>
    <w:rsid w:val="002B47D9"/>
    <w:rsid w:val="002B4B09"/>
    <w:rsid w:val="002B5EBE"/>
    <w:rsid w:val="002B6419"/>
    <w:rsid w:val="002B67CE"/>
    <w:rsid w:val="002B7B3D"/>
    <w:rsid w:val="002B7E41"/>
    <w:rsid w:val="002C0EC6"/>
    <w:rsid w:val="002C13A7"/>
    <w:rsid w:val="002C15DA"/>
    <w:rsid w:val="002C181F"/>
    <w:rsid w:val="002C1A07"/>
    <w:rsid w:val="002C2303"/>
    <w:rsid w:val="002C2A9A"/>
    <w:rsid w:val="002C2DF4"/>
    <w:rsid w:val="002C3FD1"/>
    <w:rsid w:val="002C4990"/>
    <w:rsid w:val="002C4A67"/>
    <w:rsid w:val="002C5DC0"/>
    <w:rsid w:val="002C6B9A"/>
    <w:rsid w:val="002C7989"/>
    <w:rsid w:val="002C7F33"/>
    <w:rsid w:val="002D199E"/>
    <w:rsid w:val="002D1C19"/>
    <w:rsid w:val="002D1DC7"/>
    <w:rsid w:val="002D24FA"/>
    <w:rsid w:val="002D28A1"/>
    <w:rsid w:val="002D2A7B"/>
    <w:rsid w:val="002D2D98"/>
    <w:rsid w:val="002D40F8"/>
    <w:rsid w:val="002D58B0"/>
    <w:rsid w:val="002D5A38"/>
    <w:rsid w:val="002D63C7"/>
    <w:rsid w:val="002E0001"/>
    <w:rsid w:val="002E0456"/>
    <w:rsid w:val="002E0A66"/>
    <w:rsid w:val="002E0CC4"/>
    <w:rsid w:val="002E1374"/>
    <w:rsid w:val="002E1834"/>
    <w:rsid w:val="002E2F53"/>
    <w:rsid w:val="002E5B00"/>
    <w:rsid w:val="002E7159"/>
    <w:rsid w:val="002E72B3"/>
    <w:rsid w:val="002E7F82"/>
    <w:rsid w:val="002F02D7"/>
    <w:rsid w:val="002F0651"/>
    <w:rsid w:val="002F21FC"/>
    <w:rsid w:val="002F30B0"/>
    <w:rsid w:val="002F3510"/>
    <w:rsid w:val="002F393D"/>
    <w:rsid w:val="002F4110"/>
    <w:rsid w:val="002F4DF1"/>
    <w:rsid w:val="002F5688"/>
    <w:rsid w:val="002F63EE"/>
    <w:rsid w:val="002F6B9A"/>
    <w:rsid w:val="002F6BF8"/>
    <w:rsid w:val="00300077"/>
    <w:rsid w:val="003004D5"/>
    <w:rsid w:val="003017B5"/>
    <w:rsid w:val="003025C4"/>
    <w:rsid w:val="003057DE"/>
    <w:rsid w:val="00305F58"/>
    <w:rsid w:val="00306CD4"/>
    <w:rsid w:val="00306D9C"/>
    <w:rsid w:val="003075C5"/>
    <w:rsid w:val="0030788A"/>
    <w:rsid w:val="0031078C"/>
    <w:rsid w:val="00310800"/>
    <w:rsid w:val="00311CF1"/>
    <w:rsid w:val="00313841"/>
    <w:rsid w:val="003140D1"/>
    <w:rsid w:val="00314706"/>
    <w:rsid w:val="0031538E"/>
    <w:rsid w:val="00315609"/>
    <w:rsid w:val="003169CF"/>
    <w:rsid w:val="003174DA"/>
    <w:rsid w:val="003178B5"/>
    <w:rsid w:val="00320F59"/>
    <w:rsid w:val="003228F8"/>
    <w:rsid w:val="00323768"/>
    <w:rsid w:val="00323FD0"/>
    <w:rsid w:val="0032535C"/>
    <w:rsid w:val="00326063"/>
    <w:rsid w:val="00326118"/>
    <w:rsid w:val="003269D1"/>
    <w:rsid w:val="00326E53"/>
    <w:rsid w:val="00330268"/>
    <w:rsid w:val="003309E4"/>
    <w:rsid w:val="003309EF"/>
    <w:rsid w:val="003312CD"/>
    <w:rsid w:val="00331943"/>
    <w:rsid w:val="00332842"/>
    <w:rsid w:val="00333D02"/>
    <w:rsid w:val="00334234"/>
    <w:rsid w:val="0033431C"/>
    <w:rsid w:val="00334CAD"/>
    <w:rsid w:val="003361CB"/>
    <w:rsid w:val="00336E89"/>
    <w:rsid w:val="00337512"/>
    <w:rsid w:val="00340C9B"/>
    <w:rsid w:val="00341653"/>
    <w:rsid w:val="003418EF"/>
    <w:rsid w:val="0034192A"/>
    <w:rsid w:val="00341CB7"/>
    <w:rsid w:val="003421A7"/>
    <w:rsid w:val="00342585"/>
    <w:rsid w:val="00342776"/>
    <w:rsid w:val="00342BC4"/>
    <w:rsid w:val="0034367F"/>
    <w:rsid w:val="00343BD5"/>
    <w:rsid w:val="00343DA5"/>
    <w:rsid w:val="00346368"/>
    <w:rsid w:val="00346A8D"/>
    <w:rsid w:val="0034775E"/>
    <w:rsid w:val="00347FBC"/>
    <w:rsid w:val="003506D8"/>
    <w:rsid w:val="00351354"/>
    <w:rsid w:val="003517FB"/>
    <w:rsid w:val="00352107"/>
    <w:rsid w:val="003535D7"/>
    <w:rsid w:val="0035445D"/>
    <w:rsid w:val="00354531"/>
    <w:rsid w:val="00354BB0"/>
    <w:rsid w:val="003555D6"/>
    <w:rsid w:val="00355A5B"/>
    <w:rsid w:val="00356205"/>
    <w:rsid w:val="003571B3"/>
    <w:rsid w:val="00361294"/>
    <w:rsid w:val="003615F2"/>
    <w:rsid w:val="003616AB"/>
    <w:rsid w:val="00361822"/>
    <w:rsid w:val="00361B68"/>
    <w:rsid w:val="003625A9"/>
    <w:rsid w:val="0036302E"/>
    <w:rsid w:val="0036333B"/>
    <w:rsid w:val="00363688"/>
    <w:rsid w:val="00365D99"/>
    <w:rsid w:val="00365FB4"/>
    <w:rsid w:val="00366352"/>
    <w:rsid w:val="003676B5"/>
    <w:rsid w:val="00370213"/>
    <w:rsid w:val="003706F6"/>
    <w:rsid w:val="00372B8C"/>
    <w:rsid w:val="0037378E"/>
    <w:rsid w:val="0037390E"/>
    <w:rsid w:val="00374C32"/>
    <w:rsid w:val="00375027"/>
    <w:rsid w:val="00375296"/>
    <w:rsid w:val="0037583F"/>
    <w:rsid w:val="0037657A"/>
    <w:rsid w:val="0037799F"/>
    <w:rsid w:val="00377D10"/>
    <w:rsid w:val="00380936"/>
    <w:rsid w:val="00381E70"/>
    <w:rsid w:val="00382D6F"/>
    <w:rsid w:val="003854F8"/>
    <w:rsid w:val="00386562"/>
    <w:rsid w:val="003877B1"/>
    <w:rsid w:val="00387815"/>
    <w:rsid w:val="00390318"/>
    <w:rsid w:val="00391453"/>
    <w:rsid w:val="003914A0"/>
    <w:rsid w:val="0039188D"/>
    <w:rsid w:val="00391C50"/>
    <w:rsid w:val="003930BD"/>
    <w:rsid w:val="003935E6"/>
    <w:rsid w:val="00393C1F"/>
    <w:rsid w:val="00394A15"/>
    <w:rsid w:val="00395196"/>
    <w:rsid w:val="003977FD"/>
    <w:rsid w:val="00397A2B"/>
    <w:rsid w:val="003A027F"/>
    <w:rsid w:val="003A0EDE"/>
    <w:rsid w:val="003A1146"/>
    <w:rsid w:val="003A20B2"/>
    <w:rsid w:val="003A4358"/>
    <w:rsid w:val="003A5403"/>
    <w:rsid w:val="003A5D35"/>
    <w:rsid w:val="003A5FA5"/>
    <w:rsid w:val="003A6D54"/>
    <w:rsid w:val="003A75BD"/>
    <w:rsid w:val="003A75F2"/>
    <w:rsid w:val="003B0172"/>
    <w:rsid w:val="003B060B"/>
    <w:rsid w:val="003B19D8"/>
    <w:rsid w:val="003B4A94"/>
    <w:rsid w:val="003B6D1C"/>
    <w:rsid w:val="003B6ECC"/>
    <w:rsid w:val="003B751D"/>
    <w:rsid w:val="003B7E1C"/>
    <w:rsid w:val="003C0761"/>
    <w:rsid w:val="003C12FD"/>
    <w:rsid w:val="003C3901"/>
    <w:rsid w:val="003C6971"/>
    <w:rsid w:val="003C7494"/>
    <w:rsid w:val="003D0603"/>
    <w:rsid w:val="003D0C67"/>
    <w:rsid w:val="003D10CE"/>
    <w:rsid w:val="003D1A2B"/>
    <w:rsid w:val="003D3F0D"/>
    <w:rsid w:val="003D4B7F"/>
    <w:rsid w:val="003D568E"/>
    <w:rsid w:val="003D574C"/>
    <w:rsid w:val="003D794A"/>
    <w:rsid w:val="003D7EB4"/>
    <w:rsid w:val="003E0468"/>
    <w:rsid w:val="003E0DD5"/>
    <w:rsid w:val="003E0FB0"/>
    <w:rsid w:val="003E29BA"/>
    <w:rsid w:val="003E32B7"/>
    <w:rsid w:val="003E3934"/>
    <w:rsid w:val="003E3B62"/>
    <w:rsid w:val="003E3FE2"/>
    <w:rsid w:val="003E48CF"/>
    <w:rsid w:val="003E4E3C"/>
    <w:rsid w:val="003E5047"/>
    <w:rsid w:val="003E51E0"/>
    <w:rsid w:val="003E68E6"/>
    <w:rsid w:val="003F0E26"/>
    <w:rsid w:val="003F203F"/>
    <w:rsid w:val="003F26A1"/>
    <w:rsid w:val="003F26CA"/>
    <w:rsid w:val="003F42B8"/>
    <w:rsid w:val="003F5021"/>
    <w:rsid w:val="003F58AE"/>
    <w:rsid w:val="003F669D"/>
    <w:rsid w:val="003F73C3"/>
    <w:rsid w:val="003F7661"/>
    <w:rsid w:val="003F77D5"/>
    <w:rsid w:val="00400408"/>
    <w:rsid w:val="004012AE"/>
    <w:rsid w:val="00401ECC"/>
    <w:rsid w:val="00402CE2"/>
    <w:rsid w:val="00404482"/>
    <w:rsid w:val="00405DD9"/>
    <w:rsid w:val="00405F7E"/>
    <w:rsid w:val="004061AA"/>
    <w:rsid w:val="00406844"/>
    <w:rsid w:val="00406F3C"/>
    <w:rsid w:val="00407DEF"/>
    <w:rsid w:val="004104FA"/>
    <w:rsid w:val="00411162"/>
    <w:rsid w:val="004113E1"/>
    <w:rsid w:val="00411422"/>
    <w:rsid w:val="00412635"/>
    <w:rsid w:val="00413211"/>
    <w:rsid w:val="00413382"/>
    <w:rsid w:val="00413AA2"/>
    <w:rsid w:val="00414001"/>
    <w:rsid w:val="004140F0"/>
    <w:rsid w:val="00414B18"/>
    <w:rsid w:val="00415C30"/>
    <w:rsid w:val="00416156"/>
    <w:rsid w:val="00416671"/>
    <w:rsid w:val="00416760"/>
    <w:rsid w:val="0041779F"/>
    <w:rsid w:val="00421159"/>
    <w:rsid w:val="00421CEE"/>
    <w:rsid w:val="00421E63"/>
    <w:rsid w:val="0042217F"/>
    <w:rsid w:val="004222DB"/>
    <w:rsid w:val="004230AE"/>
    <w:rsid w:val="00423F0E"/>
    <w:rsid w:val="004241D8"/>
    <w:rsid w:val="004261C0"/>
    <w:rsid w:val="00426CA1"/>
    <w:rsid w:val="00427F01"/>
    <w:rsid w:val="00427F4B"/>
    <w:rsid w:val="00432640"/>
    <w:rsid w:val="00432689"/>
    <w:rsid w:val="00434CED"/>
    <w:rsid w:val="00436748"/>
    <w:rsid w:val="004376BA"/>
    <w:rsid w:val="004400C2"/>
    <w:rsid w:val="00441CF1"/>
    <w:rsid w:val="004422DA"/>
    <w:rsid w:val="00443273"/>
    <w:rsid w:val="00443631"/>
    <w:rsid w:val="00443DC4"/>
    <w:rsid w:val="00444447"/>
    <w:rsid w:val="00445376"/>
    <w:rsid w:val="004476A7"/>
    <w:rsid w:val="00447DA2"/>
    <w:rsid w:val="0045216B"/>
    <w:rsid w:val="00452578"/>
    <w:rsid w:val="00452BAE"/>
    <w:rsid w:val="00452EFB"/>
    <w:rsid w:val="004535AC"/>
    <w:rsid w:val="00453AE1"/>
    <w:rsid w:val="0045562C"/>
    <w:rsid w:val="00455F3B"/>
    <w:rsid w:val="004560EF"/>
    <w:rsid w:val="0045668E"/>
    <w:rsid w:val="00456F50"/>
    <w:rsid w:val="00457087"/>
    <w:rsid w:val="0045761B"/>
    <w:rsid w:val="00460049"/>
    <w:rsid w:val="00460439"/>
    <w:rsid w:val="00460A8D"/>
    <w:rsid w:val="004629CF"/>
    <w:rsid w:val="004632D0"/>
    <w:rsid w:val="00463527"/>
    <w:rsid w:val="00463627"/>
    <w:rsid w:val="00464499"/>
    <w:rsid w:val="00464942"/>
    <w:rsid w:val="00464BAC"/>
    <w:rsid w:val="00464E60"/>
    <w:rsid w:val="00466021"/>
    <w:rsid w:val="0046631A"/>
    <w:rsid w:val="004665B5"/>
    <w:rsid w:val="0046745E"/>
    <w:rsid w:val="004675AF"/>
    <w:rsid w:val="00467AD3"/>
    <w:rsid w:val="00467B23"/>
    <w:rsid w:val="00470E7F"/>
    <w:rsid w:val="004723AD"/>
    <w:rsid w:val="00472485"/>
    <w:rsid w:val="00472FBF"/>
    <w:rsid w:val="004752A9"/>
    <w:rsid w:val="004762C8"/>
    <w:rsid w:val="00476B62"/>
    <w:rsid w:val="00476FBC"/>
    <w:rsid w:val="004807E9"/>
    <w:rsid w:val="00482AE2"/>
    <w:rsid w:val="004854F8"/>
    <w:rsid w:val="00485627"/>
    <w:rsid w:val="00485E11"/>
    <w:rsid w:val="00486EB3"/>
    <w:rsid w:val="004877C5"/>
    <w:rsid w:val="0049246E"/>
    <w:rsid w:val="004936E2"/>
    <w:rsid w:val="00493A8C"/>
    <w:rsid w:val="00496405"/>
    <w:rsid w:val="00497AB1"/>
    <w:rsid w:val="004A17B8"/>
    <w:rsid w:val="004A1AE9"/>
    <w:rsid w:val="004A2766"/>
    <w:rsid w:val="004A347E"/>
    <w:rsid w:val="004A3798"/>
    <w:rsid w:val="004A4C78"/>
    <w:rsid w:val="004A5892"/>
    <w:rsid w:val="004A5D72"/>
    <w:rsid w:val="004A6442"/>
    <w:rsid w:val="004A66C1"/>
    <w:rsid w:val="004A71DD"/>
    <w:rsid w:val="004A7500"/>
    <w:rsid w:val="004A75F6"/>
    <w:rsid w:val="004B0625"/>
    <w:rsid w:val="004B077A"/>
    <w:rsid w:val="004B1004"/>
    <w:rsid w:val="004B1255"/>
    <w:rsid w:val="004B1C95"/>
    <w:rsid w:val="004B2810"/>
    <w:rsid w:val="004B2E05"/>
    <w:rsid w:val="004B35A7"/>
    <w:rsid w:val="004B3BC6"/>
    <w:rsid w:val="004B3E56"/>
    <w:rsid w:val="004C03FC"/>
    <w:rsid w:val="004C0599"/>
    <w:rsid w:val="004C0813"/>
    <w:rsid w:val="004C1AF3"/>
    <w:rsid w:val="004C2007"/>
    <w:rsid w:val="004C2A70"/>
    <w:rsid w:val="004C32AE"/>
    <w:rsid w:val="004C33E4"/>
    <w:rsid w:val="004C3487"/>
    <w:rsid w:val="004C397D"/>
    <w:rsid w:val="004C45EF"/>
    <w:rsid w:val="004C5447"/>
    <w:rsid w:val="004C5974"/>
    <w:rsid w:val="004C621F"/>
    <w:rsid w:val="004C6482"/>
    <w:rsid w:val="004C662A"/>
    <w:rsid w:val="004C700C"/>
    <w:rsid w:val="004C7C24"/>
    <w:rsid w:val="004D06CB"/>
    <w:rsid w:val="004D0821"/>
    <w:rsid w:val="004D1265"/>
    <w:rsid w:val="004D1E1F"/>
    <w:rsid w:val="004D206F"/>
    <w:rsid w:val="004D296B"/>
    <w:rsid w:val="004D2AEC"/>
    <w:rsid w:val="004D35B3"/>
    <w:rsid w:val="004D3D22"/>
    <w:rsid w:val="004D510B"/>
    <w:rsid w:val="004D6FB1"/>
    <w:rsid w:val="004D7411"/>
    <w:rsid w:val="004D7C23"/>
    <w:rsid w:val="004E1A0D"/>
    <w:rsid w:val="004E2E22"/>
    <w:rsid w:val="004E3217"/>
    <w:rsid w:val="004E3745"/>
    <w:rsid w:val="004E4C32"/>
    <w:rsid w:val="004E4FCE"/>
    <w:rsid w:val="004E54D5"/>
    <w:rsid w:val="004E612E"/>
    <w:rsid w:val="004E6418"/>
    <w:rsid w:val="004E6B00"/>
    <w:rsid w:val="004E6C4F"/>
    <w:rsid w:val="004E6F54"/>
    <w:rsid w:val="004E7F01"/>
    <w:rsid w:val="004F00D1"/>
    <w:rsid w:val="004F2643"/>
    <w:rsid w:val="004F30F4"/>
    <w:rsid w:val="004F316E"/>
    <w:rsid w:val="004F36D7"/>
    <w:rsid w:val="004F3CD8"/>
    <w:rsid w:val="004F4662"/>
    <w:rsid w:val="004F6220"/>
    <w:rsid w:val="004F64C5"/>
    <w:rsid w:val="004F6D7F"/>
    <w:rsid w:val="004F6FEE"/>
    <w:rsid w:val="0050043E"/>
    <w:rsid w:val="00500453"/>
    <w:rsid w:val="00501D77"/>
    <w:rsid w:val="00502EDE"/>
    <w:rsid w:val="00502F3F"/>
    <w:rsid w:val="00503690"/>
    <w:rsid w:val="00504A78"/>
    <w:rsid w:val="00505128"/>
    <w:rsid w:val="00505F29"/>
    <w:rsid w:val="005062C1"/>
    <w:rsid w:val="0050716E"/>
    <w:rsid w:val="0050739E"/>
    <w:rsid w:val="005074A7"/>
    <w:rsid w:val="0050752C"/>
    <w:rsid w:val="005116BD"/>
    <w:rsid w:val="00512BC8"/>
    <w:rsid w:val="00513B46"/>
    <w:rsid w:val="00513EA0"/>
    <w:rsid w:val="00515B82"/>
    <w:rsid w:val="00515D08"/>
    <w:rsid w:val="00516142"/>
    <w:rsid w:val="00516F62"/>
    <w:rsid w:val="0052007F"/>
    <w:rsid w:val="005200BF"/>
    <w:rsid w:val="005209DA"/>
    <w:rsid w:val="005212D1"/>
    <w:rsid w:val="00521DB9"/>
    <w:rsid w:val="005227F0"/>
    <w:rsid w:val="00522B43"/>
    <w:rsid w:val="00523320"/>
    <w:rsid w:val="0052390F"/>
    <w:rsid w:val="005248ED"/>
    <w:rsid w:val="00525CF6"/>
    <w:rsid w:val="00525FB9"/>
    <w:rsid w:val="00530AB6"/>
    <w:rsid w:val="005314EE"/>
    <w:rsid w:val="0053185D"/>
    <w:rsid w:val="00532EB5"/>
    <w:rsid w:val="005350B3"/>
    <w:rsid w:val="00535672"/>
    <w:rsid w:val="00536871"/>
    <w:rsid w:val="0054113D"/>
    <w:rsid w:val="005429A4"/>
    <w:rsid w:val="005432CC"/>
    <w:rsid w:val="00543321"/>
    <w:rsid w:val="005433AC"/>
    <w:rsid w:val="0054348F"/>
    <w:rsid w:val="00543697"/>
    <w:rsid w:val="00543705"/>
    <w:rsid w:val="00544702"/>
    <w:rsid w:val="0054508F"/>
    <w:rsid w:val="00546AB7"/>
    <w:rsid w:val="00547068"/>
    <w:rsid w:val="00547C95"/>
    <w:rsid w:val="005502A3"/>
    <w:rsid w:val="00551199"/>
    <w:rsid w:val="00553467"/>
    <w:rsid w:val="0055350E"/>
    <w:rsid w:val="005549BA"/>
    <w:rsid w:val="005554DA"/>
    <w:rsid w:val="00555F8D"/>
    <w:rsid w:val="005560E1"/>
    <w:rsid w:val="00557033"/>
    <w:rsid w:val="00557523"/>
    <w:rsid w:val="00557F85"/>
    <w:rsid w:val="005601DF"/>
    <w:rsid w:val="005617B5"/>
    <w:rsid w:val="005634A5"/>
    <w:rsid w:val="0056410B"/>
    <w:rsid w:val="00564ADC"/>
    <w:rsid w:val="00564FC0"/>
    <w:rsid w:val="00565A93"/>
    <w:rsid w:val="00567342"/>
    <w:rsid w:val="00567F73"/>
    <w:rsid w:val="00570556"/>
    <w:rsid w:val="00570892"/>
    <w:rsid w:val="00570B68"/>
    <w:rsid w:val="00570FFC"/>
    <w:rsid w:val="0057119E"/>
    <w:rsid w:val="0057151E"/>
    <w:rsid w:val="00573137"/>
    <w:rsid w:val="0057387B"/>
    <w:rsid w:val="00573C02"/>
    <w:rsid w:val="00573CF6"/>
    <w:rsid w:val="005749F2"/>
    <w:rsid w:val="00574CA1"/>
    <w:rsid w:val="00575754"/>
    <w:rsid w:val="00575A45"/>
    <w:rsid w:val="00576B88"/>
    <w:rsid w:val="00580A34"/>
    <w:rsid w:val="00582D9C"/>
    <w:rsid w:val="00582F16"/>
    <w:rsid w:val="005835BD"/>
    <w:rsid w:val="00583696"/>
    <w:rsid w:val="00584D86"/>
    <w:rsid w:val="00585BAE"/>
    <w:rsid w:val="00587845"/>
    <w:rsid w:val="00587A69"/>
    <w:rsid w:val="005909C3"/>
    <w:rsid w:val="00590A05"/>
    <w:rsid w:val="00592C0A"/>
    <w:rsid w:val="00593B30"/>
    <w:rsid w:val="00593C55"/>
    <w:rsid w:val="00593D1C"/>
    <w:rsid w:val="00596825"/>
    <w:rsid w:val="00596C11"/>
    <w:rsid w:val="00597115"/>
    <w:rsid w:val="005975D7"/>
    <w:rsid w:val="005A0E73"/>
    <w:rsid w:val="005A19DE"/>
    <w:rsid w:val="005A22E9"/>
    <w:rsid w:val="005A2725"/>
    <w:rsid w:val="005A2EAF"/>
    <w:rsid w:val="005A489D"/>
    <w:rsid w:val="005A48C4"/>
    <w:rsid w:val="005A4B5F"/>
    <w:rsid w:val="005A5BCA"/>
    <w:rsid w:val="005A5F53"/>
    <w:rsid w:val="005A66C7"/>
    <w:rsid w:val="005A6B58"/>
    <w:rsid w:val="005A6B81"/>
    <w:rsid w:val="005A6DCB"/>
    <w:rsid w:val="005A6F54"/>
    <w:rsid w:val="005B1399"/>
    <w:rsid w:val="005B224D"/>
    <w:rsid w:val="005B485E"/>
    <w:rsid w:val="005B56CB"/>
    <w:rsid w:val="005B5CEA"/>
    <w:rsid w:val="005B6AC4"/>
    <w:rsid w:val="005B6C65"/>
    <w:rsid w:val="005B75BE"/>
    <w:rsid w:val="005B76BE"/>
    <w:rsid w:val="005C009E"/>
    <w:rsid w:val="005C0282"/>
    <w:rsid w:val="005C028E"/>
    <w:rsid w:val="005C0546"/>
    <w:rsid w:val="005C069C"/>
    <w:rsid w:val="005C2A50"/>
    <w:rsid w:val="005C2C93"/>
    <w:rsid w:val="005C2CEE"/>
    <w:rsid w:val="005C2FEC"/>
    <w:rsid w:val="005C447F"/>
    <w:rsid w:val="005C5DA8"/>
    <w:rsid w:val="005C6C85"/>
    <w:rsid w:val="005C6F2B"/>
    <w:rsid w:val="005C77F4"/>
    <w:rsid w:val="005D04D8"/>
    <w:rsid w:val="005D1F36"/>
    <w:rsid w:val="005D2228"/>
    <w:rsid w:val="005D25A9"/>
    <w:rsid w:val="005D356F"/>
    <w:rsid w:val="005D7916"/>
    <w:rsid w:val="005D7AC9"/>
    <w:rsid w:val="005E07A3"/>
    <w:rsid w:val="005E07B7"/>
    <w:rsid w:val="005E0ACD"/>
    <w:rsid w:val="005E0C82"/>
    <w:rsid w:val="005E1EB0"/>
    <w:rsid w:val="005E22F3"/>
    <w:rsid w:val="005E23C9"/>
    <w:rsid w:val="005E27FF"/>
    <w:rsid w:val="005E33C3"/>
    <w:rsid w:val="005E4458"/>
    <w:rsid w:val="005E4912"/>
    <w:rsid w:val="005E5E61"/>
    <w:rsid w:val="005E70D7"/>
    <w:rsid w:val="005F016A"/>
    <w:rsid w:val="005F07CB"/>
    <w:rsid w:val="005F13F2"/>
    <w:rsid w:val="005F178F"/>
    <w:rsid w:val="005F2413"/>
    <w:rsid w:val="005F3297"/>
    <w:rsid w:val="006004E3"/>
    <w:rsid w:val="0060149B"/>
    <w:rsid w:val="00602224"/>
    <w:rsid w:val="006033A6"/>
    <w:rsid w:val="00605A09"/>
    <w:rsid w:val="0060771F"/>
    <w:rsid w:val="006109F0"/>
    <w:rsid w:val="006115F9"/>
    <w:rsid w:val="00611ACA"/>
    <w:rsid w:val="00612F48"/>
    <w:rsid w:val="00612FF6"/>
    <w:rsid w:val="0061318F"/>
    <w:rsid w:val="00613F5E"/>
    <w:rsid w:val="00614456"/>
    <w:rsid w:val="0061515E"/>
    <w:rsid w:val="00615377"/>
    <w:rsid w:val="006153B1"/>
    <w:rsid w:val="00615BAC"/>
    <w:rsid w:val="00617269"/>
    <w:rsid w:val="006176D7"/>
    <w:rsid w:val="00617E0D"/>
    <w:rsid w:val="00620E0F"/>
    <w:rsid w:val="00620F84"/>
    <w:rsid w:val="00622610"/>
    <w:rsid w:val="00624283"/>
    <w:rsid w:val="006242A5"/>
    <w:rsid w:val="00624C23"/>
    <w:rsid w:val="006262A1"/>
    <w:rsid w:val="006267C7"/>
    <w:rsid w:val="00630130"/>
    <w:rsid w:val="0063041F"/>
    <w:rsid w:val="00630DC8"/>
    <w:rsid w:val="00630EAC"/>
    <w:rsid w:val="006315B9"/>
    <w:rsid w:val="006319EA"/>
    <w:rsid w:val="00631A61"/>
    <w:rsid w:val="006324DF"/>
    <w:rsid w:val="00632C39"/>
    <w:rsid w:val="0063369E"/>
    <w:rsid w:val="0063409A"/>
    <w:rsid w:val="006348A1"/>
    <w:rsid w:val="006358B3"/>
    <w:rsid w:val="00636877"/>
    <w:rsid w:val="00636FA0"/>
    <w:rsid w:val="006371C6"/>
    <w:rsid w:val="0063780D"/>
    <w:rsid w:val="0064165C"/>
    <w:rsid w:val="00641992"/>
    <w:rsid w:val="00641AA3"/>
    <w:rsid w:val="00642169"/>
    <w:rsid w:val="006437FC"/>
    <w:rsid w:val="00646C27"/>
    <w:rsid w:val="00650167"/>
    <w:rsid w:val="00650A32"/>
    <w:rsid w:val="00650C6D"/>
    <w:rsid w:val="00651AE8"/>
    <w:rsid w:val="006524BF"/>
    <w:rsid w:val="00652B2A"/>
    <w:rsid w:val="00653083"/>
    <w:rsid w:val="00653899"/>
    <w:rsid w:val="00654D27"/>
    <w:rsid w:val="006556E0"/>
    <w:rsid w:val="00655D50"/>
    <w:rsid w:val="00656049"/>
    <w:rsid w:val="00656512"/>
    <w:rsid w:val="00656F6A"/>
    <w:rsid w:val="00657DFE"/>
    <w:rsid w:val="00657E47"/>
    <w:rsid w:val="00660B53"/>
    <w:rsid w:val="00661342"/>
    <w:rsid w:val="00661F89"/>
    <w:rsid w:val="006629DF"/>
    <w:rsid w:val="0066643B"/>
    <w:rsid w:val="00667255"/>
    <w:rsid w:val="00667638"/>
    <w:rsid w:val="006676DE"/>
    <w:rsid w:val="00667ADE"/>
    <w:rsid w:val="00670117"/>
    <w:rsid w:val="006710C5"/>
    <w:rsid w:val="00671B9B"/>
    <w:rsid w:val="006722CA"/>
    <w:rsid w:val="00672D63"/>
    <w:rsid w:val="00674612"/>
    <w:rsid w:val="00674F80"/>
    <w:rsid w:val="0067582D"/>
    <w:rsid w:val="00675859"/>
    <w:rsid w:val="006758B9"/>
    <w:rsid w:val="00675DF2"/>
    <w:rsid w:val="00676F5B"/>
    <w:rsid w:val="00677730"/>
    <w:rsid w:val="00680B47"/>
    <w:rsid w:val="00680CCD"/>
    <w:rsid w:val="006822FF"/>
    <w:rsid w:val="00683651"/>
    <w:rsid w:val="00683FCC"/>
    <w:rsid w:val="006841CE"/>
    <w:rsid w:val="00684468"/>
    <w:rsid w:val="00685EBC"/>
    <w:rsid w:val="0068633D"/>
    <w:rsid w:val="006868F6"/>
    <w:rsid w:val="00686D81"/>
    <w:rsid w:val="00687A44"/>
    <w:rsid w:val="00690661"/>
    <w:rsid w:val="00691B94"/>
    <w:rsid w:val="00691D90"/>
    <w:rsid w:val="00691FF1"/>
    <w:rsid w:val="00692023"/>
    <w:rsid w:val="006921DF"/>
    <w:rsid w:val="00692DA7"/>
    <w:rsid w:val="006948B9"/>
    <w:rsid w:val="00696DC7"/>
    <w:rsid w:val="00696E00"/>
    <w:rsid w:val="006A1CDE"/>
    <w:rsid w:val="006A2135"/>
    <w:rsid w:val="006A269E"/>
    <w:rsid w:val="006A2EF1"/>
    <w:rsid w:val="006A2FE0"/>
    <w:rsid w:val="006A30B9"/>
    <w:rsid w:val="006A4A50"/>
    <w:rsid w:val="006A4BC3"/>
    <w:rsid w:val="006A4FC6"/>
    <w:rsid w:val="006A5E86"/>
    <w:rsid w:val="006A6BEB"/>
    <w:rsid w:val="006B1D5B"/>
    <w:rsid w:val="006B228E"/>
    <w:rsid w:val="006B2D83"/>
    <w:rsid w:val="006B44CC"/>
    <w:rsid w:val="006B543D"/>
    <w:rsid w:val="006B574D"/>
    <w:rsid w:val="006B66F5"/>
    <w:rsid w:val="006C01F8"/>
    <w:rsid w:val="006C03E8"/>
    <w:rsid w:val="006C0951"/>
    <w:rsid w:val="006C0983"/>
    <w:rsid w:val="006C17AA"/>
    <w:rsid w:val="006C2566"/>
    <w:rsid w:val="006C2A1B"/>
    <w:rsid w:val="006C2E56"/>
    <w:rsid w:val="006C2E97"/>
    <w:rsid w:val="006C4446"/>
    <w:rsid w:val="006C6356"/>
    <w:rsid w:val="006C69B9"/>
    <w:rsid w:val="006C796B"/>
    <w:rsid w:val="006D0E53"/>
    <w:rsid w:val="006D1B79"/>
    <w:rsid w:val="006D1F46"/>
    <w:rsid w:val="006D2171"/>
    <w:rsid w:val="006D28AA"/>
    <w:rsid w:val="006D2BEE"/>
    <w:rsid w:val="006D31F0"/>
    <w:rsid w:val="006D3B27"/>
    <w:rsid w:val="006D5D18"/>
    <w:rsid w:val="006D63B3"/>
    <w:rsid w:val="006D64F8"/>
    <w:rsid w:val="006D67AD"/>
    <w:rsid w:val="006E068D"/>
    <w:rsid w:val="006E11FB"/>
    <w:rsid w:val="006E1832"/>
    <w:rsid w:val="006E18BD"/>
    <w:rsid w:val="006E19AD"/>
    <w:rsid w:val="006E1A59"/>
    <w:rsid w:val="006E1AE9"/>
    <w:rsid w:val="006E1D1D"/>
    <w:rsid w:val="006E2E2B"/>
    <w:rsid w:val="006E4192"/>
    <w:rsid w:val="006E49FC"/>
    <w:rsid w:val="006E5527"/>
    <w:rsid w:val="006E5A71"/>
    <w:rsid w:val="006F0093"/>
    <w:rsid w:val="006F138D"/>
    <w:rsid w:val="006F2E20"/>
    <w:rsid w:val="006F2F23"/>
    <w:rsid w:val="006F3977"/>
    <w:rsid w:val="006F5B23"/>
    <w:rsid w:val="006F5C8C"/>
    <w:rsid w:val="006F689D"/>
    <w:rsid w:val="006F6903"/>
    <w:rsid w:val="006F7069"/>
    <w:rsid w:val="006F75E7"/>
    <w:rsid w:val="006F79B5"/>
    <w:rsid w:val="00700043"/>
    <w:rsid w:val="00700327"/>
    <w:rsid w:val="0070037E"/>
    <w:rsid w:val="00701B05"/>
    <w:rsid w:val="00701F27"/>
    <w:rsid w:val="00702484"/>
    <w:rsid w:val="00703B53"/>
    <w:rsid w:val="00704191"/>
    <w:rsid w:val="007049B7"/>
    <w:rsid w:val="00704BC4"/>
    <w:rsid w:val="00705C25"/>
    <w:rsid w:val="00705EAF"/>
    <w:rsid w:val="00707DEB"/>
    <w:rsid w:val="00707E3A"/>
    <w:rsid w:val="00707E47"/>
    <w:rsid w:val="0071160E"/>
    <w:rsid w:val="00713CFC"/>
    <w:rsid w:val="00715007"/>
    <w:rsid w:val="00715889"/>
    <w:rsid w:val="00715A5C"/>
    <w:rsid w:val="00716EBE"/>
    <w:rsid w:val="007177F9"/>
    <w:rsid w:val="00720CDD"/>
    <w:rsid w:val="00720FA2"/>
    <w:rsid w:val="00721630"/>
    <w:rsid w:val="00721C03"/>
    <w:rsid w:val="0072294A"/>
    <w:rsid w:val="00722C4E"/>
    <w:rsid w:val="00723087"/>
    <w:rsid w:val="00724965"/>
    <w:rsid w:val="007249FF"/>
    <w:rsid w:val="00725374"/>
    <w:rsid w:val="00725B21"/>
    <w:rsid w:val="00725DA8"/>
    <w:rsid w:val="00725F9B"/>
    <w:rsid w:val="00726D1D"/>
    <w:rsid w:val="00727448"/>
    <w:rsid w:val="00727669"/>
    <w:rsid w:val="007307A3"/>
    <w:rsid w:val="00733D0D"/>
    <w:rsid w:val="00734057"/>
    <w:rsid w:val="007341DB"/>
    <w:rsid w:val="007345A7"/>
    <w:rsid w:val="0073495D"/>
    <w:rsid w:val="0073508B"/>
    <w:rsid w:val="00735AB5"/>
    <w:rsid w:val="00735E6B"/>
    <w:rsid w:val="007362FB"/>
    <w:rsid w:val="00736995"/>
    <w:rsid w:val="00737FDD"/>
    <w:rsid w:val="00740265"/>
    <w:rsid w:val="00741A75"/>
    <w:rsid w:val="00741D5E"/>
    <w:rsid w:val="007422B0"/>
    <w:rsid w:val="007427E1"/>
    <w:rsid w:val="00742A6C"/>
    <w:rsid w:val="00742A90"/>
    <w:rsid w:val="0074346C"/>
    <w:rsid w:val="007436BE"/>
    <w:rsid w:val="00743BD1"/>
    <w:rsid w:val="00744272"/>
    <w:rsid w:val="00744A08"/>
    <w:rsid w:val="0074517C"/>
    <w:rsid w:val="0074644C"/>
    <w:rsid w:val="007466CF"/>
    <w:rsid w:val="007478BA"/>
    <w:rsid w:val="0075075F"/>
    <w:rsid w:val="00750BE0"/>
    <w:rsid w:val="00750C24"/>
    <w:rsid w:val="00753168"/>
    <w:rsid w:val="00753434"/>
    <w:rsid w:val="00753E3A"/>
    <w:rsid w:val="00754216"/>
    <w:rsid w:val="00754515"/>
    <w:rsid w:val="007547D2"/>
    <w:rsid w:val="00756CB8"/>
    <w:rsid w:val="00757025"/>
    <w:rsid w:val="007574A0"/>
    <w:rsid w:val="00757821"/>
    <w:rsid w:val="00760485"/>
    <w:rsid w:val="00761476"/>
    <w:rsid w:val="00761693"/>
    <w:rsid w:val="007631D3"/>
    <w:rsid w:val="0076362A"/>
    <w:rsid w:val="00763DE7"/>
    <w:rsid w:val="007647DB"/>
    <w:rsid w:val="00764FAC"/>
    <w:rsid w:val="00766302"/>
    <w:rsid w:val="00767795"/>
    <w:rsid w:val="007679E2"/>
    <w:rsid w:val="00767C2E"/>
    <w:rsid w:val="00771935"/>
    <w:rsid w:val="00775345"/>
    <w:rsid w:val="00775D8C"/>
    <w:rsid w:val="0077652F"/>
    <w:rsid w:val="00776E51"/>
    <w:rsid w:val="00777052"/>
    <w:rsid w:val="00777ACF"/>
    <w:rsid w:val="00780336"/>
    <w:rsid w:val="007817EF"/>
    <w:rsid w:val="007820F8"/>
    <w:rsid w:val="007823DD"/>
    <w:rsid w:val="007830DE"/>
    <w:rsid w:val="00783CA2"/>
    <w:rsid w:val="00784621"/>
    <w:rsid w:val="0078466A"/>
    <w:rsid w:val="00784FB5"/>
    <w:rsid w:val="007863DF"/>
    <w:rsid w:val="0078647E"/>
    <w:rsid w:val="007864F6"/>
    <w:rsid w:val="00790510"/>
    <w:rsid w:val="007908C5"/>
    <w:rsid w:val="00790C11"/>
    <w:rsid w:val="00791A8B"/>
    <w:rsid w:val="00793660"/>
    <w:rsid w:val="00794459"/>
    <w:rsid w:val="007969EA"/>
    <w:rsid w:val="00797A42"/>
    <w:rsid w:val="00797C15"/>
    <w:rsid w:val="007A09D9"/>
    <w:rsid w:val="007A124B"/>
    <w:rsid w:val="007A18BF"/>
    <w:rsid w:val="007A1A82"/>
    <w:rsid w:val="007A1D24"/>
    <w:rsid w:val="007A2B1D"/>
    <w:rsid w:val="007A2D46"/>
    <w:rsid w:val="007A30F3"/>
    <w:rsid w:val="007A3AF5"/>
    <w:rsid w:val="007A45CA"/>
    <w:rsid w:val="007A4FF0"/>
    <w:rsid w:val="007A6410"/>
    <w:rsid w:val="007A66EE"/>
    <w:rsid w:val="007A68C1"/>
    <w:rsid w:val="007A7516"/>
    <w:rsid w:val="007A78A8"/>
    <w:rsid w:val="007A7ACF"/>
    <w:rsid w:val="007B1D38"/>
    <w:rsid w:val="007B1E90"/>
    <w:rsid w:val="007B1EB9"/>
    <w:rsid w:val="007B2108"/>
    <w:rsid w:val="007B2813"/>
    <w:rsid w:val="007B2E52"/>
    <w:rsid w:val="007B3EC4"/>
    <w:rsid w:val="007B53FD"/>
    <w:rsid w:val="007C1B1F"/>
    <w:rsid w:val="007C288E"/>
    <w:rsid w:val="007C2BEA"/>
    <w:rsid w:val="007C32E6"/>
    <w:rsid w:val="007C377F"/>
    <w:rsid w:val="007C566E"/>
    <w:rsid w:val="007C5791"/>
    <w:rsid w:val="007C62B1"/>
    <w:rsid w:val="007C72F7"/>
    <w:rsid w:val="007D1E2B"/>
    <w:rsid w:val="007D1F70"/>
    <w:rsid w:val="007D245B"/>
    <w:rsid w:val="007D27FB"/>
    <w:rsid w:val="007D304C"/>
    <w:rsid w:val="007D365B"/>
    <w:rsid w:val="007D38BA"/>
    <w:rsid w:val="007D4233"/>
    <w:rsid w:val="007D4AB3"/>
    <w:rsid w:val="007D5AD5"/>
    <w:rsid w:val="007D766C"/>
    <w:rsid w:val="007E0650"/>
    <w:rsid w:val="007E22F4"/>
    <w:rsid w:val="007E30CE"/>
    <w:rsid w:val="007E3F5F"/>
    <w:rsid w:val="007E4B67"/>
    <w:rsid w:val="007E4F30"/>
    <w:rsid w:val="007E631C"/>
    <w:rsid w:val="007E78DD"/>
    <w:rsid w:val="007F0F3A"/>
    <w:rsid w:val="007F1735"/>
    <w:rsid w:val="007F17A5"/>
    <w:rsid w:val="007F21D6"/>
    <w:rsid w:val="007F3574"/>
    <w:rsid w:val="007F3CD3"/>
    <w:rsid w:val="007F586E"/>
    <w:rsid w:val="007F5DE2"/>
    <w:rsid w:val="007F6A43"/>
    <w:rsid w:val="007F7FA5"/>
    <w:rsid w:val="00800246"/>
    <w:rsid w:val="008003F5"/>
    <w:rsid w:val="008006E2"/>
    <w:rsid w:val="008006FC"/>
    <w:rsid w:val="0080447D"/>
    <w:rsid w:val="00804BDA"/>
    <w:rsid w:val="0080500D"/>
    <w:rsid w:val="00805DEC"/>
    <w:rsid w:val="008069CF"/>
    <w:rsid w:val="008104C8"/>
    <w:rsid w:val="00810AA2"/>
    <w:rsid w:val="00811BF0"/>
    <w:rsid w:val="00813B96"/>
    <w:rsid w:val="008142EB"/>
    <w:rsid w:val="00814361"/>
    <w:rsid w:val="00815042"/>
    <w:rsid w:val="00815629"/>
    <w:rsid w:val="00816C05"/>
    <w:rsid w:val="008174FE"/>
    <w:rsid w:val="00821FF5"/>
    <w:rsid w:val="0082205C"/>
    <w:rsid w:val="00822DEC"/>
    <w:rsid w:val="00824A09"/>
    <w:rsid w:val="00825201"/>
    <w:rsid w:val="0082703A"/>
    <w:rsid w:val="008279F0"/>
    <w:rsid w:val="008311FA"/>
    <w:rsid w:val="0083132D"/>
    <w:rsid w:val="00832652"/>
    <w:rsid w:val="00832BA0"/>
    <w:rsid w:val="00832E47"/>
    <w:rsid w:val="00833D57"/>
    <w:rsid w:val="0083437E"/>
    <w:rsid w:val="00834496"/>
    <w:rsid w:val="00834A32"/>
    <w:rsid w:val="00834C9D"/>
    <w:rsid w:val="00834D15"/>
    <w:rsid w:val="00835204"/>
    <w:rsid w:val="008355B0"/>
    <w:rsid w:val="00835BE3"/>
    <w:rsid w:val="00835F71"/>
    <w:rsid w:val="00837174"/>
    <w:rsid w:val="0084044F"/>
    <w:rsid w:val="00842647"/>
    <w:rsid w:val="0084359A"/>
    <w:rsid w:val="00843A65"/>
    <w:rsid w:val="00843CA6"/>
    <w:rsid w:val="0084606E"/>
    <w:rsid w:val="00847D31"/>
    <w:rsid w:val="00847D89"/>
    <w:rsid w:val="00847DE5"/>
    <w:rsid w:val="00847FA3"/>
    <w:rsid w:val="00850B88"/>
    <w:rsid w:val="00851375"/>
    <w:rsid w:val="00851932"/>
    <w:rsid w:val="00852B9A"/>
    <w:rsid w:val="008534C7"/>
    <w:rsid w:val="00854224"/>
    <w:rsid w:val="0085490F"/>
    <w:rsid w:val="00855C74"/>
    <w:rsid w:val="008565B8"/>
    <w:rsid w:val="008566D0"/>
    <w:rsid w:val="0085737A"/>
    <w:rsid w:val="00860713"/>
    <w:rsid w:val="00860F45"/>
    <w:rsid w:val="00861391"/>
    <w:rsid w:val="00861AD1"/>
    <w:rsid w:val="00863566"/>
    <w:rsid w:val="008636DF"/>
    <w:rsid w:val="008642B0"/>
    <w:rsid w:val="0086530B"/>
    <w:rsid w:val="00865992"/>
    <w:rsid w:val="00865C53"/>
    <w:rsid w:val="00866D1C"/>
    <w:rsid w:val="008679FB"/>
    <w:rsid w:val="00871738"/>
    <w:rsid w:val="00871E88"/>
    <w:rsid w:val="00872631"/>
    <w:rsid w:val="00872B01"/>
    <w:rsid w:val="0087302B"/>
    <w:rsid w:val="00873C3B"/>
    <w:rsid w:val="00874E86"/>
    <w:rsid w:val="00876CDC"/>
    <w:rsid w:val="008802CD"/>
    <w:rsid w:val="00881B04"/>
    <w:rsid w:val="00882644"/>
    <w:rsid w:val="00882B11"/>
    <w:rsid w:val="00882DF6"/>
    <w:rsid w:val="008842E7"/>
    <w:rsid w:val="0088578B"/>
    <w:rsid w:val="00887BFE"/>
    <w:rsid w:val="00887C5D"/>
    <w:rsid w:val="00887E7D"/>
    <w:rsid w:val="0089087B"/>
    <w:rsid w:val="00890AD1"/>
    <w:rsid w:val="00891271"/>
    <w:rsid w:val="00891EE2"/>
    <w:rsid w:val="00891FA4"/>
    <w:rsid w:val="00892B40"/>
    <w:rsid w:val="0089385A"/>
    <w:rsid w:val="0089531A"/>
    <w:rsid w:val="00895A7B"/>
    <w:rsid w:val="0089757F"/>
    <w:rsid w:val="008A0E47"/>
    <w:rsid w:val="008A1088"/>
    <w:rsid w:val="008A19D1"/>
    <w:rsid w:val="008A29DC"/>
    <w:rsid w:val="008A3460"/>
    <w:rsid w:val="008A38EC"/>
    <w:rsid w:val="008A3A5B"/>
    <w:rsid w:val="008A427F"/>
    <w:rsid w:val="008A52CF"/>
    <w:rsid w:val="008A5C14"/>
    <w:rsid w:val="008A5FE3"/>
    <w:rsid w:val="008A6324"/>
    <w:rsid w:val="008A6400"/>
    <w:rsid w:val="008A6889"/>
    <w:rsid w:val="008A7DA0"/>
    <w:rsid w:val="008B1A26"/>
    <w:rsid w:val="008B2392"/>
    <w:rsid w:val="008B2509"/>
    <w:rsid w:val="008B374D"/>
    <w:rsid w:val="008B43FB"/>
    <w:rsid w:val="008B4A8B"/>
    <w:rsid w:val="008B5DBB"/>
    <w:rsid w:val="008B6205"/>
    <w:rsid w:val="008B62F0"/>
    <w:rsid w:val="008B788D"/>
    <w:rsid w:val="008C0A00"/>
    <w:rsid w:val="008C1AD0"/>
    <w:rsid w:val="008C22DD"/>
    <w:rsid w:val="008C270D"/>
    <w:rsid w:val="008C2DBE"/>
    <w:rsid w:val="008C388E"/>
    <w:rsid w:val="008C3CD4"/>
    <w:rsid w:val="008C5900"/>
    <w:rsid w:val="008C60B1"/>
    <w:rsid w:val="008C6148"/>
    <w:rsid w:val="008C6560"/>
    <w:rsid w:val="008D1661"/>
    <w:rsid w:val="008D1B77"/>
    <w:rsid w:val="008D1EEE"/>
    <w:rsid w:val="008D3344"/>
    <w:rsid w:val="008D3386"/>
    <w:rsid w:val="008D3586"/>
    <w:rsid w:val="008D6E86"/>
    <w:rsid w:val="008D712D"/>
    <w:rsid w:val="008D7343"/>
    <w:rsid w:val="008E023F"/>
    <w:rsid w:val="008E1E4D"/>
    <w:rsid w:val="008E1EB0"/>
    <w:rsid w:val="008E2CE3"/>
    <w:rsid w:val="008E7C76"/>
    <w:rsid w:val="008F03AB"/>
    <w:rsid w:val="008F1A4C"/>
    <w:rsid w:val="008F1D68"/>
    <w:rsid w:val="008F3551"/>
    <w:rsid w:val="008F403F"/>
    <w:rsid w:val="008F411D"/>
    <w:rsid w:val="008F5211"/>
    <w:rsid w:val="008F5DB6"/>
    <w:rsid w:val="008F5E2F"/>
    <w:rsid w:val="008F5F23"/>
    <w:rsid w:val="008F647A"/>
    <w:rsid w:val="008F6C10"/>
    <w:rsid w:val="008F6FD6"/>
    <w:rsid w:val="0090099D"/>
    <w:rsid w:val="00900EF7"/>
    <w:rsid w:val="00901623"/>
    <w:rsid w:val="009016B3"/>
    <w:rsid w:val="00901BE9"/>
    <w:rsid w:val="00901E69"/>
    <w:rsid w:val="009022E4"/>
    <w:rsid w:val="00903152"/>
    <w:rsid w:val="00904588"/>
    <w:rsid w:val="00905E9D"/>
    <w:rsid w:val="00906002"/>
    <w:rsid w:val="00907A2F"/>
    <w:rsid w:val="00907AB9"/>
    <w:rsid w:val="00910032"/>
    <w:rsid w:val="00910E4F"/>
    <w:rsid w:val="00911534"/>
    <w:rsid w:val="00911AF5"/>
    <w:rsid w:val="00912EAF"/>
    <w:rsid w:val="00913912"/>
    <w:rsid w:val="0091663A"/>
    <w:rsid w:val="009166DC"/>
    <w:rsid w:val="00916F1D"/>
    <w:rsid w:val="00917837"/>
    <w:rsid w:val="00917D2B"/>
    <w:rsid w:val="00920501"/>
    <w:rsid w:val="009215D2"/>
    <w:rsid w:val="00921687"/>
    <w:rsid w:val="009217DD"/>
    <w:rsid w:val="00922541"/>
    <w:rsid w:val="009226E5"/>
    <w:rsid w:val="00922BCF"/>
    <w:rsid w:val="00922C9F"/>
    <w:rsid w:val="009236A5"/>
    <w:rsid w:val="00924068"/>
    <w:rsid w:val="00924273"/>
    <w:rsid w:val="009243A3"/>
    <w:rsid w:val="009243D6"/>
    <w:rsid w:val="00925EA7"/>
    <w:rsid w:val="00926B45"/>
    <w:rsid w:val="00927044"/>
    <w:rsid w:val="00927743"/>
    <w:rsid w:val="009277CD"/>
    <w:rsid w:val="00930E6B"/>
    <w:rsid w:val="00931EE8"/>
    <w:rsid w:val="00931FE7"/>
    <w:rsid w:val="00935E49"/>
    <w:rsid w:val="00937136"/>
    <w:rsid w:val="0093765E"/>
    <w:rsid w:val="00940727"/>
    <w:rsid w:val="009410B6"/>
    <w:rsid w:val="00941A03"/>
    <w:rsid w:val="00942109"/>
    <w:rsid w:val="009435E5"/>
    <w:rsid w:val="00943AC3"/>
    <w:rsid w:val="009445F7"/>
    <w:rsid w:val="00944C92"/>
    <w:rsid w:val="009452F3"/>
    <w:rsid w:val="009460B0"/>
    <w:rsid w:val="0094711E"/>
    <w:rsid w:val="00947CB0"/>
    <w:rsid w:val="0095091A"/>
    <w:rsid w:val="0095141D"/>
    <w:rsid w:val="009518A5"/>
    <w:rsid w:val="0095277A"/>
    <w:rsid w:val="0095319D"/>
    <w:rsid w:val="00953B49"/>
    <w:rsid w:val="00956A65"/>
    <w:rsid w:val="00957526"/>
    <w:rsid w:val="00957C4A"/>
    <w:rsid w:val="009605A1"/>
    <w:rsid w:val="00962BAB"/>
    <w:rsid w:val="00963FFC"/>
    <w:rsid w:val="00964042"/>
    <w:rsid w:val="0096473B"/>
    <w:rsid w:val="00965099"/>
    <w:rsid w:val="0096568E"/>
    <w:rsid w:val="0096611B"/>
    <w:rsid w:val="00966A2F"/>
    <w:rsid w:val="00966AF3"/>
    <w:rsid w:val="00970844"/>
    <w:rsid w:val="00970F78"/>
    <w:rsid w:val="00972422"/>
    <w:rsid w:val="00972F8C"/>
    <w:rsid w:val="0097357B"/>
    <w:rsid w:val="0097395C"/>
    <w:rsid w:val="00974082"/>
    <w:rsid w:val="00974F32"/>
    <w:rsid w:val="00975541"/>
    <w:rsid w:val="009758B3"/>
    <w:rsid w:val="009778C5"/>
    <w:rsid w:val="00980535"/>
    <w:rsid w:val="00980DB5"/>
    <w:rsid w:val="00981016"/>
    <w:rsid w:val="009819FF"/>
    <w:rsid w:val="009821BF"/>
    <w:rsid w:val="009821FA"/>
    <w:rsid w:val="0098474C"/>
    <w:rsid w:val="00984CA9"/>
    <w:rsid w:val="009850EC"/>
    <w:rsid w:val="009870AE"/>
    <w:rsid w:val="00990121"/>
    <w:rsid w:val="00995267"/>
    <w:rsid w:val="00995579"/>
    <w:rsid w:val="00995ED2"/>
    <w:rsid w:val="00995F8A"/>
    <w:rsid w:val="0099691B"/>
    <w:rsid w:val="009A03FB"/>
    <w:rsid w:val="009A0779"/>
    <w:rsid w:val="009A150D"/>
    <w:rsid w:val="009A1DCE"/>
    <w:rsid w:val="009A2A79"/>
    <w:rsid w:val="009A57FD"/>
    <w:rsid w:val="009A5F73"/>
    <w:rsid w:val="009A614F"/>
    <w:rsid w:val="009A6288"/>
    <w:rsid w:val="009A7F73"/>
    <w:rsid w:val="009B0AC4"/>
    <w:rsid w:val="009B0C4B"/>
    <w:rsid w:val="009B0EA5"/>
    <w:rsid w:val="009B1304"/>
    <w:rsid w:val="009B258B"/>
    <w:rsid w:val="009B25B0"/>
    <w:rsid w:val="009B2ABF"/>
    <w:rsid w:val="009B4CBE"/>
    <w:rsid w:val="009B57E3"/>
    <w:rsid w:val="009B5D07"/>
    <w:rsid w:val="009B5F90"/>
    <w:rsid w:val="009B6300"/>
    <w:rsid w:val="009B6A09"/>
    <w:rsid w:val="009B6D79"/>
    <w:rsid w:val="009B775D"/>
    <w:rsid w:val="009C00D9"/>
    <w:rsid w:val="009C1B08"/>
    <w:rsid w:val="009C1D1A"/>
    <w:rsid w:val="009C2044"/>
    <w:rsid w:val="009C2141"/>
    <w:rsid w:val="009C222C"/>
    <w:rsid w:val="009C2F7A"/>
    <w:rsid w:val="009C37EB"/>
    <w:rsid w:val="009C58E5"/>
    <w:rsid w:val="009C72BE"/>
    <w:rsid w:val="009C77CF"/>
    <w:rsid w:val="009D1A59"/>
    <w:rsid w:val="009D1F9E"/>
    <w:rsid w:val="009D2585"/>
    <w:rsid w:val="009D2C7B"/>
    <w:rsid w:val="009D34BC"/>
    <w:rsid w:val="009D430C"/>
    <w:rsid w:val="009D460D"/>
    <w:rsid w:val="009D54F2"/>
    <w:rsid w:val="009D55C8"/>
    <w:rsid w:val="009D5AAF"/>
    <w:rsid w:val="009D6202"/>
    <w:rsid w:val="009D6FDE"/>
    <w:rsid w:val="009D7DCA"/>
    <w:rsid w:val="009D7F70"/>
    <w:rsid w:val="009E0ACA"/>
    <w:rsid w:val="009E0BFB"/>
    <w:rsid w:val="009E1715"/>
    <w:rsid w:val="009E1CD7"/>
    <w:rsid w:val="009E1E5C"/>
    <w:rsid w:val="009E1EDE"/>
    <w:rsid w:val="009E26D3"/>
    <w:rsid w:val="009E2DD2"/>
    <w:rsid w:val="009E3B7F"/>
    <w:rsid w:val="009E3BC7"/>
    <w:rsid w:val="009E3CF0"/>
    <w:rsid w:val="009E4555"/>
    <w:rsid w:val="009E52E6"/>
    <w:rsid w:val="009E5740"/>
    <w:rsid w:val="009E58AD"/>
    <w:rsid w:val="009E5F06"/>
    <w:rsid w:val="009E6673"/>
    <w:rsid w:val="009E6B14"/>
    <w:rsid w:val="009E703A"/>
    <w:rsid w:val="009E708D"/>
    <w:rsid w:val="009E718D"/>
    <w:rsid w:val="009E733B"/>
    <w:rsid w:val="009E7CA9"/>
    <w:rsid w:val="009F0204"/>
    <w:rsid w:val="009F0E20"/>
    <w:rsid w:val="009F15DF"/>
    <w:rsid w:val="009F32B6"/>
    <w:rsid w:val="009F3E71"/>
    <w:rsid w:val="009F75E3"/>
    <w:rsid w:val="00A0068C"/>
    <w:rsid w:val="00A016D6"/>
    <w:rsid w:val="00A044E5"/>
    <w:rsid w:val="00A04C40"/>
    <w:rsid w:val="00A04CD4"/>
    <w:rsid w:val="00A04DBA"/>
    <w:rsid w:val="00A05658"/>
    <w:rsid w:val="00A05EED"/>
    <w:rsid w:val="00A06213"/>
    <w:rsid w:val="00A07BF5"/>
    <w:rsid w:val="00A10D13"/>
    <w:rsid w:val="00A1118E"/>
    <w:rsid w:val="00A12120"/>
    <w:rsid w:val="00A12E17"/>
    <w:rsid w:val="00A130CE"/>
    <w:rsid w:val="00A1318B"/>
    <w:rsid w:val="00A136CC"/>
    <w:rsid w:val="00A14828"/>
    <w:rsid w:val="00A14B60"/>
    <w:rsid w:val="00A14CCA"/>
    <w:rsid w:val="00A17673"/>
    <w:rsid w:val="00A17DE3"/>
    <w:rsid w:val="00A20AF5"/>
    <w:rsid w:val="00A22619"/>
    <w:rsid w:val="00A22731"/>
    <w:rsid w:val="00A24017"/>
    <w:rsid w:val="00A24FD3"/>
    <w:rsid w:val="00A25FE6"/>
    <w:rsid w:val="00A2661B"/>
    <w:rsid w:val="00A26A13"/>
    <w:rsid w:val="00A313B3"/>
    <w:rsid w:val="00A31493"/>
    <w:rsid w:val="00A31A9C"/>
    <w:rsid w:val="00A32A37"/>
    <w:rsid w:val="00A34DD5"/>
    <w:rsid w:val="00A362A5"/>
    <w:rsid w:val="00A37641"/>
    <w:rsid w:val="00A40633"/>
    <w:rsid w:val="00A408C5"/>
    <w:rsid w:val="00A409C2"/>
    <w:rsid w:val="00A40D67"/>
    <w:rsid w:val="00A4169B"/>
    <w:rsid w:val="00A421FC"/>
    <w:rsid w:val="00A4301F"/>
    <w:rsid w:val="00A44356"/>
    <w:rsid w:val="00A45177"/>
    <w:rsid w:val="00A4558F"/>
    <w:rsid w:val="00A45A3F"/>
    <w:rsid w:val="00A46004"/>
    <w:rsid w:val="00A4618F"/>
    <w:rsid w:val="00A465E7"/>
    <w:rsid w:val="00A46AA0"/>
    <w:rsid w:val="00A46D3D"/>
    <w:rsid w:val="00A470A2"/>
    <w:rsid w:val="00A475DA"/>
    <w:rsid w:val="00A47734"/>
    <w:rsid w:val="00A51B55"/>
    <w:rsid w:val="00A53B32"/>
    <w:rsid w:val="00A55C67"/>
    <w:rsid w:val="00A56067"/>
    <w:rsid w:val="00A56AF3"/>
    <w:rsid w:val="00A56D1F"/>
    <w:rsid w:val="00A56DDD"/>
    <w:rsid w:val="00A5768F"/>
    <w:rsid w:val="00A6219A"/>
    <w:rsid w:val="00A62225"/>
    <w:rsid w:val="00A62BA6"/>
    <w:rsid w:val="00A64195"/>
    <w:rsid w:val="00A64D92"/>
    <w:rsid w:val="00A6663F"/>
    <w:rsid w:val="00A66951"/>
    <w:rsid w:val="00A66FB7"/>
    <w:rsid w:val="00A671A4"/>
    <w:rsid w:val="00A67CAE"/>
    <w:rsid w:val="00A67DB2"/>
    <w:rsid w:val="00A70E0C"/>
    <w:rsid w:val="00A72230"/>
    <w:rsid w:val="00A72A4B"/>
    <w:rsid w:val="00A734D8"/>
    <w:rsid w:val="00A73A7A"/>
    <w:rsid w:val="00A73CC7"/>
    <w:rsid w:val="00A74A40"/>
    <w:rsid w:val="00A7603A"/>
    <w:rsid w:val="00A80360"/>
    <w:rsid w:val="00A8163C"/>
    <w:rsid w:val="00A82CA2"/>
    <w:rsid w:val="00A852CB"/>
    <w:rsid w:val="00A8651D"/>
    <w:rsid w:val="00A86F5A"/>
    <w:rsid w:val="00A8746C"/>
    <w:rsid w:val="00A8757A"/>
    <w:rsid w:val="00A879AC"/>
    <w:rsid w:val="00A9077E"/>
    <w:rsid w:val="00A910A8"/>
    <w:rsid w:val="00A91242"/>
    <w:rsid w:val="00A917A7"/>
    <w:rsid w:val="00A91B3C"/>
    <w:rsid w:val="00A92603"/>
    <w:rsid w:val="00A93392"/>
    <w:rsid w:val="00A956A8"/>
    <w:rsid w:val="00A970FF"/>
    <w:rsid w:val="00AA1753"/>
    <w:rsid w:val="00AA1C32"/>
    <w:rsid w:val="00AA1E3C"/>
    <w:rsid w:val="00AA2FA0"/>
    <w:rsid w:val="00AA41B8"/>
    <w:rsid w:val="00AA5196"/>
    <w:rsid w:val="00AA56E2"/>
    <w:rsid w:val="00AA62DA"/>
    <w:rsid w:val="00AA6329"/>
    <w:rsid w:val="00AA7D52"/>
    <w:rsid w:val="00AB0D09"/>
    <w:rsid w:val="00AB1A32"/>
    <w:rsid w:val="00AB1B88"/>
    <w:rsid w:val="00AB2D1A"/>
    <w:rsid w:val="00AB2E1B"/>
    <w:rsid w:val="00AB2FB7"/>
    <w:rsid w:val="00AB4AB2"/>
    <w:rsid w:val="00AB5DC4"/>
    <w:rsid w:val="00AB649E"/>
    <w:rsid w:val="00AB72AD"/>
    <w:rsid w:val="00AC063C"/>
    <w:rsid w:val="00AC2070"/>
    <w:rsid w:val="00AC2ED1"/>
    <w:rsid w:val="00AC35AE"/>
    <w:rsid w:val="00AC38B1"/>
    <w:rsid w:val="00AC4AA5"/>
    <w:rsid w:val="00AC52F8"/>
    <w:rsid w:val="00AC6D42"/>
    <w:rsid w:val="00AC6EE8"/>
    <w:rsid w:val="00AC7C02"/>
    <w:rsid w:val="00AC7C7B"/>
    <w:rsid w:val="00AD1A69"/>
    <w:rsid w:val="00AD2375"/>
    <w:rsid w:val="00AD3002"/>
    <w:rsid w:val="00AD5ECD"/>
    <w:rsid w:val="00AD6EFA"/>
    <w:rsid w:val="00AE0B44"/>
    <w:rsid w:val="00AE0EC0"/>
    <w:rsid w:val="00AE0F18"/>
    <w:rsid w:val="00AE152E"/>
    <w:rsid w:val="00AE17C0"/>
    <w:rsid w:val="00AE28FC"/>
    <w:rsid w:val="00AE33FA"/>
    <w:rsid w:val="00AE4812"/>
    <w:rsid w:val="00AE5036"/>
    <w:rsid w:val="00AE64D0"/>
    <w:rsid w:val="00AE7F0E"/>
    <w:rsid w:val="00AF27C7"/>
    <w:rsid w:val="00AF2F45"/>
    <w:rsid w:val="00AF53A0"/>
    <w:rsid w:val="00AF53D8"/>
    <w:rsid w:val="00AF621E"/>
    <w:rsid w:val="00AF6260"/>
    <w:rsid w:val="00AF63C1"/>
    <w:rsid w:val="00B007F6"/>
    <w:rsid w:val="00B00D6A"/>
    <w:rsid w:val="00B0403D"/>
    <w:rsid w:val="00B0484D"/>
    <w:rsid w:val="00B05DDF"/>
    <w:rsid w:val="00B0671D"/>
    <w:rsid w:val="00B067B0"/>
    <w:rsid w:val="00B07FC5"/>
    <w:rsid w:val="00B10A0B"/>
    <w:rsid w:val="00B10CC2"/>
    <w:rsid w:val="00B10F30"/>
    <w:rsid w:val="00B11459"/>
    <w:rsid w:val="00B117EC"/>
    <w:rsid w:val="00B11B6B"/>
    <w:rsid w:val="00B1245C"/>
    <w:rsid w:val="00B1388F"/>
    <w:rsid w:val="00B14AC8"/>
    <w:rsid w:val="00B14BE6"/>
    <w:rsid w:val="00B151DF"/>
    <w:rsid w:val="00B15B38"/>
    <w:rsid w:val="00B16136"/>
    <w:rsid w:val="00B163FF"/>
    <w:rsid w:val="00B16A30"/>
    <w:rsid w:val="00B16CD2"/>
    <w:rsid w:val="00B1758F"/>
    <w:rsid w:val="00B17595"/>
    <w:rsid w:val="00B20434"/>
    <w:rsid w:val="00B204B1"/>
    <w:rsid w:val="00B206DC"/>
    <w:rsid w:val="00B2198F"/>
    <w:rsid w:val="00B22563"/>
    <w:rsid w:val="00B23586"/>
    <w:rsid w:val="00B238AF"/>
    <w:rsid w:val="00B23BE3"/>
    <w:rsid w:val="00B2478D"/>
    <w:rsid w:val="00B24947"/>
    <w:rsid w:val="00B2507B"/>
    <w:rsid w:val="00B26335"/>
    <w:rsid w:val="00B268AA"/>
    <w:rsid w:val="00B27CE9"/>
    <w:rsid w:val="00B27E38"/>
    <w:rsid w:val="00B30C32"/>
    <w:rsid w:val="00B32A52"/>
    <w:rsid w:val="00B334F5"/>
    <w:rsid w:val="00B3367F"/>
    <w:rsid w:val="00B33811"/>
    <w:rsid w:val="00B33A52"/>
    <w:rsid w:val="00B3660A"/>
    <w:rsid w:val="00B377B3"/>
    <w:rsid w:val="00B40089"/>
    <w:rsid w:val="00B40183"/>
    <w:rsid w:val="00B40B16"/>
    <w:rsid w:val="00B41B08"/>
    <w:rsid w:val="00B41F33"/>
    <w:rsid w:val="00B4225E"/>
    <w:rsid w:val="00B42C1D"/>
    <w:rsid w:val="00B42C9E"/>
    <w:rsid w:val="00B42D78"/>
    <w:rsid w:val="00B42EF6"/>
    <w:rsid w:val="00B43022"/>
    <w:rsid w:val="00B43825"/>
    <w:rsid w:val="00B43EEE"/>
    <w:rsid w:val="00B4406E"/>
    <w:rsid w:val="00B45A7A"/>
    <w:rsid w:val="00B45F00"/>
    <w:rsid w:val="00B46033"/>
    <w:rsid w:val="00B4654F"/>
    <w:rsid w:val="00B46854"/>
    <w:rsid w:val="00B46991"/>
    <w:rsid w:val="00B469D6"/>
    <w:rsid w:val="00B47A51"/>
    <w:rsid w:val="00B47BA2"/>
    <w:rsid w:val="00B5068A"/>
    <w:rsid w:val="00B5102D"/>
    <w:rsid w:val="00B51270"/>
    <w:rsid w:val="00B51406"/>
    <w:rsid w:val="00B51E4E"/>
    <w:rsid w:val="00B52EE1"/>
    <w:rsid w:val="00B5379C"/>
    <w:rsid w:val="00B5529F"/>
    <w:rsid w:val="00B55EFD"/>
    <w:rsid w:val="00B56BC2"/>
    <w:rsid w:val="00B56C8C"/>
    <w:rsid w:val="00B57132"/>
    <w:rsid w:val="00B5716E"/>
    <w:rsid w:val="00B574BA"/>
    <w:rsid w:val="00B57653"/>
    <w:rsid w:val="00B57A29"/>
    <w:rsid w:val="00B604AE"/>
    <w:rsid w:val="00B618A7"/>
    <w:rsid w:val="00B62387"/>
    <w:rsid w:val="00B62725"/>
    <w:rsid w:val="00B6290C"/>
    <w:rsid w:val="00B62BC7"/>
    <w:rsid w:val="00B6305B"/>
    <w:rsid w:val="00B645DD"/>
    <w:rsid w:val="00B651EE"/>
    <w:rsid w:val="00B65216"/>
    <w:rsid w:val="00B65288"/>
    <w:rsid w:val="00B65F30"/>
    <w:rsid w:val="00B66FCA"/>
    <w:rsid w:val="00B674B8"/>
    <w:rsid w:val="00B70295"/>
    <w:rsid w:val="00B70AF2"/>
    <w:rsid w:val="00B70DB7"/>
    <w:rsid w:val="00B72189"/>
    <w:rsid w:val="00B726FC"/>
    <w:rsid w:val="00B72E12"/>
    <w:rsid w:val="00B73EC0"/>
    <w:rsid w:val="00B743FE"/>
    <w:rsid w:val="00B744F6"/>
    <w:rsid w:val="00B76270"/>
    <w:rsid w:val="00B76771"/>
    <w:rsid w:val="00B77639"/>
    <w:rsid w:val="00B77642"/>
    <w:rsid w:val="00B77A75"/>
    <w:rsid w:val="00B804CF"/>
    <w:rsid w:val="00B80660"/>
    <w:rsid w:val="00B81131"/>
    <w:rsid w:val="00B8281A"/>
    <w:rsid w:val="00B8385C"/>
    <w:rsid w:val="00B83B96"/>
    <w:rsid w:val="00B83BD2"/>
    <w:rsid w:val="00B83FB7"/>
    <w:rsid w:val="00B84608"/>
    <w:rsid w:val="00B848B6"/>
    <w:rsid w:val="00B861C4"/>
    <w:rsid w:val="00B86665"/>
    <w:rsid w:val="00B86A2E"/>
    <w:rsid w:val="00B90C22"/>
    <w:rsid w:val="00B91198"/>
    <w:rsid w:val="00B91906"/>
    <w:rsid w:val="00B93C08"/>
    <w:rsid w:val="00B94499"/>
    <w:rsid w:val="00B95383"/>
    <w:rsid w:val="00B9584B"/>
    <w:rsid w:val="00B95C6A"/>
    <w:rsid w:val="00B967DA"/>
    <w:rsid w:val="00B96D56"/>
    <w:rsid w:val="00B9762B"/>
    <w:rsid w:val="00B97A3E"/>
    <w:rsid w:val="00B97CB3"/>
    <w:rsid w:val="00BA0842"/>
    <w:rsid w:val="00BA14EB"/>
    <w:rsid w:val="00BA3598"/>
    <w:rsid w:val="00BA3D2C"/>
    <w:rsid w:val="00BA3F79"/>
    <w:rsid w:val="00BA4366"/>
    <w:rsid w:val="00BA577A"/>
    <w:rsid w:val="00BA655C"/>
    <w:rsid w:val="00BA6BEF"/>
    <w:rsid w:val="00BB087C"/>
    <w:rsid w:val="00BB1D7C"/>
    <w:rsid w:val="00BB26DF"/>
    <w:rsid w:val="00BB2BC6"/>
    <w:rsid w:val="00BB3DC2"/>
    <w:rsid w:val="00BB4C71"/>
    <w:rsid w:val="00BB5242"/>
    <w:rsid w:val="00BC0E8F"/>
    <w:rsid w:val="00BC11A0"/>
    <w:rsid w:val="00BC1C60"/>
    <w:rsid w:val="00BC23A9"/>
    <w:rsid w:val="00BC291F"/>
    <w:rsid w:val="00BC2997"/>
    <w:rsid w:val="00BC3045"/>
    <w:rsid w:val="00BC304E"/>
    <w:rsid w:val="00BC54B0"/>
    <w:rsid w:val="00BC5C63"/>
    <w:rsid w:val="00BC6600"/>
    <w:rsid w:val="00BC6D53"/>
    <w:rsid w:val="00BC6FC8"/>
    <w:rsid w:val="00BC79DC"/>
    <w:rsid w:val="00BD196C"/>
    <w:rsid w:val="00BD2593"/>
    <w:rsid w:val="00BD288F"/>
    <w:rsid w:val="00BD301F"/>
    <w:rsid w:val="00BD315B"/>
    <w:rsid w:val="00BD3EA3"/>
    <w:rsid w:val="00BD43D5"/>
    <w:rsid w:val="00BD44BF"/>
    <w:rsid w:val="00BD47D3"/>
    <w:rsid w:val="00BD4AEF"/>
    <w:rsid w:val="00BD538D"/>
    <w:rsid w:val="00BD7F9C"/>
    <w:rsid w:val="00BE026C"/>
    <w:rsid w:val="00BE20D7"/>
    <w:rsid w:val="00BE36A8"/>
    <w:rsid w:val="00BE3AEA"/>
    <w:rsid w:val="00BE3D01"/>
    <w:rsid w:val="00BE3F93"/>
    <w:rsid w:val="00BE492E"/>
    <w:rsid w:val="00BE6026"/>
    <w:rsid w:val="00BF03A4"/>
    <w:rsid w:val="00BF09C7"/>
    <w:rsid w:val="00BF1232"/>
    <w:rsid w:val="00BF18A2"/>
    <w:rsid w:val="00BF3409"/>
    <w:rsid w:val="00BF3929"/>
    <w:rsid w:val="00BF41AA"/>
    <w:rsid w:val="00BF47E0"/>
    <w:rsid w:val="00BF514E"/>
    <w:rsid w:val="00BF7CAD"/>
    <w:rsid w:val="00C00054"/>
    <w:rsid w:val="00C0022A"/>
    <w:rsid w:val="00C007D1"/>
    <w:rsid w:val="00C00B75"/>
    <w:rsid w:val="00C01051"/>
    <w:rsid w:val="00C01EF4"/>
    <w:rsid w:val="00C028E8"/>
    <w:rsid w:val="00C02A59"/>
    <w:rsid w:val="00C043D6"/>
    <w:rsid w:val="00C04481"/>
    <w:rsid w:val="00C046C6"/>
    <w:rsid w:val="00C06727"/>
    <w:rsid w:val="00C06E80"/>
    <w:rsid w:val="00C0723F"/>
    <w:rsid w:val="00C07681"/>
    <w:rsid w:val="00C077DB"/>
    <w:rsid w:val="00C07F7C"/>
    <w:rsid w:val="00C109A0"/>
    <w:rsid w:val="00C10A35"/>
    <w:rsid w:val="00C10DB4"/>
    <w:rsid w:val="00C1102F"/>
    <w:rsid w:val="00C12287"/>
    <w:rsid w:val="00C12659"/>
    <w:rsid w:val="00C12A2C"/>
    <w:rsid w:val="00C134D7"/>
    <w:rsid w:val="00C136E1"/>
    <w:rsid w:val="00C13D1F"/>
    <w:rsid w:val="00C145D2"/>
    <w:rsid w:val="00C15312"/>
    <w:rsid w:val="00C15AC8"/>
    <w:rsid w:val="00C16AA4"/>
    <w:rsid w:val="00C1738B"/>
    <w:rsid w:val="00C20195"/>
    <w:rsid w:val="00C204DA"/>
    <w:rsid w:val="00C20A8E"/>
    <w:rsid w:val="00C22250"/>
    <w:rsid w:val="00C22FFF"/>
    <w:rsid w:val="00C2329F"/>
    <w:rsid w:val="00C23522"/>
    <w:rsid w:val="00C24383"/>
    <w:rsid w:val="00C27B3F"/>
    <w:rsid w:val="00C30891"/>
    <w:rsid w:val="00C3144F"/>
    <w:rsid w:val="00C32971"/>
    <w:rsid w:val="00C32AD1"/>
    <w:rsid w:val="00C33536"/>
    <w:rsid w:val="00C346D2"/>
    <w:rsid w:val="00C34841"/>
    <w:rsid w:val="00C34958"/>
    <w:rsid w:val="00C34AF7"/>
    <w:rsid w:val="00C3679F"/>
    <w:rsid w:val="00C37BCF"/>
    <w:rsid w:val="00C407CC"/>
    <w:rsid w:val="00C4508C"/>
    <w:rsid w:val="00C453DD"/>
    <w:rsid w:val="00C45685"/>
    <w:rsid w:val="00C45772"/>
    <w:rsid w:val="00C46426"/>
    <w:rsid w:val="00C4668D"/>
    <w:rsid w:val="00C468D6"/>
    <w:rsid w:val="00C47128"/>
    <w:rsid w:val="00C479DD"/>
    <w:rsid w:val="00C5015B"/>
    <w:rsid w:val="00C50883"/>
    <w:rsid w:val="00C50A01"/>
    <w:rsid w:val="00C50E4A"/>
    <w:rsid w:val="00C51706"/>
    <w:rsid w:val="00C51969"/>
    <w:rsid w:val="00C54666"/>
    <w:rsid w:val="00C547DA"/>
    <w:rsid w:val="00C57D07"/>
    <w:rsid w:val="00C60261"/>
    <w:rsid w:val="00C60743"/>
    <w:rsid w:val="00C61AEF"/>
    <w:rsid w:val="00C63CA5"/>
    <w:rsid w:val="00C63D7D"/>
    <w:rsid w:val="00C64713"/>
    <w:rsid w:val="00C65921"/>
    <w:rsid w:val="00C6673F"/>
    <w:rsid w:val="00C67305"/>
    <w:rsid w:val="00C678B5"/>
    <w:rsid w:val="00C70008"/>
    <w:rsid w:val="00C7004B"/>
    <w:rsid w:val="00C70990"/>
    <w:rsid w:val="00C7210D"/>
    <w:rsid w:val="00C7299D"/>
    <w:rsid w:val="00C7399C"/>
    <w:rsid w:val="00C740EE"/>
    <w:rsid w:val="00C745EB"/>
    <w:rsid w:val="00C74A44"/>
    <w:rsid w:val="00C75383"/>
    <w:rsid w:val="00C7600C"/>
    <w:rsid w:val="00C76E74"/>
    <w:rsid w:val="00C76F5F"/>
    <w:rsid w:val="00C76FCC"/>
    <w:rsid w:val="00C77024"/>
    <w:rsid w:val="00C77851"/>
    <w:rsid w:val="00C77DCD"/>
    <w:rsid w:val="00C77F1B"/>
    <w:rsid w:val="00C81DE7"/>
    <w:rsid w:val="00C86C0E"/>
    <w:rsid w:val="00C871D1"/>
    <w:rsid w:val="00C92162"/>
    <w:rsid w:val="00C92786"/>
    <w:rsid w:val="00C92B3F"/>
    <w:rsid w:val="00C92B5E"/>
    <w:rsid w:val="00C92B69"/>
    <w:rsid w:val="00C92D87"/>
    <w:rsid w:val="00C92E4A"/>
    <w:rsid w:val="00C94511"/>
    <w:rsid w:val="00C947B9"/>
    <w:rsid w:val="00C94A79"/>
    <w:rsid w:val="00C94F3F"/>
    <w:rsid w:val="00C955D0"/>
    <w:rsid w:val="00C95FFB"/>
    <w:rsid w:val="00C96C38"/>
    <w:rsid w:val="00C96F5C"/>
    <w:rsid w:val="00CA1280"/>
    <w:rsid w:val="00CA1B32"/>
    <w:rsid w:val="00CA1B99"/>
    <w:rsid w:val="00CA23AB"/>
    <w:rsid w:val="00CA49FC"/>
    <w:rsid w:val="00CA5B0E"/>
    <w:rsid w:val="00CA6D7F"/>
    <w:rsid w:val="00CA6F96"/>
    <w:rsid w:val="00CA72E1"/>
    <w:rsid w:val="00CB0C6F"/>
    <w:rsid w:val="00CB0D06"/>
    <w:rsid w:val="00CB2352"/>
    <w:rsid w:val="00CB2951"/>
    <w:rsid w:val="00CB2BAE"/>
    <w:rsid w:val="00CB3DCC"/>
    <w:rsid w:val="00CB4998"/>
    <w:rsid w:val="00CB49BA"/>
    <w:rsid w:val="00CB49EF"/>
    <w:rsid w:val="00CB582C"/>
    <w:rsid w:val="00CB6633"/>
    <w:rsid w:val="00CB6739"/>
    <w:rsid w:val="00CB7133"/>
    <w:rsid w:val="00CC0CAD"/>
    <w:rsid w:val="00CC22AB"/>
    <w:rsid w:val="00CC2B79"/>
    <w:rsid w:val="00CC2CA8"/>
    <w:rsid w:val="00CC3AB6"/>
    <w:rsid w:val="00CC3B37"/>
    <w:rsid w:val="00CC3B3D"/>
    <w:rsid w:val="00CC3FBD"/>
    <w:rsid w:val="00CC470E"/>
    <w:rsid w:val="00CC4C9B"/>
    <w:rsid w:val="00CC5B2A"/>
    <w:rsid w:val="00CC5D5B"/>
    <w:rsid w:val="00CC660B"/>
    <w:rsid w:val="00CC6ACC"/>
    <w:rsid w:val="00CC775E"/>
    <w:rsid w:val="00CD0C37"/>
    <w:rsid w:val="00CD0CA4"/>
    <w:rsid w:val="00CD0CDE"/>
    <w:rsid w:val="00CD13B4"/>
    <w:rsid w:val="00CD16FE"/>
    <w:rsid w:val="00CD1CAB"/>
    <w:rsid w:val="00CD23DB"/>
    <w:rsid w:val="00CD2651"/>
    <w:rsid w:val="00CD2B3E"/>
    <w:rsid w:val="00CD5911"/>
    <w:rsid w:val="00CD642A"/>
    <w:rsid w:val="00CD66D7"/>
    <w:rsid w:val="00CD6F08"/>
    <w:rsid w:val="00CE1156"/>
    <w:rsid w:val="00CE1394"/>
    <w:rsid w:val="00CE16E4"/>
    <w:rsid w:val="00CE219E"/>
    <w:rsid w:val="00CE26F6"/>
    <w:rsid w:val="00CE2ADC"/>
    <w:rsid w:val="00CE3636"/>
    <w:rsid w:val="00CE37F1"/>
    <w:rsid w:val="00CE404C"/>
    <w:rsid w:val="00CE409C"/>
    <w:rsid w:val="00CE66F6"/>
    <w:rsid w:val="00CE7B24"/>
    <w:rsid w:val="00CF05CE"/>
    <w:rsid w:val="00CF1FF6"/>
    <w:rsid w:val="00CF22D4"/>
    <w:rsid w:val="00CF260E"/>
    <w:rsid w:val="00CF264D"/>
    <w:rsid w:val="00CF2DDD"/>
    <w:rsid w:val="00CF2EB6"/>
    <w:rsid w:val="00CF3A33"/>
    <w:rsid w:val="00CF3E50"/>
    <w:rsid w:val="00CF461D"/>
    <w:rsid w:val="00CF4D36"/>
    <w:rsid w:val="00CF4DD8"/>
    <w:rsid w:val="00CF4E6A"/>
    <w:rsid w:val="00CF50F4"/>
    <w:rsid w:val="00CF512B"/>
    <w:rsid w:val="00CF5219"/>
    <w:rsid w:val="00CF5248"/>
    <w:rsid w:val="00CF52AD"/>
    <w:rsid w:val="00CF6D1C"/>
    <w:rsid w:val="00CF6DD0"/>
    <w:rsid w:val="00CF7B8D"/>
    <w:rsid w:val="00CF7F89"/>
    <w:rsid w:val="00CF7FDA"/>
    <w:rsid w:val="00D0027B"/>
    <w:rsid w:val="00D0154A"/>
    <w:rsid w:val="00D016CD"/>
    <w:rsid w:val="00D02D28"/>
    <w:rsid w:val="00D0490F"/>
    <w:rsid w:val="00D049DE"/>
    <w:rsid w:val="00D059DE"/>
    <w:rsid w:val="00D05A00"/>
    <w:rsid w:val="00D07269"/>
    <w:rsid w:val="00D108AA"/>
    <w:rsid w:val="00D10D3B"/>
    <w:rsid w:val="00D11370"/>
    <w:rsid w:val="00D146A2"/>
    <w:rsid w:val="00D158D8"/>
    <w:rsid w:val="00D17096"/>
    <w:rsid w:val="00D1771F"/>
    <w:rsid w:val="00D21218"/>
    <w:rsid w:val="00D22442"/>
    <w:rsid w:val="00D24947"/>
    <w:rsid w:val="00D24AC8"/>
    <w:rsid w:val="00D2633B"/>
    <w:rsid w:val="00D264C8"/>
    <w:rsid w:val="00D27850"/>
    <w:rsid w:val="00D3180D"/>
    <w:rsid w:val="00D31996"/>
    <w:rsid w:val="00D33354"/>
    <w:rsid w:val="00D334B8"/>
    <w:rsid w:val="00D335B8"/>
    <w:rsid w:val="00D33BA2"/>
    <w:rsid w:val="00D34929"/>
    <w:rsid w:val="00D349FF"/>
    <w:rsid w:val="00D356F8"/>
    <w:rsid w:val="00D36BBB"/>
    <w:rsid w:val="00D36E4F"/>
    <w:rsid w:val="00D37313"/>
    <w:rsid w:val="00D37EB9"/>
    <w:rsid w:val="00D42282"/>
    <w:rsid w:val="00D42C2F"/>
    <w:rsid w:val="00D44045"/>
    <w:rsid w:val="00D44CD2"/>
    <w:rsid w:val="00D4569B"/>
    <w:rsid w:val="00D45E24"/>
    <w:rsid w:val="00D45F23"/>
    <w:rsid w:val="00D4605D"/>
    <w:rsid w:val="00D476FD"/>
    <w:rsid w:val="00D47A55"/>
    <w:rsid w:val="00D47BA4"/>
    <w:rsid w:val="00D47CAA"/>
    <w:rsid w:val="00D51ADC"/>
    <w:rsid w:val="00D5219E"/>
    <w:rsid w:val="00D528AE"/>
    <w:rsid w:val="00D53183"/>
    <w:rsid w:val="00D53332"/>
    <w:rsid w:val="00D543E1"/>
    <w:rsid w:val="00D5458F"/>
    <w:rsid w:val="00D56E61"/>
    <w:rsid w:val="00D577CD"/>
    <w:rsid w:val="00D57B59"/>
    <w:rsid w:val="00D57C18"/>
    <w:rsid w:val="00D60146"/>
    <w:rsid w:val="00D619DD"/>
    <w:rsid w:val="00D6314E"/>
    <w:rsid w:val="00D63826"/>
    <w:rsid w:val="00D64067"/>
    <w:rsid w:val="00D652AA"/>
    <w:rsid w:val="00D677D3"/>
    <w:rsid w:val="00D70435"/>
    <w:rsid w:val="00D70ADB"/>
    <w:rsid w:val="00D71042"/>
    <w:rsid w:val="00D713DF"/>
    <w:rsid w:val="00D721E9"/>
    <w:rsid w:val="00D72600"/>
    <w:rsid w:val="00D729CA"/>
    <w:rsid w:val="00D741DB"/>
    <w:rsid w:val="00D75940"/>
    <w:rsid w:val="00D763A6"/>
    <w:rsid w:val="00D765C4"/>
    <w:rsid w:val="00D76C8E"/>
    <w:rsid w:val="00D77602"/>
    <w:rsid w:val="00D77B74"/>
    <w:rsid w:val="00D77EDC"/>
    <w:rsid w:val="00D80981"/>
    <w:rsid w:val="00D80C2E"/>
    <w:rsid w:val="00D813FB"/>
    <w:rsid w:val="00D826EB"/>
    <w:rsid w:val="00D82B17"/>
    <w:rsid w:val="00D84683"/>
    <w:rsid w:val="00D848BF"/>
    <w:rsid w:val="00D84CF7"/>
    <w:rsid w:val="00D851ED"/>
    <w:rsid w:val="00D854A3"/>
    <w:rsid w:val="00D85518"/>
    <w:rsid w:val="00D857DC"/>
    <w:rsid w:val="00D8596A"/>
    <w:rsid w:val="00D861FF"/>
    <w:rsid w:val="00D9016C"/>
    <w:rsid w:val="00D9113E"/>
    <w:rsid w:val="00D918B5"/>
    <w:rsid w:val="00D92A9D"/>
    <w:rsid w:val="00D92DE0"/>
    <w:rsid w:val="00D94AE4"/>
    <w:rsid w:val="00D94C86"/>
    <w:rsid w:val="00D9502A"/>
    <w:rsid w:val="00D95496"/>
    <w:rsid w:val="00D96256"/>
    <w:rsid w:val="00D96754"/>
    <w:rsid w:val="00D97997"/>
    <w:rsid w:val="00D97D22"/>
    <w:rsid w:val="00DA0C82"/>
    <w:rsid w:val="00DA149B"/>
    <w:rsid w:val="00DA1FF3"/>
    <w:rsid w:val="00DA20C8"/>
    <w:rsid w:val="00DA2567"/>
    <w:rsid w:val="00DA28EF"/>
    <w:rsid w:val="00DA291C"/>
    <w:rsid w:val="00DA2A1E"/>
    <w:rsid w:val="00DA43CB"/>
    <w:rsid w:val="00DA48FD"/>
    <w:rsid w:val="00DA5148"/>
    <w:rsid w:val="00DA5CB5"/>
    <w:rsid w:val="00DA60BC"/>
    <w:rsid w:val="00DA63B0"/>
    <w:rsid w:val="00DA6B7B"/>
    <w:rsid w:val="00DA7002"/>
    <w:rsid w:val="00DB0139"/>
    <w:rsid w:val="00DB385C"/>
    <w:rsid w:val="00DB38A4"/>
    <w:rsid w:val="00DB46F1"/>
    <w:rsid w:val="00DB5DFB"/>
    <w:rsid w:val="00DB630E"/>
    <w:rsid w:val="00DB6B55"/>
    <w:rsid w:val="00DB7408"/>
    <w:rsid w:val="00DC0105"/>
    <w:rsid w:val="00DC1034"/>
    <w:rsid w:val="00DC1B7E"/>
    <w:rsid w:val="00DC4971"/>
    <w:rsid w:val="00DC4F07"/>
    <w:rsid w:val="00DC581E"/>
    <w:rsid w:val="00DC5F11"/>
    <w:rsid w:val="00DC7195"/>
    <w:rsid w:val="00DD0ADF"/>
    <w:rsid w:val="00DD199B"/>
    <w:rsid w:val="00DD1A35"/>
    <w:rsid w:val="00DD2C85"/>
    <w:rsid w:val="00DD45B3"/>
    <w:rsid w:val="00DD4A98"/>
    <w:rsid w:val="00DD5233"/>
    <w:rsid w:val="00DD5F9A"/>
    <w:rsid w:val="00DD61C2"/>
    <w:rsid w:val="00DD638C"/>
    <w:rsid w:val="00DD73F9"/>
    <w:rsid w:val="00DD7DB3"/>
    <w:rsid w:val="00DE0FB3"/>
    <w:rsid w:val="00DE355F"/>
    <w:rsid w:val="00DE4A84"/>
    <w:rsid w:val="00DE70B7"/>
    <w:rsid w:val="00DE75A7"/>
    <w:rsid w:val="00DF0069"/>
    <w:rsid w:val="00DF01CD"/>
    <w:rsid w:val="00DF070C"/>
    <w:rsid w:val="00DF1231"/>
    <w:rsid w:val="00DF13A7"/>
    <w:rsid w:val="00DF1D4E"/>
    <w:rsid w:val="00DF23F2"/>
    <w:rsid w:val="00DF28A2"/>
    <w:rsid w:val="00DF2A3C"/>
    <w:rsid w:val="00DF46D2"/>
    <w:rsid w:val="00DF51BC"/>
    <w:rsid w:val="00DF55C4"/>
    <w:rsid w:val="00DF6CC3"/>
    <w:rsid w:val="00DF6FA0"/>
    <w:rsid w:val="00DF7777"/>
    <w:rsid w:val="00E000B2"/>
    <w:rsid w:val="00E001A0"/>
    <w:rsid w:val="00E01649"/>
    <w:rsid w:val="00E040F1"/>
    <w:rsid w:val="00E046DD"/>
    <w:rsid w:val="00E05153"/>
    <w:rsid w:val="00E05418"/>
    <w:rsid w:val="00E05BD5"/>
    <w:rsid w:val="00E06150"/>
    <w:rsid w:val="00E06961"/>
    <w:rsid w:val="00E06EC0"/>
    <w:rsid w:val="00E100D5"/>
    <w:rsid w:val="00E10DBE"/>
    <w:rsid w:val="00E11FD4"/>
    <w:rsid w:val="00E13413"/>
    <w:rsid w:val="00E1460A"/>
    <w:rsid w:val="00E1518D"/>
    <w:rsid w:val="00E1530D"/>
    <w:rsid w:val="00E15E19"/>
    <w:rsid w:val="00E1640A"/>
    <w:rsid w:val="00E16EF0"/>
    <w:rsid w:val="00E16F1F"/>
    <w:rsid w:val="00E20194"/>
    <w:rsid w:val="00E224F3"/>
    <w:rsid w:val="00E22DFF"/>
    <w:rsid w:val="00E23C96"/>
    <w:rsid w:val="00E25073"/>
    <w:rsid w:val="00E264BD"/>
    <w:rsid w:val="00E2675E"/>
    <w:rsid w:val="00E274B4"/>
    <w:rsid w:val="00E2768A"/>
    <w:rsid w:val="00E3012A"/>
    <w:rsid w:val="00E3049D"/>
    <w:rsid w:val="00E304CC"/>
    <w:rsid w:val="00E317A3"/>
    <w:rsid w:val="00E3208F"/>
    <w:rsid w:val="00E328D7"/>
    <w:rsid w:val="00E32955"/>
    <w:rsid w:val="00E330ED"/>
    <w:rsid w:val="00E3388B"/>
    <w:rsid w:val="00E360A3"/>
    <w:rsid w:val="00E3769B"/>
    <w:rsid w:val="00E40D6F"/>
    <w:rsid w:val="00E42585"/>
    <w:rsid w:val="00E42882"/>
    <w:rsid w:val="00E42ECB"/>
    <w:rsid w:val="00E44182"/>
    <w:rsid w:val="00E44A1E"/>
    <w:rsid w:val="00E455B4"/>
    <w:rsid w:val="00E459FB"/>
    <w:rsid w:val="00E45D96"/>
    <w:rsid w:val="00E46C4F"/>
    <w:rsid w:val="00E479A2"/>
    <w:rsid w:val="00E521E8"/>
    <w:rsid w:val="00E531EF"/>
    <w:rsid w:val="00E53A61"/>
    <w:rsid w:val="00E53A76"/>
    <w:rsid w:val="00E53DDF"/>
    <w:rsid w:val="00E53E52"/>
    <w:rsid w:val="00E55A0B"/>
    <w:rsid w:val="00E55BED"/>
    <w:rsid w:val="00E5659B"/>
    <w:rsid w:val="00E56EE4"/>
    <w:rsid w:val="00E6088E"/>
    <w:rsid w:val="00E6119F"/>
    <w:rsid w:val="00E61FBD"/>
    <w:rsid w:val="00E62725"/>
    <w:rsid w:val="00E63515"/>
    <w:rsid w:val="00E64F9D"/>
    <w:rsid w:val="00E651D8"/>
    <w:rsid w:val="00E6527D"/>
    <w:rsid w:val="00E65446"/>
    <w:rsid w:val="00E665B0"/>
    <w:rsid w:val="00E66667"/>
    <w:rsid w:val="00E668E7"/>
    <w:rsid w:val="00E66FCC"/>
    <w:rsid w:val="00E6748B"/>
    <w:rsid w:val="00E67C6C"/>
    <w:rsid w:val="00E7000E"/>
    <w:rsid w:val="00E70084"/>
    <w:rsid w:val="00E705CE"/>
    <w:rsid w:val="00E71CB7"/>
    <w:rsid w:val="00E7253A"/>
    <w:rsid w:val="00E72D51"/>
    <w:rsid w:val="00E747EA"/>
    <w:rsid w:val="00E74903"/>
    <w:rsid w:val="00E757D8"/>
    <w:rsid w:val="00E76396"/>
    <w:rsid w:val="00E77344"/>
    <w:rsid w:val="00E80B97"/>
    <w:rsid w:val="00E80EC0"/>
    <w:rsid w:val="00E81127"/>
    <w:rsid w:val="00E82099"/>
    <w:rsid w:val="00E82CE7"/>
    <w:rsid w:val="00E83FF5"/>
    <w:rsid w:val="00E84033"/>
    <w:rsid w:val="00E84346"/>
    <w:rsid w:val="00E86AC0"/>
    <w:rsid w:val="00E8766C"/>
    <w:rsid w:val="00E90457"/>
    <w:rsid w:val="00E91D21"/>
    <w:rsid w:val="00E931AB"/>
    <w:rsid w:val="00E94AC1"/>
    <w:rsid w:val="00E94D6A"/>
    <w:rsid w:val="00E958BA"/>
    <w:rsid w:val="00E95CA0"/>
    <w:rsid w:val="00E97DDF"/>
    <w:rsid w:val="00E97E0F"/>
    <w:rsid w:val="00EA124F"/>
    <w:rsid w:val="00EA1298"/>
    <w:rsid w:val="00EA1462"/>
    <w:rsid w:val="00EA1818"/>
    <w:rsid w:val="00EA28DE"/>
    <w:rsid w:val="00EA2D5C"/>
    <w:rsid w:val="00EA3392"/>
    <w:rsid w:val="00EA3B44"/>
    <w:rsid w:val="00EA3BB7"/>
    <w:rsid w:val="00EA4E85"/>
    <w:rsid w:val="00EA4ECD"/>
    <w:rsid w:val="00EA5321"/>
    <w:rsid w:val="00EA6D9B"/>
    <w:rsid w:val="00EB045C"/>
    <w:rsid w:val="00EB0697"/>
    <w:rsid w:val="00EB132C"/>
    <w:rsid w:val="00EB1BB3"/>
    <w:rsid w:val="00EB33CF"/>
    <w:rsid w:val="00EB4849"/>
    <w:rsid w:val="00EB55E5"/>
    <w:rsid w:val="00EC02E0"/>
    <w:rsid w:val="00EC04BD"/>
    <w:rsid w:val="00EC062D"/>
    <w:rsid w:val="00EC0A35"/>
    <w:rsid w:val="00EC312C"/>
    <w:rsid w:val="00EC3902"/>
    <w:rsid w:val="00EC46B9"/>
    <w:rsid w:val="00EC4CFB"/>
    <w:rsid w:val="00EC53D2"/>
    <w:rsid w:val="00EC57BE"/>
    <w:rsid w:val="00EC5DB7"/>
    <w:rsid w:val="00EC6A92"/>
    <w:rsid w:val="00EC6DAC"/>
    <w:rsid w:val="00EC6E8C"/>
    <w:rsid w:val="00ED15AE"/>
    <w:rsid w:val="00ED2D01"/>
    <w:rsid w:val="00ED2E61"/>
    <w:rsid w:val="00ED3F42"/>
    <w:rsid w:val="00ED45BF"/>
    <w:rsid w:val="00ED48E0"/>
    <w:rsid w:val="00ED5D6A"/>
    <w:rsid w:val="00ED6AD7"/>
    <w:rsid w:val="00EE0D19"/>
    <w:rsid w:val="00EE1832"/>
    <w:rsid w:val="00EE1D67"/>
    <w:rsid w:val="00EE2264"/>
    <w:rsid w:val="00EE4141"/>
    <w:rsid w:val="00EE5358"/>
    <w:rsid w:val="00EE5582"/>
    <w:rsid w:val="00EE5BD0"/>
    <w:rsid w:val="00EE5C43"/>
    <w:rsid w:val="00EE6196"/>
    <w:rsid w:val="00EE7E95"/>
    <w:rsid w:val="00EE7FE2"/>
    <w:rsid w:val="00EF0726"/>
    <w:rsid w:val="00EF09AE"/>
    <w:rsid w:val="00EF15E7"/>
    <w:rsid w:val="00EF175E"/>
    <w:rsid w:val="00EF2FF1"/>
    <w:rsid w:val="00EF2FFB"/>
    <w:rsid w:val="00EF3FD4"/>
    <w:rsid w:val="00EF579D"/>
    <w:rsid w:val="00EF5CE9"/>
    <w:rsid w:val="00EF757B"/>
    <w:rsid w:val="00EF7759"/>
    <w:rsid w:val="00F03092"/>
    <w:rsid w:val="00F03328"/>
    <w:rsid w:val="00F03452"/>
    <w:rsid w:val="00F0449E"/>
    <w:rsid w:val="00F05509"/>
    <w:rsid w:val="00F0601A"/>
    <w:rsid w:val="00F062EA"/>
    <w:rsid w:val="00F06A6A"/>
    <w:rsid w:val="00F07840"/>
    <w:rsid w:val="00F1128E"/>
    <w:rsid w:val="00F1220E"/>
    <w:rsid w:val="00F135F9"/>
    <w:rsid w:val="00F138D8"/>
    <w:rsid w:val="00F14E8F"/>
    <w:rsid w:val="00F155A2"/>
    <w:rsid w:val="00F15FE1"/>
    <w:rsid w:val="00F1675A"/>
    <w:rsid w:val="00F16C05"/>
    <w:rsid w:val="00F17D58"/>
    <w:rsid w:val="00F17ED6"/>
    <w:rsid w:val="00F2087B"/>
    <w:rsid w:val="00F20FD1"/>
    <w:rsid w:val="00F21BEA"/>
    <w:rsid w:val="00F22903"/>
    <w:rsid w:val="00F22939"/>
    <w:rsid w:val="00F22E7E"/>
    <w:rsid w:val="00F22F78"/>
    <w:rsid w:val="00F24330"/>
    <w:rsid w:val="00F24710"/>
    <w:rsid w:val="00F25682"/>
    <w:rsid w:val="00F25DDB"/>
    <w:rsid w:val="00F26598"/>
    <w:rsid w:val="00F26F18"/>
    <w:rsid w:val="00F27397"/>
    <w:rsid w:val="00F30D5F"/>
    <w:rsid w:val="00F34E4D"/>
    <w:rsid w:val="00F4070E"/>
    <w:rsid w:val="00F42B6E"/>
    <w:rsid w:val="00F43677"/>
    <w:rsid w:val="00F445CD"/>
    <w:rsid w:val="00F447FB"/>
    <w:rsid w:val="00F44B73"/>
    <w:rsid w:val="00F45F11"/>
    <w:rsid w:val="00F462D0"/>
    <w:rsid w:val="00F462E1"/>
    <w:rsid w:val="00F46B79"/>
    <w:rsid w:val="00F47182"/>
    <w:rsid w:val="00F4745B"/>
    <w:rsid w:val="00F47957"/>
    <w:rsid w:val="00F503D6"/>
    <w:rsid w:val="00F5078B"/>
    <w:rsid w:val="00F50F13"/>
    <w:rsid w:val="00F5146D"/>
    <w:rsid w:val="00F51636"/>
    <w:rsid w:val="00F52E26"/>
    <w:rsid w:val="00F53B6F"/>
    <w:rsid w:val="00F5433A"/>
    <w:rsid w:val="00F54516"/>
    <w:rsid w:val="00F55808"/>
    <w:rsid w:val="00F5660F"/>
    <w:rsid w:val="00F56845"/>
    <w:rsid w:val="00F57E91"/>
    <w:rsid w:val="00F60BD3"/>
    <w:rsid w:val="00F60BEB"/>
    <w:rsid w:val="00F63726"/>
    <w:rsid w:val="00F63CF6"/>
    <w:rsid w:val="00F648E8"/>
    <w:rsid w:val="00F64953"/>
    <w:rsid w:val="00F6688C"/>
    <w:rsid w:val="00F66A20"/>
    <w:rsid w:val="00F66B61"/>
    <w:rsid w:val="00F66F9A"/>
    <w:rsid w:val="00F670A4"/>
    <w:rsid w:val="00F67559"/>
    <w:rsid w:val="00F6792F"/>
    <w:rsid w:val="00F70045"/>
    <w:rsid w:val="00F7041D"/>
    <w:rsid w:val="00F706DC"/>
    <w:rsid w:val="00F70952"/>
    <w:rsid w:val="00F70ED6"/>
    <w:rsid w:val="00F715F2"/>
    <w:rsid w:val="00F725F2"/>
    <w:rsid w:val="00F72E17"/>
    <w:rsid w:val="00F7360D"/>
    <w:rsid w:val="00F7421D"/>
    <w:rsid w:val="00F74416"/>
    <w:rsid w:val="00F75A13"/>
    <w:rsid w:val="00F75D94"/>
    <w:rsid w:val="00F77021"/>
    <w:rsid w:val="00F7731D"/>
    <w:rsid w:val="00F80A0A"/>
    <w:rsid w:val="00F80B4A"/>
    <w:rsid w:val="00F818A9"/>
    <w:rsid w:val="00F82ACE"/>
    <w:rsid w:val="00F82EB4"/>
    <w:rsid w:val="00F84075"/>
    <w:rsid w:val="00F85C0A"/>
    <w:rsid w:val="00F85CE7"/>
    <w:rsid w:val="00F87848"/>
    <w:rsid w:val="00F906A7"/>
    <w:rsid w:val="00F90E1A"/>
    <w:rsid w:val="00F92B5D"/>
    <w:rsid w:val="00F92C46"/>
    <w:rsid w:val="00F9363F"/>
    <w:rsid w:val="00F944BD"/>
    <w:rsid w:val="00F95598"/>
    <w:rsid w:val="00F9579D"/>
    <w:rsid w:val="00F95C43"/>
    <w:rsid w:val="00F97E35"/>
    <w:rsid w:val="00FA071E"/>
    <w:rsid w:val="00FA12B7"/>
    <w:rsid w:val="00FA1947"/>
    <w:rsid w:val="00FA1ED7"/>
    <w:rsid w:val="00FA216B"/>
    <w:rsid w:val="00FA21F1"/>
    <w:rsid w:val="00FA2D1F"/>
    <w:rsid w:val="00FA3DB1"/>
    <w:rsid w:val="00FA4404"/>
    <w:rsid w:val="00FA4BA6"/>
    <w:rsid w:val="00FA4BE5"/>
    <w:rsid w:val="00FA4DA1"/>
    <w:rsid w:val="00FA4E63"/>
    <w:rsid w:val="00FA53D4"/>
    <w:rsid w:val="00FA6D15"/>
    <w:rsid w:val="00FB027A"/>
    <w:rsid w:val="00FB06CD"/>
    <w:rsid w:val="00FB0A67"/>
    <w:rsid w:val="00FB3A4F"/>
    <w:rsid w:val="00FB6420"/>
    <w:rsid w:val="00FB6558"/>
    <w:rsid w:val="00FB6A28"/>
    <w:rsid w:val="00FB6C8F"/>
    <w:rsid w:val="00FB6E1C"/>
    <w:rsid w:val="00FB6E69"/>
    <w:rsid w:val="00FB784F"/>
    <w:rsid w:val="00FB78AB"/>
    <w:rsid w:val="00FC039E"/>
    <w:rsid w:val="00FC0CB3"/>
    <w:rsid w:val="00FC26B2"/>
    <w:rsid w:val="00FC46C3"/>
    <w:rsid w:val="00FC4C45"/>
    <w:rsid w:val="00FC5598"/>
    <w:rsid w:val="00FC6E22"/>
    <w:rsid w:val="00FC70CC"/>
    <w:rsid w:val="00FC73B3"/>
    <w:rsid w:val="00FD007E"/>
    <w:rsid w:val="00FD0857"/>
    <w:rsid w:val="00FD1525"/>
    <w:rsid w:val="00FD1813"/>
    <w:rsid w:val="00FD1FA9"/>
    <w:rsid w:val="00FD36EF"/>
    <w:rsid w:val="00FD36FC"/>
    <w:rsid w:val="00FD5092"/>
    <w:rsid w:val="00FD702F"/>
    <w:rsid w:val="00FD7534"/>
    <w:rsid w:val="00FD7FF8"/>
    <w:rsid w:val="00FE04B5"/>
    <w:rsid w:val="00FE16C3"/>
    <w:rsid w:val="00FE1E45"/>
    <w:rsid w:val="00FE21B8"/>
    <w:rsid w:val="00FE2DDF"/>
    <w:rsid w:val="00FE30AB"/>
    <w:rsid w:val="00FE3730"/>
    <w:rsid w:val="00FE43D1"/>
    <w:rsid w:val="00FE4DCC"/>
    <w:rsid w:val="00FE561D"/>
    <w:rsid w:val="00FE6D20"/>
    <w:rsid w:val="00FE7109"/>
    <w:rsid w:val="00FE74AA"/>
    <w:rsid w:val="00FE75C1"/>
    <w:rsid w:val="00FE76A8"/>
    <w:rsid w:val="00FF018A"/>
    <w:rsid w:val="00FF0A53"/>
    <w:rsid w:val="00FF14E6"/>
    <w:rsid w:val="00FF1DC2"/>
    <w:rsid w:val="00FF2469"/>
    <w:rsid w:val="00FF3ACB"/>
    <w:rsid w:val="00FF49AC"/>
    <w:rsid w:val="00FF566B"/>
    <w:rsid w:val="00FF5B48"/>
    <w:rsid w:val="00FF5BBC"/>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7C1EE5"/>
  <w15:docId w15:val="{A30D1A08-9285-4ABC-9795-8ADD2D2E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08"/>
    <w:pPr>
      <w:widowControl/>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31A7"/>
    <w:pPr>
      <w:keepNext/>
      <w:ind w:left="504" w:firstLine="216"/>
      <w:jc w:val="both"/>
      <w:outlineLvl w:val="0"/>
    </w:pPr>
    <w:rPr>
      <w:b/>
      <w:snapToGrid w:val="0"/>
      <w:szCs w:val="20"/>
    </w:rPr>
  </w:style>
  <w:style w:type="paragraph" w:styleId="Heading3">
    <w:name w:val="heading 3"/>
    <w:basedOn w:val="Normal"/>
    <w:next w:val="Normal"/>
    <w:link w:val="Heading3Char"/>
    <w:qFormat/>
    <w:rsid w:val="002631A7"/>
    <w:pPr>
      <w:keepNext/>
      <w:ind w:left="720"/>
      <w:jc w:val="both"/>
      <w:outlineLvl w:val="2"/>
    </w:pPr>
    <w:rPr>
      <w:rFonts w:ascii="CG Times" w:hAnsi="CG Times"/>
      <w:b/>
      <w:snapToGrid w:val="0"/>
      <w:szCs w:val="20"/>
      <w:u w:val="single"/>
    </w:rPr>
  </w:style>
  <w:style w:type="paragraph" w:styleId="Heading8">
    <w:name w:val="heading 8"/>
    <w:basedOn w:val="Normal"/>
    <w:next w:val="Normal"/>
    <w:link w:val="Heading8Char"/>
    <w:uiPriority w:val="9"/>
    <w:semiHidden/>
    <w:unhideWhenUsed/>
    <w:qFormat/>
    <w:rsid w:val="00892B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DD"/>
    <w:pPr>
      <w:tabs>
        <w:tab w:val="center" w:pos="4680"/>
        <w:tab w:val="right" w:pos="9360"/>
      </w:tabs>
    </w:pPr>
  </w:style>
  <w:style w:type="character" w:customStyle="1" w:styleId="HeaderChar">
    <w:name w:val="Header Char"/>
    <w:basedOn w:val="DefaultParagraphFont"/>
    <w:link w:val="Header"/>
    <w:uiPriority w:val="99"/>
    <w:rsid w:val="007823DD"/>
  </w:style>
  <w:style w:type="paragraph" w:styleId="Footer">
    <w:name w:val="footer"/>
    <w:basedOn w:val="Normal"/>
    <w:link w:val="FooterChar"/>
    <w:uiPriority w:val="99"/>
    <w:unhideWhenUsed/>
    <w:rsid w:val="007823DD"/>
    <w:pPr>
      <w:tabs>
        <w:tab w:val="center" w:pos="4680"/>
        <w:tab w:val="right" w:pos="9360"/>
      </w:tabs>
    </w:pPr>
  </w:style>
  <w:style w:type="character" w:customStyle="1" w:styleId="FooterChar">
    <w:name w:val="Footer Char"/>
    <w:basedOn w:val="DefaultParagraphFont"/>
    <w:link w:val="Footer"/>
    <w:uiPriority w:val="99"/>
    <w:rsid w:val="007823DD"/>
  </w:style>
  <w:style w:type="paragraph" w:styleId="BalloonText">
    <w:name w:val="Balloon Text"/>
    <w:basedOn w:val="Normal"/>
    <w:link w:val="BalloonTextChar"/>
    <w:uiPriority w:val="99"/>
    <w:semiHidden/>
    <w:unhideWhenUsed/>
    <w:rsid w:val="004140F0"/>
    <w:rPr>
      <w:rFonts w:ascii="Tahoma" w:hAnsi="Tahoma" w:cs="Tahoma"/>
      <w:sz w:val="16"/>
      <w:szCs w:val="16"/>
    </w:rPr>
  </w:style>
  <w:style w:type="character" w:customStyle="1" w:styleId="BalloonTextChar">
    <w:name w:val="Balloon Text Char"/>
    <w:basedOn w:val="DefaultParagraphFont"/>
    <w:link w:val="BalloonText"/>
    <w:uiPriority w:val="99"/>
    <w:semiHidden/>
    <w:rsid w:val="004140F0"/>
    <w:rPr>
      <w:rFonts w:ascii="Tahoma" w:hAnsi="Tahoma" w:cs="Tahoma"/>
      <w:sz w:val="16"/>
      <w:szCs w:val="16"/>
    </w:rPr>
  </w:style>
  <w:style w:type="character" w:customStyle="1" w:styleId="Heading1Char">
    <w:name w:val="Heading 1 Char"/>
    <w:basedOn w:val="DefaultParagraphFont"/>
    <w:link w:val="Heading1"/>
    <w:rsid w:val="002631A7"/>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2631A7"/>
    <w:rPr>
      <w:rFonts w:ascii="CG Times" w:eastAsia="Times New Roman" w:hAnsi="CG Times" w:cs="Times New Roman"/>
      <w:b/>
      <w:snapToGrid w:val="0"/>
      <w:sz w:val="24"/>
      <w:szCs w:val="20"/>
      <w:u w:val="single"/>
    </w:rPr>
  </w:style>
  <w:style w:type="paragraph" w:styleId="BodyText">
    <w:name w:val="Body Text"/>
    <w:basedOn w:val="Normal"/>
    <w:link w:val="BodyTextChar"/>
    <w:rsid w:val="002631A7"/>
    <w:pPr>
      <w:spacing w:after="120"/>
    </w:pPr>
    <w:rPr>
      <w:rFonts w:ascii="CG Times" w:hAnsi="CG Times"/>
      <w:snapToGrid w:val="0"/>
      <w:szCs w:val="20"/>
    </w:rPr>
  </w:style>
  <w:style w:type="character" w:customStyle="1" w:styleId="BodyTextChar">
    <w:name w:val="Body Text Char"/>
    <w:basedOn w:val="DefaultParagraphFont"/>
    <w:link w:val="BodyText"/>
    <w:rsid w:val="002631A7"/>
    <w:rPr>
      <w:rFonts w:ascii="CG Times" w:eastAsia="Times New Roman" w:hAnsi="CG Times" w:cs="Times New Roman"/>
      <w:snapToGrid w:val="0"/>
      <w:sz w:val="24"/>
      <w:szCs w:val="20"/>
    </w:rPr>
  </w:style>
  <w:style w:type="paragraph" w:styleId="EndnoteText">
    <w:name w:val="endnote text"/>
    <w:basedOn w:val="Normal"/>
    <w:link w:val="EndnoteTextChar"/>
    <w:uiPriority w:val="99"/>
    <w:semiHidden/>
    <w:rsid w:val="002631A7"/>
    <w:rPr>
      <w:rFonts w:ascii="Times" w:eastAsia="Times" w:hAnsi="Times"/>
      <w:szCs w:val="20"/>
    </w:rPr>
  </w:style>
  <w:style w:type="character" w:customStyle="1" w:styleId="EndnoteTextChar">
    <w:name w:val="Endnote Text Char"/>
    <w:basedOn w:val="DefaultParagraphFont"/>
    <w:link w:val="EndnoteText"/>
    <w:uiPriority w:val="99"/>
    <w:semiHidden/>
    <w:rsid w:val="002631A7"/>
    <w:rPr>
      <w:rFonts w:ascii="Times" w:eastAsia="Times" w:hAnsi="Times" w:cs="Times New Roman"/>
      <w:sz w:val="24"/>
      <w:szCs w:val="20"/>
    </w:rPr>
  </w:style>
  <w:style w:type="paragraph" w:styleId="Title">
    <w:name w:val="Title"/>
    <w:basedOn w:val="Normal"/>
    <w:link w:val="TitleChar"/>
    <w:uiPriority w:val="99"/>
    <w:qFormat/>
    <w:rsid w:val="002631A7"/>
    <w:pPr>
      <w:ind w:left="360" w:hanging="360"/>
      <w:jc w:val="center"/>
    </w:pPr>
    <w:rPr>
      <w:rFonts w:eastAsia="SimSun"/>
      <w:b/>
      <w:bCs/>
      <w:lang w:eastAsia="zh-CN"/>
    </w:rPr>
  </w:style>
  <w:style w:type="character" w:customStyle="1" w:styleId="TitleChar">
    <w:name w:val="Title Char"/>
    <w:basedOn w:val="DefaultParagraphFont"/>
    <w:link w:val="Title"/>
    <w:uiPriority w:val="99"/>
    <w:rsid w:val="002631A7"/>
    <w:rPr>
      <w:rFonts w:ascii="Times New Roman" w:eastAsia="SimSun" w:hAnsi="Times New Roman" w:cs="Times New Roman"/>
      <w:b/>
      <w:bCs/>
      <w:sz w:val="24"/>
      <w:szCs w:val="24"/>
      <w:lang w:eastAsia="zh-CN"/>
    </w:rPr>
  </w:style>
  <w:style w:type="character" w:customStyle="1" w:styleId="volume">
    <w:name w:val="volume"/>
    <w:basedOn w:val="DefaultParagraphFont"/>
    <w:rsid w:val="002631A7"/>
  </w:style>
  <w:style w:type="character" w:customStyle="1" w:styleId="pages">
    <w:name w:val="pages"/>
    <w:basedOn w:val="DefaultParagraphFont"/>
    <w:rsid w:val="002631A7"/>
  </w:style>
  <w:style w:type="character" w:customStyle="1" w:styleId="doi">
    <w:name w:val="doi"/>
    <w:basedOn w:val="DefaultParagraphFont"/>
    <w:rsid w:val="002631A7"/>
  </w:style>
  <w:style w:type="paragraph" w:customStyle="1" w:styleId="Normal1">
    <w:name w:val="Normal1"/>
    <w:basedOn w:val="Normal"/>
    <w:link w:val="normalChar"/>
    <w:qFormat/>
    <w:rsid w:val="002631A7"/>
    <w:pPr>
      <w:numPr>
        <w:numId w:val="2"/>
      </w:numPr>
      <w:tabs>
        <w:tab w:val="left" w:pos="540"/>
      </w:tabs>
      <w:jc w:val="both"/>
    </w:pPr>
    <w:rPr>
      <w:snapToGrid w:val="0"/>
      <w:szCs w:val="20"/>
    </w:rPr>
  </w:style>
  <w:style w:type="character" w:customStyle="1" w:styleId="normalChar">
    <w:name w:val="normal Char"/>
    <w:link w:val="Normal1"/>
    <w:rsid w:val="002631A7"/>
    <w:rPr>
      <w:rFonts w:ascii="Times New Roman" w:eastAsia="Times New Roman" w:hAnsi="Times New Roman" w:cs="Times New Roman"/>
      <w:snapToGrid w:val="0"/>
      <w:szCs w:val="20"/>
    </w:rPr>
  </w:style>
  <w:style w:type="character" w:customStyle="1" w:styleId="src1">
    <w:name w:val="src1"/>
    <w:rsid w:val="002631A7"/>
    <w:rPr>
      <w:vanish w:val="0"/>
      <w:webHidden w:val="0"/>
      <w:specVanish w:val="0"/>
    </w:rPr>
  </w:style>
  <w:style w:type="paragraph" w:customStyle="1" w:styleId="rprtbody1">
    <w:name w:val="rprtbody1"/>
    <w:basedOn w:val="Normal"/>
    <w:rsid w:val="002631A7"/>
    <w:pPr>
      <w:spacing w:before="34" w:after="34"/>
    </w:pPr>
    <w:rPr>
      <w:sz w:val="28"/>
      <w:szCs w:val="28"/>
    </w:rPr>
  </w:style>
  <w:style w:type="character" w:customStyle="1" w:styleId="jrnl">
    <w:name w:val="jrnl"/>
    <w:basedOn w:val="DefaultParagraphFont"/>
    <w:rsid w:val="002631A7"/>
  </w:style>
  <w:style w:type="paragraph" w:customStyle="1" w:styleId="desc1">
    <w:name w:val="desc1"/>
    <w:basedOn w:val="Normal"/>
    <w:rsid w:val="002631A7"/>
    <w:pPr>
      <w:spacing w:before="100" w:beforeAutospacing="1" w:after="100" w:afterAutospacing="1"/>
    </w:pPr>
    <w:rPr>
      <w:sz w:val="28"/>
      <w:szCs w:val="28"/>
    </w:rPr>
  </w:style>
  <w:style w:type="character" w:customStyle="1" w:styleId="pagecontents1">
    <w:name w:val="pagecontents1"/>
    <w:rsid w:val="002631A7"/>
    <w:rPr>
      <w:rFonts w:ascii="Arial" w:hAnsi="Arial" w:cs="Arial" w:hint="default"/>
      <w:color w:val="000000"/>
      <w:sz w:val="13"/>
      <w:szCs w:val="13"/>
    </w:rPr>
  </w:style>
  <w:style w:type="paragraph" w:styleId="ListParagraph">
    <w:name w:val="List Paragraph"/>
    <w:basedOn w:val="Normal"/>
    <w:uiPriority w:val="34"/>
    <w:qFormat/>
    <w:rsid w:val="00551199"/>
    <w:pPr>
      <w:ind w:left="720"/>
      <w:contextualSpacing/>
    </w:pPr>
  </w:style>
  <w:style w:type="paragraph" w:customStyle="1" w:styleId="desc">
    <w:name w:val="desc"/>
    <w:basedOn w:val="Normal"/>
    <w:rsid w:val="000E782D"/>
    <w:pPr>
      <w:spacing w:before="100" w:beforeAutospacing="1" w:after="100" w:afterAutospacing="1"/>
    </w:pPr>
  </w:style>
  <w:style w:type="character" w:styleId="Hyperlink">
    <w:name w:val="Hyperlink"/>
    <w:basedOn w:val="DefaultParagraphFont"/>
    <w:uiPriority w:val="99"/>
    <w:unhideWhenUsed/>
    <w:rsid w:val="00EC02E0"/>
    <w:rPr>
      <w:color w:val="0000FF"/>
      <w:u w:val="single"/>
    </w:rPr>
  </w:style>
  <w:style w:type="character" w:customStyle="1" w:styleId="Heading8Char">
    <w:name w:val="Heading 8 Char"/>
    <w:basedOn w:val="DefaultParagraphFont"/>
    <w:link w:val="Heading8"/>
    <w:uiPriority w:val="9"/>
    <w:semiHidden/>
    <w:rsid w:val="00892B40"/>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892B40"/>
    <w:pPr>
      <w:spacing w:after="120"/>
      <w:ind w:left="360"/>
    </w:pPr>
  </w:style>
  <w:style w:type="character" w:customStyle="1" w:styleId="BodyTextIndentChar">
    <w:name w:val="Body Text Indent Char"/>
    <w:basedOn w:val="DefaultParagraphFont"/>
    <w:link w:val="BodyTextIndent"/>
    <w:uiPriority w:val="99"/>
    <w:semiHidden/>
    <w:rsid w:val="00892B40"/>
  </w:style>
  <w:style w:type="paragraph" w:styleId="BodyText2">
    <w:name w:val="Body Text 2"/>
    <w:basedOn w:val="Normal"/>
    <w:link w:val="BodyText2Char"/>
    <w:uiPriority w:val="99"/>
    <w:semiHidden/>
    <w:unhideWhenUsed/>
    <w:rsid w:val="00892B40"/>
    <w:pPr>
      <w:spacing w:after="120" w:line="480" w:lineRule="auto"/>
    </w:pPr>
  </w:style>
  <w:style w:type="character" w:customStyle="1" w:styleId="BodyText2Char">
    <w:name w:val="Body Text 2 Char"/>
    <w:basedOn w:val="DefaultParagraphFont"/>
    <w:link w:val="BodyText2"/>
    <w:uiPriority w:val="99"/>
    <w:semiHidden/>
    <w:rsid w:val="00892B40"/>
  </w:style>
  <w:style w:type="character" w:styleId="Strong">
    <w:name w:val="Strong"/>
    <w:uiPriority w:val="22"/>
    <w:qFormat/>
    <w:rsid w:val="00892B40"/>
    <w:rPr>
      <w:b/>
      <w:bCs/>
    </w:rPr>
  </w:style>
  <w:style w:type="character" w:customStyle="1" w:styleId="ti">
    <w:name w:val="ti"/>
    <w:basedOn w:val="DefaultParagraphFont"/>
    <w:rsid w:val="00892B40"/>
  </w:style>
  <w:style w:type="character" w:customStyle="1" w:styleId="apple-style-span">
    <w:name w:val="apple-style-span"/>
    <w:basedOn w:val="DefaultParagraphFont"/>
    <w:rsid w:val="0084359A"/>
  </w:style>
  <w:style w:type="character" w:styleId="PageNumber">
    <w:name w:val="page number"/>
    <w:basedOn w:val="DefaultParagraphFont"/>
    <w:rsid w:val="00085DF5"/>
  </w:style>
  <w:style w:type="paragraph" w:styleId="BodyTextIndent3">
    <w:name w:val="Body Text Indent 3"/>
    <w:basedOn w:val="Normal"/>
    <w:link w:val="BodyTextIndent3Char"/>
    <w:uiPriority w:val="99"/>
    <w:semiHidden/>
    <w:unhideWhenUsed/>
    <w:rsid w:val="002472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2E4"/>
    <w:rPr>
      <w:sz w:val="16"/>
      <w:szCs w:val="16"/>
    </w:rPr>
  </w:style>
  <w:style w:type="character" w:styleId="Emphasis">
    <w:name w:val="Emphasis"/>
    <w:uiPriority w:val="20"/>
    <w:qFormat/>
    <w:rsid w:val="00A130CE"/>
    <w:rPr>
      <w:i/>
      <w:iCs/>
    </w:rPr>
  </w:style>
  <w:style w:type="character" w:customStyle="1" w:styleId="nw1">
    <w:name w:val="nw1"/>
    <w:basedOn w:val="DefaultParagraphFont"/>
    <w:rsid w:val="00A130CE"/>
  </w:style>
  <w:style w:type="character" w:customStyle="1" w:styleId="ppt1">
    <w:name w:val="ppt1"/>
    <w:basedOn w:val="DefaultParagraphFont"/>
    <w:rsid w:val="00A130CE"/>
  </w:style>
  <w:style w:type="character" w:customStyle="1" w:styleId="citation-volume">
    <w:name w:val="citation-volume"/>
    <w:basedOn w:val="DefaultParagraphFont"/>
    <w:rsid w:val="00A130CE"/>
  </w:style>
  <w:style w:type="character" w:customStyle="1" w:styleId="citation-flpages">
    <w:name w:val="citation-flpages"/>
    <w:basedOn w:val="DefaultParagraphFont"/>
    <w:rsid w:val="00A130CE"/>
  </w:style>
  <w:style w:type="paragraph" w:styleId="PlainText">
    <w:name w:val="Plain Text"/>
    <w:basedOn w:val="Normal"/>
    <w:link w:val="PlainTextChar"/>
    <w:uiPriority w:val="99"/>
    <w:unhideWhenUsed/>
    <w:rsid w:val="00A130CE"/>
    <w:rPr>
      <w:rFonts w:ascii="Consolas" w:eastAsia="Calibri" w:hAnsi="Consolas"/>
      <w:sz w:val="21"/>
      <w:szCs w:val="21"/>
    </w:rPr>
  </w:style>
  <w:style w:type="character" w:customStyle="1" w:styleId="PlainTextChar">
    <w:name w:val="Plain Text Char"/>
    <w:basedOn w:val="DefaultParagraphFont"/>
    <w:link w:val="PlainText"/>
    <w:uiPriority w:val="99"/>
    <w:rsid w:val="00A130CE"/>
    <w:rPr>
      <w:rFonts w:ascii="Consolas" w:eastAsia="Calibri" w:hAnsi="Consolas" w:cs="Times New Roman"/>
      <w:sz w:val="21"/>
      <w:szCs w:val="21"/>
    </w:rPr>
  </w:style>
  <w:style w:type="paragraph" w:customStyle="1" w:styleId="Default">
    <w:name w:val="Default"/>
    <w:rsid w:val="00CF7B8D"/>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qFormat/>
    <w:rsid w:val="00CF7B8D"/>
    <w:pPr>
      <w:tabs>
        <w:tab w:val="num" w:pos="360"/>
        <w:tab w:val="left" w:pos="540"/>
      </w:tabs>
      <w:ind w:left="360" w:hanging="360"/>
      <w:jc w:val="both"/>
    </w:pPr>
    <w:rPr>
      <w:snapToGrid w:val="0"/>
      <w:szCs w:val="20"/>
    </w:rPr>
  </w:style>
  <w:style w:type="character" w:customStyle="1" w:styleId="currentissuedoi1">
    <w:name w:val="currentissue_doi1"/>
    <w:rsid w:val="00CF7B8D"/>
    <w:rPr>
      <w:rFonts w:ascii="Verdana" w:hAnsi="Verdana" w:hint="default"/>
      <w:b w:val="0"/>
      <w:bCs w:val="0"/>
      <w:color w:val="003399"/>
      <w:sz w:val="16"/>
      <w:szCs w:val="16"/>
    </w:rPr>
  </w:style>
  <w:style w:type="paragraph" w:styleId="BodyTextIndent2">
    <w:name w:val="Body Text Indent 2"/>
    <w:basedOn w:val="Normal"/>
    <w:link w:val="BodyTextIndent2Char"/>
    <w:uiPriority w:val="99"/>
    <w:semiHidden/>
    <w:unhideWhenUsed/>
    <w:rsid w:val="00000FB2"/>
    <w:pPr>
      <w:spacing w:after="120" w:line="480" w:lineRule="auto"/>
      <w:ind w:left="360"/>
    </w:pPr>
  </w:style>
  <w:style w:type="character" w:customStyle="1" w:styleId="BodyTextIndent2Char">
    <w:name w:val="Body Text Indent 2 Char"/>
    <w:basedOn w:val="DefaultParagraphFont"/>
    <w:link w:val="BodyTextIndent2"/>
    <w:uiPriority w:val="99"/>
    <w:semiHidden/>
    <w:rsid w:val="00000FB2"/>
  </w:style>
  <w:style w:type="paragraph" w:styleId="NormalWeb">
    <w:name w:val="Normal (Web)"/>
    <w:basedOn w:val="Normal"/>
    <w:uiPriority w:val="99"/>
    <w:semiHidden/>
    <w:unhideWhenUsed/>
    <w:rsid w:val="00B804CF"/>
    <w:pPr>
      <w:spacing w:before="100" w:beforeAutospacing="1" w:after="100" w:afterAutospacing="1"/>
    </w:pPr>
  </w:style>
  <w:style w:type="paragraph" w:customStyle="1" w:styleId="title1">
    <w:name w:val="title1"/>
    <w:basedOn w:val="Normal"/>
    <w:rsid w:val="00AA2FA0"/>
    <w:rPr>
      <w:sz w:val="27"/>
      <w:szCs w:val="27"/>
    </w:rPr>
  </w:style>
  <w:style w:type="paragraph" w:customStyle="1" w:styleId="desc2">
    <w:name w:val="desc2"/>
    <w:basedOn w:val="Normal"/>
    <w:rsid w:val="00AA2FA0"/>
    <w:rPr>
      <w:sz w:val="26"/>
      <w:szCs w:val="26"/>
    </w:rPr>
  </w:style>
  <w:style w:type="paragraph" w:customStyle="1" w:styleId="details1">
    <w:name w:val="details1"/>
    <w:basedOn w:val="Normal"/>
    <w:rsid w:val="00AA2FA0"/>
  </w:style>
  <w:style w:type="character" w:customStyle="1" w:styleId="highlight2">
    <w:name w:val="highlight2"/>
    <w:basedOn w:val="DefaultParagraphFont"/>
    <w:rsid w:val="003075C5"/>
  </w:style>
  <w:style w:type="character" w:customStyle="1" w:styleId="A3">
    <w:name w:val="A3"/>
    <w:uiPriority w:val="99"/>
    <w:rsid w:val="00B43EEE"/>
    <w:rPr>
      <w:rFonts w:cs="Verdana"/>
      <w:b/>
      <w:bCs/>
      <w:color w:val="C25050"/>
      <w:sz w:val="12"/>
      <w:szCs w:val="12"/>
    </w:rPr>
  </w:style>
  <w:style w:type="paragraph" w:customStyle="1" w:styleId="details">
    <w:name w:val="details"/>
    <w:basedOn w:val="Normal"/>
    <w:rsid w:val="005248ED"/>
    <w:pPr>
      <w:spacing w:before="100" w:beforeAutospacing="1" w:after="100" w:afterAutospacing="1"/>
    </w:pPr>
  </w:style>
  <w:style w:type="character" w:customStyle="1" w:styleId="inactive">
    <w:name w:val="inactive"/>
    <w:basedOn w:val="DefaultParagraphFont"/>
    <w:rsid w:val="005248ED"/>
  </w:style>
  <w:style w:type="paragraph" w:customStyle="1" w:styleId="Title10">
    <w:name w:val="Title1"/>
    <w:basedOn w:val="Normal"/>
    <w:rsid w:val="005248ED"/>
    <w:pPr>
      <w:spacing w:before="100" w:beforeAutospacing="1" w:after="100" w:afterAutospacing="1"/>
    </w:pPr>
  </w:style>
  <w:style w:type="character" w:customStyle="1" w:styleId="highlight">
    <w:name w:val="highlight"/>
    <w:basedOn w:val="DefaultParagraphFont"/>
    <w:rsid w:val="00FA53D4"/>
  </w:style>
  <w:style w:type="table" w:styleId="TableGrid">
    <w:name w:val="Table Grid"/>
    <w:basedOn w:val="TableNormal"/>
    <w:uiPriority w:val="59"/>
    <w:rsid w:val="000B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268AA"/>
    <w:rPr>
      <w:sz w:val="20"/>
      <w:szCs w:val="20"/>
    </w:rPr>
  </w:style>
  <w:style w:type="character" w:customStyle="1" w:styleId="CommentTextChar">
    <w:name w:val="Comment Text Char"/>
    <w:basedOn w:val="DefaultParagraphFont"/>
    <w:link w:val="CommentText"/>
    <w:uiPriority w:val="99"/>
    <w:semiHidden/>
    <w:rsid w:val="00B26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8A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268A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59">
      <w:bodyDiv w:val="1"/>
      <w:marLeft w:val="0"/>
      <w:marRight w:val="0"/>
      <w:marTop w:val="0"/>
      <w:marBottom w:val="0"/>
      <w:divBdr>
        <w:top w:val="none" w:sz="0" w:space="0" w:color="auto"/>
        <w:left w:val="none" w:sz="0" w:space="0" w:color="auto"/>
        <w:bottom w:val="none" w:sz="0" w:space="0" w:color="auto"/>
        <w:right w:val="none" w:sz="0" w:space="0" w:color="auto"/>
      </w:divBdr>
    </w:div>
    <w:div w:id="125201617">
      <w:bodyDiv w:val="1"/>
      <w:marLeft w:val="0"/>
      <w:marRight w:val="0"/>
      <w:marTop w:val="0"/>
      <w:marBottom w:val="0"/>
      <w:divBdr>
        <w:top w:val="none" w:sz="0" w:space="0" w:color="auto"/>
        <w:left w:val="none" w:sz="0" w:space="0" w:color="auto"/>
        <w:bottom w:val="none" w:sz="0" w:space="0" w:color="auto"/>
        <w:right w:val="none" w:sz="0" w:space="0" w:color="auto"/>
      </w:divBdr>
      <w:divsChild>
        <w:div w:id="1776439735">
          <w:marLeft w:val="0"/>
          <w:marRight w:val="1"/>
          <w:marTop w:val="0"/>
          <w:marBottom w:val="0"/>
          <w:divBdr>
            <w:top w:val="none" w:sz="0" w:space="0" w:color="auto"/>
            <w:left w:val="none" w:sz="0" w:space="0" w:color="auto"/>
            <w:bottom w:val="none" w:sz="0" w:space="0" w:color="auto"/>
            <w:right w:val="none" w:sz="0" w:space="0" w:color="auto"/>
          </w:divBdr>
          <w:divsChild>
            <w:div w:id="888497282">
              <w:marLeft w:val="0"/>
              <w:marRight w:val="0"/>
              <w:marTop w:val="0"/>
              <w:marBottom w:val="0"/>
              <w:divBdr>
                <w:top w:val="none" w:sz="0" w:space="0" w:color="auto"/>
                <w:left w:val="none" w:sz="0" w:space="0" w:color="auto"/>
                <w:bottom w:val="none" w:sz="0" w:space="0" w:color="auto"/>
                <w:right w:val="none" w:sz="0" w:space="0" w:color="auto"/>
              </w:divBdr>
              <w:divsChild>
                <w:div w:id="619385622">
                  <w:marLeft w:val="0"/>
                  <w:marRight w:val="1"/>
                  <w:marTop w:val="0"/>
                  <w:marBottom w:val="0"/>
                  <w:divBdr>
                    <w:top w:val="none" w:sz="0" w:space="0" w:color="auto"/>
                    <w:left w:val="none" w:sz="0" w:space="0" w:color="auto"/>
                    <w:bottom w:val="none" w:sz="0" w:space="0" w:color="auto"/>
                    <w:right w:val="none" w:sz="0" w:space="0" w:color="auto"/>
                  </w:divBdr>
                  <w:divsChild>
                    <w:div w:id="1542286635">
                      <w:marLeft w:val="0"/>
                      <w:marRight w:val="0"/>
                      <w:marTop w:val="0"/>
                      <w:marBottom w:val="0"/>
                      <w:divBdr>
                        <w:top w:val="none" w:sz="0" w:space="0" w:color="auto"/>
                        <w:left w:val="none" w:sz="0" w:space="0" w:color="auto"/>
                        <w:bottom w:val="none" w:sz="0" w:space="0" w:color="auto"/>
                        <w:right w:val="none" w:sz="0" w:space="0" w:color="auto"/>
                      </w:divBdr>
                      <w:divsChild>
                        <w:div w:id="634287832">
                          <w:marLeft w:val="0"/>
                          <w:marRight w:val="0"/>
                          <w:marTop w:val="0"/>
                          <w:marBottom w:val="0"/>
                          <w:divBdr>
                            <w:top w:val="none" w:sz="0" w:space="0" w:color="auto"/>
                            <w:left w:val="none" w:sz="0" w:space="0" w:color="auto"/>
                            <w:bottom w:val="none" w:sz="0" w:space="0" w:color="auto"/>
                            <w:right w:val="none" w:sz="0" w:space="0" w:color="auto"/>
                          </w:divBdr>
                          <w:divsChild>
                            <w:div w:id="691348196">
                              <w:marLeft w:val="0"/>
                              <w:marRight w:val="0"/>
                              <w:marTop w:val="120"/>
                              <w:marBottom w:val="360"/>
                              <w:divBdr>
                                <w:top w:val="none" w:sz="0" w:space="0" w:color="auto"/>
                                <w:left w:val="none" w:sz="0" w:space="0" w:color="auto"/>
                                <w:bottom w:val="none" w:sz="0" w:space="0" w:color="auto"/>
                                <w:right w:val="none" w:sz="0" w:space="0" w:color="auto"/>
                              </w:divBdr>
                              <w:divsChild>
                                <w:div w:id="835802219">
                                  <w:marLeft w:val="0"/>
                                  <w:marRight w:val="0"/>
                                  <w:marTop w:val="0"/>
                                  <w:marBottom w:val="0"/>
                                  <w:divBdr>
                                    <w:top w:val="none" w:sz="0" w:space="0" w:color="auto"/>
                                    <w:left w:val="none" w:sz="0" w:space="0" w:color="auto"/>
                                    <w:bottom w:val="none" w:sz="0" w:space="0" w:color="auto"/>
                                    <w:right w:val="none" w:sz="0" w:space="0" w:color="auto"/>
                                  </w:divBdr>
                                  <w:divsChild>
                                    <w:div w:id="12952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49531">
      <w:bodyDiv w:val="1"/>
      <w:marLeft w:val="0"/>
      <w:marRight w:val="0"/>
      <w:marTop w:val="0"/>
      <w:marBottom w:val="0"/>
      <w:divBdr>
        <w:top w:val="none" w:sz="0" w:space="0" w:color="auto"/>
        <w:left w:val="none" w:sz="0" w:space="0" w:color="auto"/>
        <w:bottom w:val="none" w:sz="0" w:space="0" w:color="auto"/>
        <w:right w:val="none" w:sz="0" w:space="0" w:color="auto"/>
      </w:divBdr>
    </w:div>
    <w:div w:id="225379481">
      <w:bodyDiv w:val="1"/>
      <w:marLeft w:val="0"/>
      <w:marRight w:val="0"/>
      <w:marTop w:val="0"/>
      <w:marBottom w:val="0"/>
      <w:divBdr>
        <w:top w:val="none" w:sz="0" w:space="0" w:color="auto"/>
        <w:left w:val="none" w:sz="0" w:space="0" w:color="auto"/>
        <w:bottom w:val="none" w:sz="0" w:space="0" w:color="auto"/>
        <w:right w:val="none" w:sz="0" w:space="0" w:color="auto"/>
      </w:divBdr>
    </w:div>
    <w:div w:id="511454568">
      <w:bodyDiv w:val="1"/>
      <w:marLeft w:val="0"/>
      <w:marRight w:val="0"/>
      <w:marTop w:val="0"/>
      <w:marBottom w:val="0"/>
      <w:divBdr>
        <w:top w:val="none" w:sz="0" w:space="0" w:color="auto"/>
        <w:left w:val="none" w:sz="0" w:space="0" w:color="auto"/>
        <w:bottom w:val="none" w:sz="0" w:space="0" w:color="auto"/>
        <w:right w:val="none" w:sz="0" w:space="0" w:color="auto"/>
      </w:divBdr>
      <w:divsChild>
        <w:div w:id="1835029918">
          <w:marLeft w:val="0"/>
          <w:marRight w:val="0"/>
          <w:marTop w:val="0"/>
          <w:marBottom w:val="0"/>
          <w:divBdr>
            <w:top w:val="none" w:sz="0" w:space="0" w:color="auto"/>
            <w:left w:val="none" w:sz="0" w:space="0" w:color="auto"/>
            <w:bottom w:val="none" w:sz="0" w:space="0" w:color="auto"/>
            <w:right w:val="none" w:sz="0" w:space="0" w:color="auto"/>
          </w:divBdr>
          <w:divsChild>
            <w:div w:id="54160351">
              <w:marLeft w:val="0"/>
              <w:marRight w:val="0"/>
              <w:marTop w:val="0"/>
              <w:marBottom w:val="0"/>
              <w:divBdr>
                <w:top w:val="none" w:sz="0" w:space="0" w:color="auto"/>
                <w:left w:val="none" w:sz="0" w:space="0" w:color="auto"/>
                <w:bottom w:val="none" w:sz="0" w:space="0" w:color="auto"/>
                <w:right w:val="none" w:sz="0" w:space="0" w:color="auto"/>
              </w:divBdr>
              <w:divsChild>
                <w:div w:id="17128958">
                  <w:marLeft w:val="0"/>
                  <w:marRight w:val="0"/>
                  <w:marTop w:val="0"/>
                  <w:marBottom w:val="0"/>
                  <w:divBdr>
                    <w:top w:val="none" w:sz="0" w:space="0" w:color="auto"/>
                    <w:left w:val="none" w:sz="0" w:space="0" w:color="auto"/>
                    <w:bottom w:val="none" w:sz="0" w:space="0" w:color="auto"/>
                    <w:right w:val="none" w:sz="0" w:space="0" w:color="auto"/>
                  </w:divBdr>
                  <w:divsChild>
                    <w:div w:id="156268389">
                      <w:marLeft w:val="0"/>
                      <w:marRight w:val="0"/>
                      <w:marTop w:val="0"/>
                      <w:marBottom w:val="0"/>
                      <w:divBdr>
                        <w:top w:val="none" w:sz="0" w:space="0" w:color="auto"/>
                        <w:left w:val="none" w:sz="0" w:space="0" w:color="auto"/>
                        <w:bottom w:val="none" w:sz="0" w:space="0" w:color="auto"/>
                        <w:right w:val="none" w:sz="0" w:space="0" w:color="auto"/>
                      </w:divBdr>
                      <w:divsChild>
                        <w:div w:id="875461617">
                          <w:marLeft w:val="0"/>
                          <w:marRight w:val="0"/>
                          <w:marTop w:val="0"/>
                          <w:marBottom w:val="0"/>
                          <w:divBdr>
                            <w:top w:val="none" w:sz="0" w:space="0" w:color="auto"/>
                            <w:left w:val="none" w:sz="0" w:space="0" w:color="auto"/>
                            <w:bottom w:val="none" w:sz="0" w:space="0" w:color="auto"/>
                            <w:right w:val="none" w:sz="0" w:space="0" w:color="auto"/>
                          </w:divBdr>
                          <w:divsChild>
                            <w:div w:id="1753576371">
                              <w:marLeft w:val="0"/>
                              <w:marRight w:val="0"/>
                              <w:marTop w:val="0"/>
                              <w:marBottom w:val="0"/>
                              <w:divBdr>
                                <w:top w:val="none" w:sz="0" w:space="0" w:color="auto"/>
                                <w:left w:val="none" w:sz="0" w:space="0" w:color="auto"/>
                                <w:bottom w:val="none" w:sz="0" w:space="0" w:color="auto"/>
                                <w:right w:val="none" w:sz="0" w:space="0" w:color="auto"/>
                              </w:divBdr>
                              <w:divsChild>
                                <w:div w:id="98571932">
                                  <w:marLeft w:val="0"/>
                                  <w:marRight w:val="0"/>
                                  <w:marTop w:val="0"/>
                                  <w:marBottom w:val="0"/>
                                  <w:divBdr>
                                    <w:top w:val="none" w:sz="0" w:space="0" w:color="auto"/>
                                    <w:left w:val="none" w:sz="0" w:space="0" w:color="auto"/>
                                    <w:bottom w:val="none" w:sz="0" w:space="0" w:color="auto"/>
                                    <w:right w:val="none" w:sz="0" w:space="0" w:color="auto"/>
                                  </w:divBdr>
                                  <w:divsChild>
                                    <w:div w:id="778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7740">
      <w:bodyDiv w:val="1"/>
      <w:marLeft w:val="0"/>
      <w:marRight w:val="0"/>
      <w:marTop w:val="0"/>
      <w:marBottom w:val="0"/>
      <w:divBdr>
        <w:top w:val="none" w:sz="0" w:space="0" w:color="auto"/>
        <w:left w:val="none" w:sz="0" w:space="0" w:color="auto"/>
        <w:bottom w:val="none" w:sz="0" w:space="0" w:color="auto"/>
        <w:right w:val="none" w:sz="0" w:space="0" w:color="auto"/>
      </w:divBdr>
      <w:divsChild>
        <w:div w:id="629408509">
          <w:marLeft w:val="0"/>
          <w:marRight w:val="1"/>
          <w:marTop w:val="0"/>
          <w:marBottom w:val="0"/>
          <w:divBdr>
            <w:top w:val="none" w:sz="0" w:space="0" w:color="auto"/>
            <w:left w:val="none" w:sz="0" w:space="0" w:color="auto"/>
            <w:bottom w:val="none" w:sz="0" w:space="0" w:color="auto"/>
            <w:right w:val="none" w:sz="0" w:space="0" w:color="auto"/>
          </w:divBdr>
          <w:divsChild>
            <w:div w:id="1101418386">
              <w:marLeft w:val="0"/>
              <w:marRight w:val="0"/>
              <w:marTop w:val="0"/>
              <w:marBottom w:val="0"/>
              <w:divBdr>
                <w:top w:val="none" w:sz="0" w:space="0" w:color="auto"/>
                <w:left w:val="none" w:sz="0" w:space="0" w:color="auto"/>
                <w:bottom w:val="none" w:sz="0" w:space="0" w:color="auto"/>
                <w:right w:val="none" w:sz="0" w:space="0" w:color="auto"/>
              </w:divBdr>
              <w:divsChild>
                <w:div w:id="306858745">
                  <w:marLeft w:val="0"/>
                  <w:marRight w:val="1"/>
                  <w:marTop w:val="0"/>
                  <w:marBottom w:val="0"/>
                  <w:divBdr>
                    <w:top w:val="none" w:sz="0" w:space="0" w:color="auto"/>
                    <w:left w:val="none" w:sz="0" w:space="0" w:color="auto"/>
                    <w:bottom w:val="none" w:sz="0" w:space="0" w:color="auto"/>
                    <w:right w:val="none" w:sz="0" w:space="0" w:color="auto"/>
                  </w:divBdr>
                  <w:divsChild>
                    <w:div w:id="1276058213">
                      <w:marLeft w:val="0"/>
                      <w:marRight w:val="0"/>
                      <w:marTop w:val="0"/>
                      <w:marBottom w:val="0"/>
                      <w:divBdr>
                        <w:top w:val="none" w:sz="0" w:space="0" w:color="auto"/>
                        <w:left w:val="none" w:sz="0" w:space="0" w:color="auto"/>
                        <w:bottom w:val="none" w:sz="0" w:space="0" w:color="auto"/>
                        <w:right w:val="none" w:sz="0" w:space="0" w:color="auto"/>
                      </w:divBdr>
                      <w:divsChild>
                        <w:div w:id="74521150">
                          <w:marLeft w:val="0"/>
                          <w:marRight w:val="0"/>
                          <w:marTop w:val="0"/>
                          <w:marBottom w:val="0"/>
                          <w:divBdr>
                            <w:top w:val="none" w:sz="0" w:space="0" w:color="auto"/>
                            <w:left w:val="none" w:sz="0" w:space="0" w:color="auto"/>
                            <w:bottom w:val="none" w:sz="0" w:space="0" w:color="auto"/>
                            <w:right w:val="none" w:sz="0" w:space="0" w:color="auto"/>
                          </w:divBdr>
                          <w:divsChild>
                            <w:div w:id="488139003">
                              <w:marLeft w:val="0"/>
                              <w:marRight w:val="0"/>
                              <w:marTop w:val="120"/>
                              <w:marBottom w:val="360"/>
                              <w:divBdr>
                                <w:top w:val="none" w:sz="0" w:space="0" w:color="auto"/>
                                <w:left w:val="none" w:sz="0" w:space="0" w:color="auto"/>
                                <w:bottom w:val="none" w:sz="0" w:space="0" w:color="auto"/>
                                <w:right w:val="none" w:sz="0" w:space="0" w:color="auto"/>
                              </w:divBdr>
                              <w:divsChild>
                                <w:div w:id="1247811810">
                                  <w:marLeft w:val="420"/>
                                  <w:marRight w:val="0"/>
                                  <w:marTop w:val="0"/>
                                  <w:marBottom w:val="0"/>
                                  <w:divBdr>
                                    <w:top w:val="none" w:sz="0" w:space="0" w:color="auto"/>
                                    <w:left w:val="none" w:sz="0" w:space="0" w:color="auto"/>
                                    <w:bottom w:val="none" w:sz="0" w:space="0" w:color="auto"/>
                                    <w:right w:val="none" w:sz="0" w:space="0" w:color="auto"/>
                                  </w:divBdr>
                                  <w:divsChild>
                                    <w:div w:id="197275837">
                                      <w:marLeft w:val="0"/>
                                      <w:marRight w:val="0"/>
                                      <w:marTop w:val="0"/>
                                      <w:marBottom w:val="0"/>
                                      <w:divBdr>
                                        <w:top w:val="none" w:sz="0" w:space="0" w:color="auto"/>
                                        <w:left w:val="none" w:sz="0" w:space="0" w:color="auto"/>
                                        <w:bottom w:val="none" w:sz="0" w:space="0" w:color="auto"/>
                                        <w:right w:val="none" w:sz="0" w:space="0" w:color="auto"/>
                                      </w:divBdr>
                                      <w:divsChild>
                                        <w:div w:id="9656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22626">
      <w:bodyDiv w:val="1"/>
      <w:marLeft w:val="0"/>
      <w:marRight w:val="0"/>
      <w:marTop w:val="0"/>
      <w:marBottom w:val="0"/>
      <w:divBdr>
        <w:top w:val="none" w:sz="0" w:space="0" w:color="auto"/>
        <w:left w:val="none" w:sz="0" w:space="0" w:color="auto"/>
        <w:bottom w:val="none" w:sz="0" w:space="0" w:color="auto"/>
        <w:right w:val="none" w:sz="0" w:space="0" w:color="auto"/>
      </w:divBdr>
    </w:div>
    <w:div w:id="567300822">
      <w:bodyDiv w:val="1"/>
      <w:marLeft w:val="0"/>
      <w:marRight w:val="0"/>
      <w:marTop w:val="0"/>
      <w:marBottom w:val="0"/>
      <w:divBdr>
        <w:top w:val="none" w:sz="0" w:space="0" w:color="auto"/>
        <w:left w:val="none" w:sz="0" w:space="0" w:color="auto"/>
        <w:bottom w:val="none" w:sz="0" w:space="0" w:color="auto"/>
        <w:right w:val="none" w:sz="0" w:space="0" w:color="auto"/>
      </w:divBdr>
      <w:divsChild>
        <w:div w:id="1469858291">
          <w:marLeft w:val="0"/>
          <w:marRight w:val="1"/>
          <w:marTop w:val="0"/>
          <w:marBottom w:val="0"/>
          <w:divBdr>
            <w:top w:val="none" w:sz="0" w:space="0" w:color="auto"/>
            <w:left w:val="none" w:sz="0" w:space="0" w:color="auto"/>
            <w:bottom w:val="none" w:sz="0" w:space="0" w:color="auto"/>
            <w:right w:val="none" w:sz="0" w:space="0" w:color="auto"/>
          </w:divBdr>
          <w:divsChild>
            <w:div w:id="2119250726">
              <w:marLeft w:val="0"/>
              <w:marRight w:val="0"/>
              <w:marTop w:val="0"/>
              <w:marBottom w:val="0"/>
              <w:divBdr>
                <w:top w:val="none" w:sz="0" w:space="0" w:color="auto"/>
                <w:left w:val="none" w:sz="0" w:space="0" w:color="auto"/>
                <w:bottom w:val="none" w:sz="0" w:space="0" w:color="auto"/>
                <w:right w:val="none" w:sz="0" w:space="0" w:color="auto"/>
              </w:divBdr>
              <w:divsChild>
                <w:div w:id="2040544173">
                  <w:marLeft w:val="0"/>
                  <w:marRight w:val="1"/>
                  <w:marTop w:val="0"/>
                  <w:marBottom w:val="0"/>
                  <w:divBdr>
                    <w:top w:val="none" w:sz="0" w:space="0" w:color="auto"/>
                    <w:left w:val="none" w:sz="0" w:space="0" w:color="auto"/>
                    <w:bottom w:val="none" w:sz="0" w:space="0" w:color="auto"/>
                    <w:right w:val="none" w:sz="0" w:space="0" w:color="auto"/>
                  </w:divBdr>
                  <w:divsChild>
                    <w:div w:id="505830690">
                      <w:marLeft w:val="0"/>
                      <w:marRight w:val="0"/>
                      <w:marTop w:val="0"/>
                      <w:marBottom w:val="0"/>
                      <w:divBdr>
                        <w:top w:val="none" w:sz="0" w:space="0" w:color="auto"/>
                        <w:left w:val="none" w:sz="0" w:space="0" w:color="auto"/>
                        <w:bottom w:val="none" w:sz="0" w:space="0" w:color="auto"/>
                        <w:right w:val="none" w:sz="0" w:space="0" w:color="auto"/>
                      </w:divBdr>
                      <w:divsChild>
                        <w:div w:id="1279023588">
                          <w:marLeft w:val="0"/>
                          <w:marRight w:val="0"/>
                          <w:marTop w:val="0"/>
                          <w:marBottom w:val="0"/>
                          <w:divBdr>
                            <w:top w:val="none" w:sz="0" w:space="0" w:color="auto"/>
                            <w:left w:val="none" w:sz="0" w:space="0" w:color="auto"/>
                            <w:bottom w:val="none" w:sz="0" w:space="0" w:color="auto"/>
                            <w:right w:val="none" w:sz="0" w:space="0" w:color="auto"/>
                          </w:divBdr>
                          <w:divsChild>
                            <w:div w:id="240875594">
                              <w:marLeft w:val="0"/>
                              <w:marRight w:val="0"/>
                              <w:marTop w:val="120"/>
                              <w:marBottom w:val="360"/>
                              <w:divBdr>
                                <w:top w:val="none" w:sz="0" w:space="0" w:color="auto"/>
                                <w:left w:val="none" w:sz="0" w:space="0" w:color="auto"/>
                                <w:bottom w:val="none" w:sz="0" w:space="0" w:color="auto"/>
                                <w:right w:val="none" w:sz="0" w:space="0" w:color="auto"/>
                              </w:divBdr>
                              <w:divsChild>
                                <w:div w:id="348456477">
                                  <w:marLeft w:val="420"/>
                                  <w:marRight w:val="0"/>
                                  <w:marTop w:val="0"/>
                                  <w:marBottom w:val="0"/>
                                  <w:divBdr>
                                    <w:top w:val="none" w:sz="0" w:space="0" w:color="auto"/>
                                    <w:left w:val="none" w:sz="0" w:space="0" w:color="auto"/>
                                    <w:bottom w:val="none" w:sz="0" w:space="0" w:color="auto"/>
                                    <w:right w:val="none" w:sz="0" w:space="0" w:color="auto"/>
                                  </w:divBdr>
                                  <w:divsChild>
                                    <w:div w:id="883836616">
                                      <w:marLeft w:val="0"/>
                                      <w:marRight w:val="0"/>
                                      <w:marTop w:val="0"/>
                                      <w:marBottom w:val="0"/>
                                      <w:divBdr>
                                        <w:top w:val="none" w:sz="0" w:space="0" w:color="auto"/>
                                        <w:left w:val="none" w:sz="0" w:space="0" w:color="auto"/>
                                        <w:bottom w:val="none" w:sz="0" w:space="0" w:color="auto"/>
                                        <w:right w:val="none" w:sz="0" w:space="0" w:color="auto"/>
                                      </w:divBdr>
                                      <w:divsChild>
                                        <w:div w:id="14829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957120">
      <w:bodyDiv w:val="1"/>
      <w:marLeft w:val="0"/>
      <w:marRight w:val="0"/>
      <w:marTop w:val="0"/>
      <w:marBottom w:val="0"/>
      <w:divBdr>
        <w:top w:val="none" w:sz="0" w:space="0" w:color="auto"/>
        <w:left w:val="none" w:sz="0" w:space="0" w:color="auto"/>
        <w:bottom w:val="none" w:sz="0" w:space="0" w:color="auto"/>
        <w:right w:val="none" w:sz="0" w:space="0" w:color="auto"/>
      </w:divBdr>
    </w:div>
    <w:div w:id="812411391">
      <w:bodyDiv w:val="1"/>
      <w:marLeft w:val="0"/>
      <w:marRight w:val="0"/>
      <w:marTop w:val="0"/>
      <w:marBottom w:val="0"/>
      <w:divBdr>
        <w:top w:val="none" w:sz="0" w:space="0" w:color="auto"/>
        <w:left w:val="none" w:sz="0" w:space="0" w:color="auto"/>
        <w:bottom w:val="none" w:sz="0" w:space="0" w:color="auto"/>
        <w:right w:val="none" w:sz="0" w:space="0" w:color="auto"/>
      </w:divBdr>
    </w:div>
    <w:div w:id="896866044">
      <w:bodyDiv w:val="1"/>
      <w:marLeft w:val="0"/>
      <w:marRight w:val="0"/>
      <w:marTop w:val="0"/>
      <w:marBottom w:val="0"/>
      <w:divBdr>
        <w:top w:val="none" w:sz="0" w:space="0" w:color="auto"/>
        <w:left w:val="none" w:sz="0" w:space="0" w:color="auto"/>
        <w:bottom w:val="none" w:sz="0" w:space="0" w:color="auto"/>
        <w:right w:val="none" w:sz="0" w:space="0" w:color="auto"/>
      </w:divBdr>
      <w:divsChild>
        <w:div w:id="476997120">
          <w:marLeft w:val="0"/>
          <w:marRight w:val="0"/>
          <w:marTop w:val="0"/>
          <w:marBottom w:val="0"/>
          <w:divBdr>
            <w:top w:val="none" w:sz="0" w:space="0" w:color="auto"/>
            <w:left w:val="none" w:sz="0" w:space="0" w:color="auto"/>
            <w:bottom w:val="none" w:sz="0" w:space="0" w:color="auto"/>
            <w:right w:val="none" w:sz="0" w:space="0" w:color="auto"/>
          </w:divBdr>
          <w:divsChild>
            <w:div w:id="589042650">
              <w:marLeft w:val="0"/>
              <w:marRight w:val="0"/>
              <w:marTop w:val="0"/>
              <w:marBottom w:val="0"/>
              <w:divBdr>
                <w:top w:val="none" w:sz="0" w:space="0" w:color="auto"/>
                <w:left w:val="none" w:sz="0" w:space="0" w:color="auto"/>
                <w:bottom w:val="none" w:sz="0" w:space="0" w:color="auto"/>
                <w:right w:val="none" w:sz="0" w:space="0" w:color="auto"/>
              </w:divBdr>
              <w:divsChild>
                <w:div w:id="871504472">
                  <w:marLeft w:val="0"/>
                  <w:marRight w:val="0"/>
                  <w:marTop w:val="0"/>
                  <w:marBottom w:val="0"/>
                  <w:divBdr>
                    <w:top w:val="none" w:sz="0" w:space="0" w:color="auto"/>
                    <w:left w:val="none" w:sz="0" w:space="0" w:color="auto"/>
                    <w:bottom w:val="none" w:sz="0" w:space="0" w:color="auto"/>
                    <w:right w:val="none" w:sz="0" w:space="0" w:color="auto"/>
                  </w:divBdr>
                  <w:divsChild>
                    <w:div w:id="989017964">
                      <w:marLeft w:val="0"/>
                      <w:marRight w:val="0"/>
                      <w:marTop w:val="0"/>
                      <w:marBottom w:val="0"/>
                      <w:divBdr>
                        <w:top w:val="none" w:sz="0" w:space="0" w:color="auto"/>
                        <w:left w:val="none" w:sz="0" w:space="0" w:color="auto"/>
                        <w:bottom w:val="none" w:sz="0" w:space="0" w:color="auto"/>
                        <w:right w:val="none" w:sz="0" w:space="0" w:color="auto"/>
                      </w:divBdr>
                      <w:divsChild>
                        <w:div w:id="215090938">
                          <w:marLeft w:val="0"/>
                          <w:marRight w:val="0"/>
                          <w:marTop w:val="0"/>
                          <w:marBottom w:val="0"/>
                          <w:divBdr>
                            <w:top w:val="none" w:sz="0" w:space="0" w:color="auto"/>
                            <w:left w:val="none" w:sz="0" w:space="0" w:color="auto"/>
                            <w:bottom w:val="none" w:sz="0" w:space="0" w:color="auto"/>
                            <w:right w:val="none" w:sz="0" w:space="0" w:color="auto"/>
                          </w:divBdr>
                          <w:divsChild>
                            <w:div w:id="995956648">
                              <w:marLeft w:val="0"/>
                              <w:marRight w:val="0"/>
                              <w:marTop w:val="0"/>
                              <w:marBottom w:val="0"/>
                              <w:divBdr>
                                <w:top w:val="none" w:sz="0" w:space="0" w:color="auto"/>
                                <w:left w:val="none" w:sz="0" w:space="0" w:color="auto"/>
                                <w:bottom w:val="none" w:sz="0" w:space="0" w:color="auto"/>
                                <w:right w:val="none" w:sz="0" w:space="0" w:color="auto"/>
                              </w:divBdr>
                              <w:divsChild>
                                <w:div w:id="1491217346">
                                  <w:marLeft w:val="0"/>
                                  <w:marRight w:val="0"/>
                                  <w:marTop w:val="0"/>
                                  <w:marBottom w:val="0"/>
                                  <w:divBdr>
                                    <w:top w:val="none" w:sz="0" w:space="0" w:color="auto"/>
                                    <w:left w:val="none" w:sz="0" w:space="0" w:color="auto"/>
                                    <w:bottom w:val="none" w:sz="0" w:space="0" w:color="auto"/>
                                    <w:right w:val="none" w:sz="0" w:space="0" w:color="auto"/>
                                  </w:divBdr>
                                  <w:divsChild>
                                    <w:div w:id="952056598">
                                      <w:marLeft w:val="0"/>
                                      <w:marRight w:val="0"/>
                                      <w:marTop w:val="0"/>
                                      <w:marBottom w:val="0"/>
                                      <w:divBdr>
                                        <w:top w:val="none" w:sz="0" w:space="0" w:color="auto"/>
                                        <w:left w:val="none" w:sz="0" w:space="0" w:color="auto"/>
                                        <w:bottom w:val="none" w:sz="0" w:space="0" w:color="auto"/>
                                        <w:right w:val="none" w:sz="0" w:space="0" w:color="auto"/>
                                      </w:divBdr>
                                      <w:divsChild>
                                        <w:div w:id="177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466934">
      <w:bodyDiv w:val="1"/>
      <w:marLeft w:val="0"/>
      <w:marRight w:val="0"/>
      <w:marTop w:val="0"/>
      <w:marBottom w:val="0"/>
      <w:divBdr>
        <w:top w:val="none" w:sz="0" w:space="0" w:color="auto"/>
        <w:left w:val="none" w:sz="0" w:space="0" w:color="auto"/>
        <w:bottom w:val="none" w:sz="0" w:space="0" w:color="auto"/>
        <w:right w:val="none" w:sz="0" w:space="0" w:color="auto"/>
      </w:divBdr>
      <w:divsChild>
        <w:div w:id="645283596">
          <w:marLeft w:val="0"/>
          <w:marRight w:val="1"/>
          <w:marTop w:val="0"/>
          <w:marBottom w:val="0"/>
          <w:divBdr>
            <w:top w:val="none" w:sz="0" w:space="0" w:color="auto"/>
            <w:left w:val="none" w:sz="0" w:space="0" w:color="auto"/>
            <w:bottom w:val="none" w:sz="0" w:space="0" w:color="auto"/>
            <w:right w:val="none" w:sz="0" w:space="0" w:color="auto"/>
          </w:divBdr>
          <w:divsChild>
            <w:div w:id="994794697">
              <w:marLeft w:val="0"/>
              <w:marRight w:val="0"/>
              <w:marTop w:val="0"/>
              <w:marBottom w:val="0"/>
              <w:divBdr>
                <w:top w:val="none" w:sz="0" w:space="0" w:color="auto"/>
                <w:left w:val="none" w:sz="0" w:space="0" w:color="auto"/>
                <w:bottom w:val="none" w:sz="0" w:space="0" w:color="auto"/>
                <w:right w:val="none" w:sz="0" w:space="0" w:color="auto"/>
              </w:divBdr>
              <w:divsChild>
                <w:div w:id="1602492976">
                  <w:marLeft w:val="0"/>
                  <w:marRight w:val="1"/>
                  <w:marTop w:val="0"/>
                  <w:marBottom w:val="0"/>
                  <w:divBdr>
                    <w:top w:val="none" w:sz="0" w:space="0" w:color="auto"/>
                    <w:left w:val="none" w:sz="0" w:space="0" w:color="auto"/>
                    <w:bottom w:val="none" w:sz="0" w:space="0" w:color="auto"/>
                    <w:right w:val="none" w:sz="0" w:space="0" w:color="auto"/>
                  </w:divBdr>
                  <w:divsChild>
                    <w:div w:id="1438603022">
                      <w:marLeft w:val="0"/>
                      <w:marRight w:val="0"/>
                      <w:marTop w:val="0"/>
                      <w:marBottom w:val="0"/>
                      <w:divBdr>
                        <w:top w:val="none" w:sz="0" w:space="0" w:color="auto"/>
                        <w:left w:val="none" w:sz="0" w:space="0" w:color="auto"/>
                        <w:bottom w:val="none" w:sz="0" w:space="0" w:color="auto"/>
                        <w:right w:val="none" w:sz="0" w:space="0" w:color="auto"/>
                      </w:divBdr>
                      <w:divsChild>
                        <w:div w:id="2099251566">
                          <w:marLeft w:val="0"/>
                          <w:marRight w:val="0"/>
                          <w:marTop w:val="0"/>
                          <w:marBottom w:val="0"/>
                          <w:divBdr>
                            <w:top w:val="none" w:sz="0" w:space="0" w:color="auto"/>
                            <w:left w:val="none" w:sz="0" w:space="0" w:color="auto"/>
                            <w:bottom w:val="none" w:sz="0" w:space="0" w:color="auto"/>
                            <w:right w:val="none" w:sz="0" w:space="0" w:color="auto"/>
                          </w:divBdr>
                          <w:divsChild>
                            <w:div w:id="1349873118">
                              <w:marLeft w:val="0"/>
                              <w:marRight w:val="0"/>
                              <w:marTop w:val="120"/>
                              <w:marBottom w:val="360"/>
                              <w:divBdr>
                                <w:top w:val="none" w:sz="0" w:space="0" w:color="auto"/>
                                <w:left w:val="none" w:sz="0" w:space="0" w:color="auto"/>
                                <w:bottom w:val="none" w:sz="0" w:space="0" w:color="auto"/>
                                <w:right w:val="none" w:sz="0" w:space="0" w:color="auto"/>
                              </w:divBdr>
                              <w:divsChild>
                                <w:div w:id="1026374025">
                                  <w:marLeft w:val="420"/>
                                  <w:marRight w:val="0"/>
                                  <w:marTop w:val="0"/>
                                  <w:marBottom w:val="0"/>
                                  <w:divBdr>
                                    <w:top w:val="none" w:sz="0" w:space="0" w:color="auto"/>
                                    <w:left w:val="none" w:sz="0" w:space="0" w:color="auto"/>
                                    <w:bottom w:val="none" w:sz="0" w:space="0" w:color="auto"/>
                                    <w:right w:val="none" w:sz="0" w:space="0" w:color="auto"/>
                                  </w:divBdr>
                                  <w:divsChild>
                                    <w:div w:id="6804263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746165">
      <w:bodyDiv w:val="1"/>
      <w:marLeft w:val="0"/>
      <w:marRight w:val="0"/>
      <w:marTop w:val="0"/>
      <w:marBottom w:val="0"/>
      <w:divBdr>
        <w:top w:val="none" w:sz="0" w:space="0" w:color="auto"/>
        <w:left w:val="none" w:sz="0" w:space="0" w:color="auto"/>
        <w:bottom w:val="none" w:sz="0" w:space="0" w:color="auto"/>
        <w:right w:val="none" w:sz="0" w:space="0" w:color="auto"/>
      </w:divBdr>
    </w:div>
    <w:div w:id="1022784703">
      <w:bodyDiv w:val="1"/>
      <w:marLeft w:val="0"/>
      <w:marRight w:val="0"/>
      <w:marTop w:val="0"/>
      <w:marBottom w:val="0"/>
      <w:divBdr>
        <w:top w:val="none" w:sz="0" w:space="0" w:color="auto"/>
        <w:left w:val="none" w:sz="0" w:space="0" w:color="auto"/>
        <w:bottom w:val="none" w:sz="0" w:space="0" w:color="auto"/>
        <w:right w:val="none" w:sz="0" w:space="0" w:color="auto"/>
      </w:divBdr>
    </w:div>
    <w:div w:id="1166048888">
      <w:bodyDiv w:val="1"/>
      <w:marLeft w:val="0"/>
      <w:marRight w:val="0"/>
      <w:marTop w:val="0"/>
      <w:marBottom w:val="0"/>
      <w:divBdr>
        <w:top w:val="none" w:sz="0" w:space="0" w:color="auto"/>
        <w:left w:val="none" w:sz="0" w:space="0" w:color="auto"/>
        <w:bottom w:val="none" w:sz="0" w:space="0" w:color="auto"/>
        <w:right w:val="none" w:sz="0" w:space="0" w:color="auto"/>
      </w:divBdr>
    </w:div>
    <w:div w:id="1169100196">
      <w:bodyDiv w:val="1"/>
      <w:marLeft w:val="0"/>
      <w:marRight w:val="0"/>
      <w:marTop w:val="0"/>
      <w:marBottom w:val="0"/>
      <w:divBdr>
        <w:top w:val="none" w:sz="0" w:space="0" w:color="auto"/>
        <w:left w:val="none" w:sz="0" w:space="0" w:color="auto"/>
        <w:bottom w:val="none" w:sz="0" w:space="0" w:color="auto"/>
        <w:right w:val="none" w:sz="0" w:space="0" w:color="auto"/>
      </w:divBdr>
    </w:div>
    <w:div w:id="1175071397">
      <w:bodyDiv w:val="1"/>
      <w:marLeft w:val="0"/>
      <w:marRight w:val="0"/>
      <w:marTop w:val="0"/>
      <w:marBottom w:val="0"/>
      <w:divBdr>
        <w:top w:val="none" w:sz="0" w:space="0" w:color="auto"/>
        <w:left w:val="none" w:sz="0" w:space="0" w:color="auto"/>
        <w:bottom w:val="none" w:sz="0" w:space="0" w:color="auto"/>
        <w:right w:val="none" w:sz="0" w:space="0" w:color="auto"/>
      </w:divBdr>
    </w:div>
    <w:div w:id="1241715807">
      <w:bodyDiv w:val="1"/>
      <w:marLeft w:val="0"/>
      <w:marRight w:val="0"/>
      <w:marTop w:val="0"/>
      <w:marBottom w:val="0"/>
      <w:divBdr>
        <w:top w:val="none" w:sz="0" w:space="0" w:color="auto"/>
        <w:left w:val="none" w:sz="0" w:space="0" w:color="auto"/>
        <w:bottom w:val="none" w:sz="0" w:space="0" w:color="auto"/>
        <w:right w:val="none" w:sz="0" w:space="0" w:color="auto"/>
      </w:divBdr>
      <w:divsChild>
        <w:div w:id="289210573">
          <w:marLeft w:val="0"/>
          <w:marRight w:val="1"/>
          <w:marTop w:val="0"/>
          <w:marBottom w:val="0"/>
          <w:divBdr>
            <w:top w:val="none" w:sz="0" w:space="0" w:color="auto"/>
            <w:left w:val="none" w:sz="0" w:space="0" w:color="auto"/>
            <w:bottom w:val="none" w:sz="0" w:space="0" w:color="auto"/>
            <w:right w:val="none" w:sz="0" w:space="0" w:color="auto"/>
          </w:divBdr>
          <w:divsChild>
            <w:div w:id="1831020974">
              <w:marLeft w:val="0"/>
              <w:marRight w:val="0"/>
              <w:marTop w:val="0"/>
              <w:marBottom w:val="0"/>
              <w:divBdr>
                <w:top w:val="none" w:sz="0" w:space="0" w:color="auto"/>
                <w:left w:val="none" w:sz="0" w:space="0" w:color="auto"/>
                <w:bottom w:val="none" w:sz="0" w:space="0" w:color="auto"/>
                <w:right w:val="none" w:sz="0" w:space="0" w:color="auto"/>
              </w:divBdr>
              <w:divsChild>
                <w:div w:id="815993330">
                  <w:marLeft w:val="0"/>
                  <w:marRight w:val="1"/>
                  <w:marTop w:val="0"/>
                  <w:marBottom w:val="0"/>
                  <w:divBdr>
                    <w:top w:val="none" w:sz="0" w:space="0" w:color="auto"/>
                    <w:left w:val="none" w:sz="0" w:space="0" w:color="auto"/>
                    <w:bottom w:val="none" w:sz="0" w:space="0" w:color="auto"/>
                    <w:right w:val="none" w:sz="0" w:space="0" w:color="auto"/>
                  </w:divBdr>
                  <w:divsChild>
                    <w:div w:id="1990868030">
                      <w:marLeft w:val="0"/>
                      <w:marRight w:val="0"/>
                      <w:marTop w:val="0"/>
                      <w:marBottom w:val="0"/>
                      <w:divBdr>
                        <w:top w:val="none" w:sz="0" w:space="0" w:color="auto"/>
                        <w:left w:val="none" w:sz="0" w:space="0" w:color="auto"/>
                        <w:bottom w:val="none" w:sz="0" w:space="0" w:color="auto"/>
                        <w:right w:val="none" w:sz="0" w:space="0" w:color="auto"/>
                      </w:divBdr>
                      <w:divsChild>
                        <w:div w:id="2039578135">
                          <w:marLeft w:val="0"/>
                          <w:marRight w:val="0"/>
                          <w:marTop w:val="0"/>
                          <w:marBottom w:val="0"/>
                          <w:divBdr>
                            <w:top w:val="none" w:sz="0" w:space="0" w:color="auto"/>
                            <w:left w:val="none" w:sz="0" w:space="0" w:color="auto"/>
                            <w:bottom w:val="none" w:sz="0" w:space="0" w:color="auto"/>
                            <w:right w:val="none" w:sz="0" w:space="0" w:color="auto"/>
                          </w:divBdr>
                          <w:divsChild>
                            <w:div w:id="936017158">
                              <w:marLeft w:val="0"/>
                              <w:marRight w:val="0"/>
                              <w:marTop w:val="120"/>
                              <w:marBottom w:val="360"/>
                              <w:divBdr>
                                <w:top w:val="none" w:sz="0" w:space="0" w:color="auto"/>
                                <w:left w:val="none" w:sz="0" w:space="0" w:color="auto"/>
                                <w:bottom w:val="none" w:sz="0" w:space="0" w:color="auto"/>
                                <w:right w:val="none" w:sz="0" w:space="0" w:color="auto"/>
                              </w:divBdr>
                              <w:divsChild>
                                <w:div w:id="311373045">
                                  <w:marLeft w:val="0"/>
                                  <w:marRight w:val="0"/>
                                  <w:marTop w:val="0"/>
                                  <w:marBottom w:val="0"/>
                                  <w:divBdr>
                                    <w:top w:val="none" w:sz="0" w:space="0" w:color="auto"/>
                                    <w:left w:val="none" w:sz="0" w:space="0" w:color="auto"/>
                                    <w:bottom w:val="none" w:sz="0" w:space="0" w:color="auto"/>
                                    <w:right w:val="none" w:sz="0" w:space="0" w:color="auto"/>
                                  </w:divBdr>
                                  <w:divsChild>
                                    <w:div w:id="1344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2024">
      <w:bodyDiv w:val="1"/>
      <w:marLeft w:val="0"/>
      <w:marRight w:val="0"/>
      <w:marTop w:val="0"/>
      <w:marBottom w:val="0"/>
      <w:divBdr>
        <w:top w:val="none" w:sz="0" w:space="0" w:color="auto"/>
        <w:left w:val="none" w:sz="0" w:space="0" w:color="auto"/>
        <w:bottom w:val="none" w:sz="0" w:space="0" w:color="auto"/>
        <w:right w:val="none" w:sz="0" w:space="0" w:color="auto"/>
      </w:divBdr>
      <w:divsChild>
        <w:div w:id="114450671">
          <w:marLeft w:val="0"/>
          <w:marRight w:val="1"/>
          <w:marTop w:val="0"/>
          <w:marBottom w:val="0"/>
          <w:divBdr>
            <w:top w:val="none" w:sz="0" w:space="0" w:color="auto"/>
            <w:left w:val="none" w:sz="0" w:space="0" w:color="auto"/>
            <w:bottom w:val="none" w:sz="0" w:space="0" w:color="auto"/>
            <w:right w:val="none" w:sz="0" w:space="0" w:color="auto"/>
          </w:divBdr>
          <w:divsChild>
            <w:div w:id="1432552098">
              <w:marLeft w:val="0"/>
              <w:marRight w:val="0"/>
              <w:marTop w:val="0"/>
              <w:marBottom w:val="0"/>
              <w:divBdr>
                <w:top w:val="none" w:sz="0" w:space="0" w:color="auto"/>
                <w:left w:val="none" w:sz="0" w:space="0" w:color="auto"/>
                <w:bottom w:val="none" w:sz="0" w:space="0" w:color="auto"/>
                <w:right w:val="none" w:sz="0" w:space="0" w:color="auto"/>
              </w:divBdr>
              <w:divsChild>
                <w:div w:id="764769564">
                  <w:marLeft w:val="0"/>
                  <w:marRight w:val="1"/>
                  <w:marTop w:val="0"/>
                  <w:marBottom w:val="0"/>
                  <w:divBdr>
                    <w:top w:val="none" w:sz="0" w:space="0" w:color="auto"/>
                    <w:left w:val="none" w:sz="0" w:space="0" w:color="auto"/>
                    <w:bottom w:val="none" w:sz="0" w:space="0" w:color="auto"/>
                    <w:right w:val="none" w:sz="0" w:space="0" w:color="auto"/>
                  </w:divBdr>
                  <w:divsChild>
                    <w:div w:id="1029843145">
                      <w:marLeft w:val="0"/>
                      <w:marRight w:val="0"/>
                      <w:marTop w:val="0"/>
                      <w:marBottom w:val="0"/>
                      <w:divBdr>
                        <w:top w:val="none" w:sz="0" w:space="0" w:color="auto"/>
                        <w:left w:val="none" w:sz="0" w:space="0" w:color="auto"/>
                        <w:bottom w:val="none" w:sz="0" w:space="0" w:color="auto"/>
                        <w:right w:val="none" w:sz="0" w:space="0" w:color="auto"/>
                      </w:divBdr>
                      <w:divsChild>
                        <w:div w:id="1072966557">
                          <w:marLeft w:val="0"/>
                          <w:marRight w:val="0"/>
                          <w:marTop w:val="0"/>
                          <w:marBottom w:val="0"/>
                          <w:divBdr>
                            <w:top w:val="none" w:sz="0" w:space="0" w:color="auto"/>
                            <w:left w:val="none" w:sz="0" w:space="0" w:color="auto"/>
                            <w:bottom w:val="none" w:sz="0" w:space="0" w:color="auto"/>
                            <w:right w:val="none" w:sz="0" w:space="0" w:color="auto"/>
                          </w:divBdr>
                          <w:divsChild>
                            <w:div w:id="1830945914">
                              <w:marLeft w:val="0"/>
                              <w:marRight w:val="0"/>
                              <w:marTop w:val="120"/>
                              <w:marBottom w:val="360"/>
                              <w:divBdr>
                                <w:top w:val="none" w:sz="0" w:space="0" w:color="auto"/>
                                <w:left w:val="none" w:sz="0" w:space="0" w:color="auto"/>
                                <w:bottom w:val="none" w:sz="0" w:space="0" w:color="auto"/>
                                <w:right w:val="none" w:sz="0" w:space="0" w:color="auto"/>
                              </w:divBdr>
                              <w:divsChild>
                                <w:div w:id="617417918">
                                  <w:marLeft w:val="0"/>
                                  <w:marRight w:val="0"/>
                                  <w:marTop w:val="0"/>
                                  <w:marBottom w:val="0"/>
                                  <w:divBdr>
                                    <w:top w:val="none" w:sz="0" w:space="0" w:color="auto"/>
                                    <w:left w:val="none" w:sz="0" w:space="0" w:color="auto"/>
                                    <w:bottom w:val="none" w:sz="0" w:space="0" w:color="auto"/>
                                    <w:right w:val="none" w:sz="0" w:space="0" w:color="auto"/>
                                  </w:divBdr>
                                  <w:divsChild>
                                    <w:div w:id="1983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1747">
      <w:bodyDiv w:val="1"/>
      <w:marLeft w:val="0"/>
      <w:marRight w:val="0"/>
      <w:marTop w:val="0"/>
      <w:marBottom w:val="0"/>
      <w:divBdr>
        <w:top w:val="none" w:sz="0" w:space="0" w:color="auto"/>
        <w:left w:val="none" w:sz="0" w:space="0" w:color="auto"/>
        <w:bottom w:val="none" w:sz="0" w:space="0" w:color="auto"/>
        <w:right w:val="none" w:sz="0" w:space="0" w:color="auto"/>
      </w:divBdr>
      <w:divsChild>
        <w:div w:id="442500842">
          <w:marLeft w:val="0"/>
          <w:marRight w:val="1"/>
          <w:marTop w:val="0"/>
          <w:marBottom w:val="0"/>
          <w:divBdr>
            <w:top w:val="none" w:sz="0" w:space="0" w:color="auto"/>
            <w:left w:val="none" w:sz="0" w:space="0" w:color="auto"/>
            <w:bottom w:val="none" w:sz="0" w:space="0" w:color="auto"/>
            <w:right w:val="none" w:sz="0" w:space="0" w:color="auto"/>
          </w:divBdr>
          <w:divsChild>
            <w:div w:id="301204157">
              <w:marLeft w:val="0"/>
              <w:marRight w:val="0"/>
              <w:marTop w:val="0"/>
              <w:marBottom w:val="0"/>
              <w:divBdr>
                <w:top w:val="none" w:sz="0" w:space="0" w:color="auto"/>
                <w:left w:val="none" w:sz="0" w:space="0" w:color="auto"/>
                <w:bottom w:val="none" w:sz="0" w:space="0" w:color="auto"/>
                <w:right w:val="none" w:sz="0" w:space="0" w:color="auto"/>
              </w:divBdr>
              <w:divsChild>
                <w:div w:id="221061289">
                  <w:marLeft w:val="0"/>
                  <w:marRight w:val="1"/>
                  <w:marTop w:val="0"/>
                  <w:marBottom w:val="0"/>
                  <w:divBdr>
                    <w:top w:val="none" w:sz="0" w:space="0" w:color="auto"/>
                    <w:left w:val="none" w:sz="0" w:space="0" w:color="auto"/>
                    <w:bottom w:val="none" w:sz="0" w:space="0" w:color="auto"/>
                    <w:right w:val="none" w:sz="0" w:space="0" w:color="auto"/>
                  </w:divBdr>
                  <w:divsChild>
                    <w:div w:id="1115715963">
                      <w:marLeft w:val="0"/>
                      <w:marRight w:val="0"/>
                      <w:marTop w:val="0"/>
                      <w:marBottom w:val="0"/>
                      <w:divBdr>
                        <w:top w:val="none" w:sz="0" w:space="0" w:color="auto"/>
                        <w:left w:val="none" w:sz="0" w:space="0" w:color="auto"/>
                        <w:bottom w:val="none" w:sz="0" w:space="0" w:color="auto"/>
                        <w:right w:val="none" w:sz="0" w:space="0" w:color="auto"/>
                      </w:divBdr>
                      <w:divsChild>
                        <w:div w:id="1727292681">
                          <w:marLeft w:val="0"/>
                          <w:marRight w:val="0"/>
                          <w:marTop w:val="0"/>
                          <w:marBottom w:val="0"/>
                          <w:divBdr>
                            <w:top w:val="none" w:sz="0" w:space="0" w:color="auto"/>
                            <w:left w:val="none" w:sz="0" w:space="0" w:color="auto"/>
                            <w:bottom w:val="none" w:sz="0" w:space="0" w:color="auto"/>
                            <w:right w:val="none" w:sz="0" w:space="0" w:color="auto"/>
                          </w:divBdr>
                          <w:divsChild>
                            <w:div w:id="1596860728">
                              <w:marLeft w:val="0"/>
                              <w:marRight w:val="0"/>
                              <w:marTop w:val="120"/>
                              <w:marBottom w:val="360"/>
                              <w:divBdr>
                                <w:top w:val="none" w:sz="0" w:space="0" w:color="auto"/>
                                <w:left w:val="none" w:sz="0" w:space="0" w:color="auto"/>
                                <w:bottom w:val="none" w:sz="0" w:space="0" w:color="auto"/>
                                <w:right w:val="none" w:sz="0" w:space="0" w:color="auto"/>
                              </w:divBdr>
                              <w:divsChild>
                                <w:div w:id="1728413320">
                                  <w:marLeft w:val="0"/>
                                  <w:marRight w:val="0"/>
                                  <w:marTop w:val="0"/>
                                  <w:marBottom w:val="0"/>
                                  <w:divBdr>
                                    <w:top w:val="none" w:sz="0" w:space="0" w:color="auto"/>
                                    <w:left w:val="none" w:sz="0" w:space="0" w:color="auto"/>
                                    <w:bottom w:val="none" w:sz="0" w:space="0" w:color="auto"/>
                                    <w:right w:val="none" w:sz="0" w:space="0" w:color="auto"/>
                                  </w:divBdr>
                                </w:div>
                                <w:div w:id="1368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3299">
      <w:bodyDiv w:val="1"/>
      <w:marLeft w:val="0"/>
      <w:marRight w:val="0"/>
      <w:marTop w:val="0"/>
      <w:marBottom w:val="0"/>
      <w:divBdr>
        <w:top w:val="none" w:sz="0" w:space="0" w:color="auto"/>
        <w:left w:val="none" w:sz="0" w:space="0" w:color="auto"/>
        <w:bottom w:val="none" w:sz="0" w:space="0" w:color="auto"/>
        <w:right w:val="none" w:sz="0" w:space="0" w:color="auto"/>
      </w:divBdr>
    </w:div>
    <w:div w:id="1477529285">
      <w:bodyDiv w:val="1"/>
      <w:marLeft w:val="0"/>
      <w:marRight w:val="0"/>
      <w:marTop w:val="0"/>
      <w:marBottom w:val="0"/>
      <w:divBdr>
        <w:top w:val="none" w:sz="0" w:space="0" w:color="auto"/>
        <w:left w:val="none" w:sz="0" w:space="0" w:color="auto"/>
        <w:bottom w:val="none" w:sz="0" w:space="0" w:color="auto"/>
        <w:right w:val="none" w:sz="0" w:space="0" w:color="auto"/>
      </w:divBdr>
    </w:div>
    <w:div w:id="1693336832">
      <w:bodyDiv w:val="1"/>
      <w:marLeft w:val="0"/>
      <w:marRight w:val="0"/>
      <w:marTop w:val="0"/>
      <w:marBottom w:val="0"/>
      <w:divBdr>
        <w:top w:val="none" w:sz="0" w:space="0" w:color="auto"/>
        <w:left w:val="none" w:sz="0" w:space="0" w:color="auto"/>
        <w:bottom w:val="none" w:sz="0" w:space="0" w:color="auto"/>
        <w:right w:val="none" w:sz="0" w:space="0" w:color="auto"/>
      </w:divBdr>
    </w:div>
    <w:div w:id="1840386562">
      <w:bodyDiv w:val="1"/>
      <w:marLeft w:val="0"/>
      <w:marRight w:val="0"/>
      <w:marTop w:val="0"/>
      <w:marBottom w:val="0"/>
      <w:divBdr>
        <w:top w:val="none" w:sz="0" w:space="0" w:color="auto"/>
        <w:left w:val="none" w:sz="0" w:space="0" w:color="auto"/>
        <w:bottom w:val="none" w:sz="0" w:space="0" w:color="auto"/>
        <w:right w:val="none" w:sz="0" w:space="0" w:color="auto"/>
      </w:divBdr>
      <w:divsChild>
        <w:div w:id="1482116875">
          <w:marLeft w:val="0"/>
          <w:marRight w:val="0"/>
          <w:marTop w:val="0"/>
          <w:marBottom w:val="0"/>
          <w:divBdr>
            <w:top w:val="none" w:sz="0" w:space="0" w:color="auto"/>
            <w:left w:val="none" w:sz="0" w:space="0" w:color="auto"/>
            <w:bottom w:val="none" w:sz="0" w:space="0" w:color="auto"/>
            <w:right w:val="none" w:sz="0" w:space="0" w:color="auto"/>
          </w:divBdr>
          <w:divsChild>
            <w:div w:id="1789468092">
              <w:marLeft w:val="0"/>
              <w:marRight w:val="0"/>
              <w:marTop w:val="0"/>
              <w:marBottom w:val="0"/>
              <w:divBdr>
                <w:top w:val="none" w:sz="0" w:space="0" w:color="auto"/>
                <w:left w:val="none" w:sz="0" w:space="0" w:color="auto"/>
                <w:bottom w:val="none" w:sz="0" w:space="0" w:color="auto"/>
                <w:right w:val="none" w:sz="0" w:space="0" w:color="auto"/>
              </w:divBdr>
              <w:divsChild>
                <w:div w:id="2142336485">
                  <w:marLeft w:val="0"/>
                  <w:marRight w:val="0"/>
                  <w:marTop w:val="0"/>
                  <w:marBottom w:val="0"/>
                  <w:divBdr>
                    <w:top w:val="none" w:sz="0" w:space="0" w:color="auto"/>
                    <w:left w:val="none" w:sz="0" w:space="0" w:color="auto"/>
                    <w:bottom w:val="none" w:sz="0" w:space="0" w:color="auto"/>
                    <w:right w:val="none" w:sz="0" w:space="0" w:color="auto"/>
                  </w:divBdr>
                  <w:divsChild>
                    <w:div w:id="1155485631">
                      <w:marLeft w:val="0"/>
                      <w:marRight w:val="0"/>
                      <w:marTop w:val="0"/>
                      <w:marBottom w:val="0"/>
                      <w:divBdr>
                        <w:top w:val="none" w:sz="0" w:space="0" w:color="auto"/>
                        <w:left w:val="none" w:sz="0" w:space="0" w:color="auto"/>
                        <w:bottom w:val="none" w:sz="0" w:space="0" w:color="auto"/>
                        <w:right w:val="none" w:sz="0" w:space="0" w:color="auto"/>
                      </w:divBdr>
                      <w:divsChild>
                        <w:div w:id="2106027224">
                          <w:marLeft w:val="0"/>
                          <w:marRight w:val="0"/>
                          <w:marTop w:val="0"/>
                          <w:marBottom w:val="0"/>
                          <w:divBdr>
                            <w:top w:val="none" w:sz="0" w:space="0" w:color="auto"/>
                            <w:left w:val="none" w:sz="0" w:space="0" w:color="auto"/>
                            <w:bottom w:val="none" w:sz="0" w:space="0" w:color="auto"/>
                            <w:right w:val="none" w:sz="0" w:space="0" w:color="auto"/>
                          </w:divBdr>
                          <w:divsChild>
                            <w:div w:id="564949838">
                              <w:marLeft w:val="0"/>
                              <w:marRight w:val="0"/>
                              <w:marTop w:val="0"/>
                              <w:marBottom w:val="0"/>
                              <w:divBdr>
                                <w:top w:val="none" w:sz="0" w:space="0" w:color="auto"/>
                                <w:left w:val="none" w:sz="0" w:space="0" w:color="auto"/>
                                <w:bottom w:val="none" w:sz="0" w:space="0" w:color="auto"/>
                                <w:right w:val="none" w:sz="0" w:space="0" w:color="auto"/>
                              </w:divBdr>
                              <w:divsChild>
                                <w:div w:id="960722776">
                                  <w:marLeft w:val="0"/>
                                  <w:marRight w:val="0"/>
                                  <w:marTop w:val="0"/>
                                  <w:marBottom w:val="0"/>
                                  <w:divBdr>
                                    <w:top w:val="none" w:sz="0" w:space="0" w:color="auto"/>
                                    <w:left w:val="none" w:sz="0" w:space="0" w:color="auto"/>
                                    <w:bottom w:val="none" w:sz="0" w:space="0" w:color="auto"/>
                                    <w:right w:val="none" w:sz="0" w:space="0" w:color="auto"/>
                                  </w:divBdr>
                                </w:div>
                              </w:divsChild>
                            </w:div>
                            <w:div w:id="1212427627">
                              <w:marLeft w:val="0"/>
                              <w:marRight w:val="0"/>
                              <w:marTop w:val="0"/>
                              <w:marBottom w:val="0"/>
                              <w:divBdr>
                                <w:top w:val="none" w:sz="0" w:space="0" w:color="auto"/>
                                <w:left w:val="none" w:sz="0" w:space="0" w:color="auto"/>
                                <w:bottom w:val="none" w:sz="0" w:space="0" w:color="auto"/>
                                <w:right w:val="none" w:sz="0" w:space="0" w:color="auto"/>
                              </w:divBdr>
                              <w:divsChild>
                                <w:div w:id="1672875851">
                                  <w:marLeft w:val="0"/>
                                  <w:marRight w:val="0"/>
                                  <w:marTop w:val="0"/>
                                  <w:marBottom w:val="0"/>
                                  <w:divBdr>
                                    <w:top w:val="none" w:sz="0" w:space="0" w:color="auto"/>
                                    <w:left w:val="none" w:sz="0" w:space="0" w:color="auto"/>
                                    <w:bottom w:val="none" w:sz="0" w:space="0" w:color="auto"/>
                                    <w:right w:val="none" w:sz="0" w:space="0" w:color="auto"/>
                                  </w:divBdr>
                                  <w:divsChild>
                                    <w:div w:id="458114143">
                                      <w:marLeft w:val="0"/>
                                      <w:marRight w:val="0"/>
                                      <w:marTop w:val="0"/>
                                      <w:marBottom w:val="0"/>
                                      <w:divBdr>
                                        <w:top w:val="none" w:sz="0" w:space="0" w:color="auto"/>
                                        <w:left w:val="none" w:sz="0" w:space="0" w:color="auto"/>
                                        <w:bottom w:val="none" w:sz="0" w:space="0" w:color="auto"/>
                                        <w:right w:val="none" w:sz="0" w:space="0" w:color="auto"/>
                                      </w:divBdr>
                                    </w:div>
                                    <w:div w:id="1310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60294">
      <w:bodyDiv w:val="1"/>
      <w:marLeft w:val="0"/>
      <w:marRight w:val="0"/>
      <w:marTop w:val="0"/>
      <w:marBottom w:val="0"/>
      <w:divBdr>
        <w:top w:val="none" w:sz="0" w:space="0" w:color="auto"/>
        <w:left w:val="none" w:sz="0" w:space="0" w:color="auto"/>
        <w:bottom w:val="none" w:sz="0" w:space="0" w:color="auto"/>
        <w:right w:val="none" w:sz="0" w:space="0" w:color="auto"/>
      </w:divBdr>
    </w:div>
    <w:div w:id="2045785571">
      <w:bodyDiv w:val="1"/>
      <w:marLeft w:val="0"/>
      <w:marRight w:val="0"/>
      <w:marTop w:val="0"/>
      <w:marBottom w:val="0"/>
      <w:divBdr>
        <w:top w:val="none" w:sz="0" w:space="0" w:color="auto"/>
        <w:left w:val="none" w:sz="0" w:space="0" w:color="auto"/>
        <w:bottom w:val="none" w:sz="0" w:space="0" w:color="auto"/>
        <w:right w:val="none" w:sz="0" w:space="0" w:color="auto"/>
      </w:divBdr>
      <w:divsChild>
        <w:div w:id="2052001386">
          <w:marLeft w:val="0"/>
          <w:marRight w:val="1"/>
          <w:marTop w:val="0"/>
          <w:marBottom w:val="0"/>
          <w:divBdr>
            <w:top w:val="none" w:sz="0" w:space="0" w:color="auto"/>
            <w:left w:val="none" w:sz="0" w:space="0" w:color="auto"/>
            <w:bottom w:val="none" w:sz="0" w:space="0" w:color="auto"/>
            <w:right w:val="none" w:sz="0" w:space="0" w:color="auto"/>
          </w:divBdr>
          <w:divsChild>
            <w:div w:id="1952322935">
              <w:marLeft w:val="0"/>
              <w:marRight w:val="0"/>
              <w:marTop w:val="0"/>
              <w:marBottom w:val="0"/>
              <w:divBdr>
                <w:top w:val="none" w:sz="0" w:space="0" w:color="auto"/>
                <w:left w:val="none" w:sz="0" w:space="0" w:color="auto"/>
                <w:bottom w:val="none" w:sz="0" w:space="0" w:color="auto"/>
                <w:right w:val="none" w:sz="0" w:space="0" w:color="auto"/>
              </w:divBdr>
              <w:divsChild>
                <w:div w:id="1647514008">
                  <w:marLeft w:val="0"/>
                  <w:marRight w:val="1"/>
                  <w:marTop w:val="0"/>
                  <w:marBottom w:val="0"/>
                  <w:divBdr>
                    <w:top w:val="none" w:sz="0" w:space="0" w:color="auto"/>
                    <w:left w:val="none" w:sz="0" w:space="0" w:color="auto"/>
                    <w:bottom w:val="none" w:sz="0" w:space="0" w:color="auto"/>
                    <w:right w:val="none" w:sz="0" w:space="0" w:color="auto"/>
                  </w:divBdr>
                  <w:divsChild>
                    <w:div w:id="733359863">
                      <w:marLeft w:val="0"/>
                      <w:marRight w:val="0"/>
                      <w:marTop w:val="0"/>
                      <w:marBottom w:val="0"/>
                      <w:divBdr>
                        <w:top w:val="none" w:sz="0" w:space="0" w:color="auto"/>
                        <w:left w:val="none" w:sz="0" w:space="0" w:color="auto"/>
                        <w:bottom w:val="none" w:sz="0" w:space="0" w:color="auto"/>
                        <w:right w:val="none" w:sz="0" w:space="0" w:color="auto"/>
                      </w:divBdr>
                      <w:divsChild>
                        <w:div w:id="1837577057">
                          <w:marLeft w:val="0"/>
                          <w:marRight w:val="0"/>
                          <w:marTop w:val="0"/>
                          <w:marBottom w:val="0"/>
                          <w:divBdr>
                            <w:top w:val="none" w:sz="0" w:space="0" w:color="auto"/>
                            <w:left w:val="none" w:sz="0" w:space="0" w:color="auto"/>
                            <w:bottom w:val="none" w:sz="0" w:space="0" w:color="auto"/>
                            <w:right w:val="none" w:sz="0" w:space="0" w:color="auto"/>
                          </w:divBdr>
                          <w:divsChild>
                            <w:div w:id="2098821955">
                              <w:marLeft w:val="0"/>
                              <w:marRight w:val="0"/>
                              <w:marTop w:val="120"/>
                              <w:marBottom w:val="360"/>
                              <w:divBdr>
                                <w:top w:val="none" w:sz="0" w:space="0" w:color="auto"/>
                                <w:left w:val="none" w:sz="0" w:space="0" w:color="auto"/>
                                <w:bottom w:val="none" w:sz="0" w:space="0" w:color="auto"/>
                                <w:right w:val="none" w:sz="0" w:space="0" w:color="auto"/>
                              </w:divBdr>
                              <w:divsChild>
                                <w:div w:id="968052538">
                                  <w:marLeft w:val="0"/>
                                  <w:marRight w:val="0"/>
                                  <w:marTop w:val="0"/>
                                  <w:marBottom w:val="0"/>
                                  <w:divBdr>
                                    <w:top w:val="none" w:sz="0" w:space="0" w:color="auto"/>
                                    <w:left w:val="none" w:sz="0" w:space="0" w:color="auto"/>
                                    <w:bottom w:val="none" w:sz="0" w:space="0" w:color="auto"/>
                                    <w:right w:val="none" w:sz="0" w:space="0" w:color="auto"/>
                                  </w:divBdr>
                                </w:div>
                                <w:div w:id="1463306021">
                                  <w:marLeft w:val="420"/>
                                  <w:marRight w:val="0"/>
                                  <w:marTop w:val="0"/>
                                  <w:marBottom w:val="0"/>
                                  <w:divBdr>
                                    <w:top w:val="none" w:sz="0" w:space="0" w:color="auto"/>
                                    <w:left w:val="none" w:sz="0" w:space="0" w:color="auto"/>
                                    <w:bottom w:val="none" w:sz="0" w:space="0" w:color="auto"/>
                                    <w:right w:val="none" w:sz="0" w:space="0" w:color="auto"/>
                                  </w:divBdr>
                                  <w:divsChild>
                                    <w:div w:id="1999024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AL_get(this,%20'jour',%20'Shock.');" TargetMode="External"/><Relationship Id="rId18" Type="http://schemas.openxmlformats.org/officeDocument/2006/relationships/hyperlink" Target="http://www.brainimmune.com/mocku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AtlasGeneticsOncology.org/Genes/GPNMBID40739ch7p15.html" TargetMode="External"/><Relationship Id="rId2" Type="http://schemas.openxmlformats.org/officeDocument/2006/relationships/numbering" Target="numbering.xml"/><Relationship Id="rId16" Type="http://schemas.openxmlformats.org/officeDocument/2006/relationships/hyperlink" Target="http://AtlasGeneticsOncology.org/Genes/TAC1ID44483ch7q21.html" TargetMode="External"/><Relationship Id="rId20" Type="http://schemas.openxmlformats.org/officeDocument/2006/relationships/hyperlink" Target="http://link.springer.com/referenceworkentry/10.1007/978-3-642-27841-9_723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26056591" TargetMode="External"/><Relationship Id="rId10" Type="http://schemas.openxmlformats.org/officeDocument/2006/relationships/hyperlink" Target="http://njms.rutgers.edu/departments/medicine/divisions/stemcell/" TargetMode="External"/><Relationship Id="rId19" Type="http://schemas.openxmlformats.org/officeDocument/2006/relationships/hyperlink" Target="http://link.springer.com/referenceworkentry/10.1007/978-3-642-27841-9_6628-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omedfrontiers.org/allergy-2013-11-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600C-C28D-4C32-AF34-9B93D62A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Pages>
  <Words>17928</Words>
  <Characters>102194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119883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creator>Traci Fisher</dc:creator>
  <cp:lastModifiedBy>Rameshwar, Pranela</cp:lastModifiedBy>
  <cp:revision>1204</cp:revision>
  <cp:lastPrinted>2013-08-12T21:21:00Z</cp:lastPrinted>
  <dcterms:created xsi:type="dcterms:W3CDTF">2015-09-02T19:00:00Z</dcterms:created>
  <dcterms:modified xsi:type="dcterms:W3CDTF">2018-10-23T01:46:00Z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2012-04-16T00:00:00Z</vt:filetime>
  </property>
  <property fmtid="{D5CDD505-2E9C-101B-9397-08002B2CF9AE}" pid="3" name="LastSaved">
    <vt:filetime>2012-04-18T00:00:00Z</vt:filetime>
  </property>
</Properties>
</file>