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E2" w:rsidRDefault="007A27E2" w:rsidP="00CA49CB">
      <w:pPr>
        <w:pStyle w:val="Title"/>
      </w:pPr>
    </w:p>
    <w:p w:rsidR="007A27E2" w:rsidRDefault="007A27E2" w:rsidP="00CA49CB">
      <w:pPr>
        <w:pStyle w:val="Title"/>
      </w:pPr>
      <w:r>
        <w:t xml:space="preserve">CURRICULUM VITAE </w:t>
      </w:r>
    </w:p>
    <w:p w:rsidR="009B6130" w:rsidRDefault="009B6130" w:rsidP="00CA49CB">
      <w:pPr>
        <w:rPr>
          <w:b/>
          <w:sz w:val="20"/>
          <w:szCs w:val="20"/>
        </w:rPr>
      </w:pPr>
    </w:p>
    <w:p w:rsidR="007A27E2" w:rsidRPr="007E48C5" w:rsidRDefault="007A27E2" w:rsidP="00CA49CB">
      <w:pPr>
        <w:rPr>
          <w:b/>
          <w:sz w:val="20"/>
          <w:szCs w:val="20"/>
        </w:rPr>
      </w:pPr>
      <w:r w:rsidRPr="007E48C5">
        <w:rPr>
          <w:b/>
          <w:sz w:val="20"/>
          <w:szCs w:val="20"/>
        </w:rPr>
        <w:t>DATE:</w:t>
      </w:r>
      <w:r w:rsidR="00FC5A84">
        <w:rPr>
          <w:b/>
          <w:sz w:val="20"/>
          <w:szCs w:val="20"/>
        </w:rPr>
        <w:t xml:space="preserve"> </w:t>
      </w:r>
      <w:r w:rsidR="0076301D">
        <w:rPr>
          <w:sz w:val="20"/>
          <w:szCs w:val="20"/>
        </w:rPr>
        <w:t>June 2018</w:t>
      </w:r>
      <w:r w:rsidRPr="007E48C5">
        <w:rPr>
          <w:b/>
          <w:sz w:val="20"/>
          <w:szCs w:val="20"/>
        </w:rPr>
        <w:tab/>
      </w:r>
    </w:p>
    <w:p w:rsidR="007A27E2" w:rsidRPr="007E48C5" w:rsidRDefault="007A27E2" w:rsidP="00CA49CB">
      <w:pPr>
        <w:rPr>
          <w:b/>
          <w:sz w:val="20"/>
          <w:szCs w:val="20"/>
        </w:rPr>
      </w:pPr>
    </w:p>
    <w:p w:rsidR="007A27E2" w:rsidRPr="007E48C5" w:rsidRDefault="007A27E2" w:rsidP="00CA49CB">
      <w:pPr>
        <w:tabs>
          <w:tab w:val="left" w:pos="720"/>
          <w:tab w:val="left" w:pos="1440"/>
          <w:tab w:val="left" w:pos="2160"/>
          <w:tab w:val="left" w:pos="2880"/>
          <w:tab w:val="left" w:pos="3600"/>
          <w:tab w:val="left" w:pos="4320"/>
          <w:tab w:val="left" w:pos="5040"/>
        </w:tabs>
        <w:ind w:left="5040" w:hanging="5040"/>
        <w:rPr>
          <w:b/>
          <w:sz w:val="20"/>
          <w:szCs w:val="20"/>
        </w:rPr>
      </w:pPr>
      <w:r w:rsidRPr="007E48C5">
        <w:rPr>
          <w:b/>
          <w:sz w:val="20"/>
          <w:szCs w:val="20"/>
        </w:rPr>
        <w:t>NAME:</w:t>
      </w:r>
      <w:r>
        <w:rPr>
          <w:b/>
          <w:sz w:val="20"/>
          <w:szCs w:val="20"/>
        </w:rPr>
        <w:tab/>
      </w:r>
      <w:r w:rsidRPr="007E48C5">
        <w:rPr>
          <w:b/>
          <w:sz w:val="20"/>
          <w:szCs w:val="20"/>
        </w:rPr>
        <w:tab/>
      </w:r>
      <w:r>
        <w:rPr>
          <w:b/>
          <w:sz w:val="20"/>
          <w:szCs w:val="20"/>
        </w:rPr>
        <w:tab/>
      </w:r>
      <w:r w:rsidRPr="006A54E8">
        <w:rPr>
          <w:sz w:val="20"/>
          <w:szCs w:val="20"/>
        </w:rPr>
        <w:t>Anuradha Patel</w:t>
      </w:r>
      <w:r w:rsidRPr="006A54E8">
        <w:rPr>
          <w:sz w:val="20"/>
          <w:szCs w:val="20"/>
        </w:rPr>
        <w:tab/>
      </w:r>
      <w:r w:rsidRPr="007E48C5">
        <w:rPr>
          <w:b/>
          <w:sz w:val="20"/>
          <w:szCs w:val="20"/>
        </w:rPr>
        <w:tab/>
      </w:r>
      <w:r w:rsidRPr="007E48C5">
        <w:rPr>
          <w:b/>
          <w:sz w:val="20"/>
          <w:szCs w:val="20"/>
        </w:rPr>
        <w:tab/>
      </w:r>
      <w:r w:rsidRPr="007E48C5">
        <w:rPr>
          <w:b/>
          <w:sz w:val="20"/>
          <w:szCs w:val="20"/>
        </w:rPr>
        <w:tab/>
      </w:r>
      <w:r w:rsidRPr="007E48C5">
        <w:rPr>
          <w:b/>
          <w:sz w:val="20"/>
          <w:szCs w:val="20"/>
        </w:rPr>
        <w:tab/>
      </w:r>
    </w:p>
    <w:p w:rsidR="007A27E2" w:rsidRPr="007E48C5" w:rsidRDefault="007A27E2" w:rsidP="00CA49CB">
      <w:pPr>
        <w:rPr>
          <w:b/>
          <w:sz w:val="20"/>
          <w:szCs w:val="20"/>
        </w:rPr>
      </w:pPr>
    </w:p>
    <w:p w:rsidR="007A27E2" w:rsidRPr="007E48C5" w:rsidRDefault="007A27E2" w:rsidP="00CA49CB">
      <w:pPr>
        <w:rPr>
          <w:b/>
          <w:sz w:val="20"/>
          <w:szCs w:val="20"/>
        </w:rPr>
      </w:pPr>
      <w:r w:rsidRPr="007E48C5">
        <w:rPr>
          <w:b/>
          <w:sz w:val="20"/>
          <w:szCs w:val="20"/>
        </w:rPr>
        <w:t>PRESENT TITLE:</w:t>
      </w:r>
      <w:r>
        <w:rPr>
          <w:b/>
          <w:sz w:val="20"/>
          <w:szCs w:val="20"/>
        </w:rPr>
        <w:t xml:space="preserve"> </w:t>
      </w:r>
      <w:r>
        <w:rPr>
          <w:b/>
          <w:sz w:val="20"/>
          <w:szCs w:val="20"/>
        </w:rPr>
        <w:tab/>
      </w:r>
      <w:r w:rsidRPr="006A54E8">
        <w:rPr>
          <w:sz w:val="20"/>
          <w:szCs w:val="20"/>
        </w:rPr>
        <w:t>Professor</w:t>
      </w:r>
      <w:r w:rsidR="00C90148">
        <w:rPr>
          <w:sz w:val="20"/>
          <w:szCs w:val="20"/>
        </w:rPr>
        <w:t xml:space="preserve"> and Attending </w:t>
      </w:r>
      <w:r>
        <w:rPr>
          <w:sz w:val="20"/>
          <w:szCs w:val="20"/>
        </w:rPr>
        <w:t>Anesthesiologist</w:t>
      </w:r>
    </w:p>
    <w:p w:rsidR="007A27E2" w:rsidRPr="007E48C5" w:rsidRDefault="007A27E2" w:rsidP="00CA49CB">
      <w:pPr>
        <w:rPr>
          <w:b/>
          <w:sz w:val="20"/>
          <w:szCs w:val="20"/>
        </w:rPr>
      </w:pPr>
    </w:p>
    <w:p w:rsidR="007A27E2" w:rsidRPr="006A54E8" w:rsidRDefault="007A27E2" w:rsidP="006A54E8">
      <w:pPr>
        <w:tabs>
          <w:tab w:val="left" w:pos="-1440"/>
          <w:tab w:val="left" w:pos="-720"/>
          <w:tab w:val="left" w:pos="720"/>
          <w:tab w:val="left" w:pos="1440"/>
          <w:tab w:val="left" w:pos="2160"/>
          <w:tab w:val="left" w:pos="2880"/>
        </w:tabs>
        <w:jc w:val="both"/>
        <w:rPr>
          <w:sz w:val="20"/>
          <w:szCs w:val="20"/>
        </w:rPr>
      </w:pPr>
      <w:r w:rsidRPr="007E48C5">
        <w:rPr>
          <w:b/>
          <w:sz w:val="20"/>
          <w:szCs w:val="20"/>
        </w:rPr>
        <w:t>HOME ADDRESS:</w:t>
      </w:r>
      <w:r>
        <w:rPr>
          <w:b/>
          <w:sz w:val="20"/>
          <w:szCs w:val="20"/>
        </w:rPr>
        <w:t xml:space="preserve"> </w:t>
      </w:r>
      <w:r>
        <w:rPr>
          <w:b/>
          <w:sz w:val="20"/>
          <w:szCs w:val="20"/>
        </w:rPr>
        <w:tab/>
      </w:r>
      <w:smartTag w:uri="urn:schemas-microsoft-com:office:smarttags" w:element="address">
        <w:smartTag w:uri="urn:schemas-microsoft-com:office:smarttags" w:element="Street">
          <w:r w:rsidRPr="006A54E8">
            <w:rPr>
              <w:sz w:val="20"/>
              <w:szCs w:val="20"/>
            </w:rPr>
            <w:t>10 Rappleye Court</w:t>
          </w:r>
        </w:smartTag>
      </w:smartTag>
    </w:p>
    <w:p w:rsidR="007A27E2" w:rsidRPr="006A54E8" w:rsidRDefault="007A27E2" w:rsidP="006A54E8">
      <w:pPr>
        <w:tabs>
          <w:tab w:val="left" w:pos="-1440"/>
          <w:tab w:val="left" w:pos="-720"/>
          <w:tab w:val="left" w:pos="720"/>
          <w:tab w:val="left" w:pos="1440"/>
          <w:tab w:val="left" w:pos="2160"/>
          <w:tab w:val="left" w:pos="2880"/>
        </w:tabs>
        <w:jc w:val="both"/>
        <w:rPr>
          <w:rFonts w:ascii="Century Gothic" w:hAnsi="Century Gothic"/>
          <w:sz w:val="20"/>
          <w:szCs w:val="20"/>
        </w:rPr>
      </w:pPr>
      <w:r w:rsidRPr="006A54E8">
        <w:rPr>
          <w:sz w:val="20"/>
          <w:szCs w:val="20"/>
        </w:rPr>
        <w:tab/>
      </w:r>
      <w:r w:rsidRPr="006A54E8">
        <w:rPr>
          <w:sz w:val="20"/>
          <w:szCs w:val="20"/>
        </w:rPr>
        <w:tab/>
      </w:r>
      <w:r>
        <w:rPr>
          <w:sz w:val="20"/>
          <w:szCs w:val="20"/>
        </w:rPr>
        <w:tab/>
      </w:r>
      <w:smartTag w:uri="urn:schemas-microsoft-com:office:smarttags" w:element="City">
        <w:smartTag w:uri="urn:schemas-microsoft-com:office:smarttags" w:element="place">
          <w:r w:rsidRPr="006A54E8">
            <w:rPr>
              <w:sz w:val="20"/>
              <w:szCs w:val="20"/>
            </w:rPr>
            <w:t>West Orange</w:t>
          </w:r>
        </w:smartTag>
        <w:r w:rsidRPr="006A54E8">
          <w:rPr>
            <w:sz w:val="20"/>
            <w:szCs w:val="20"/>
          </w:rPr>
          <w:t xml:space="preserve">, </w:t>
        </w:r>
        <w:smartTag w:uri="urn:schemas-microsoft-com:office:smarttags" w:element="State">
          <w:r w:rsidRPr="006A54E8">
            <w:rPr>
              <w:sz w:val="20"/>
              <w:szCs w:val="20"/>
            </w:rPr>
            <w:t>NJ</w:t>
          </w:r>
        </w:smartTag>
        <w:r w:rsidRPr="006A54E8">
          <w:rPr>
            <w:sz w:val="20"/>
            <w:szCs w:val="20"/>
          </w:rPr>
          <w:t xml:space="preserve"> </w:t>
        </w:r>
        <w:smartTag w:uri="urn:schemas-microsoft-com:office:smarttags" w:element="PostalCode">
          <w:r w:rsidRPr="006A54E8">
            <w:rPr>
              <w:sz w:val="20"/>
              <w:szCs w:val="20"/>
            </w:rPr>
            <w:t>07052</w:t>
          </w:r>
        </w:smartTag>
      </w:smartTag>
    </w:p>
    <w:p w:rsidR="007A27E2" w:rsidRPr="007E48C5" w:rsidRDefault="007A27E2" w:rsidP="00CA49CB">
      <w:pPr>
        <w:rPr>
          <w:b/>
          <w:sz w:val="20"/>
          <w:szCs w:val="20"/>
        </w:rPr>
      </w:pPr>
    </w:p>
    <w:p w:rsidR="007A27E2" w:rsidRDefault="007A27E2" w:rsidP="006A54E8">
      <w:pPr>
        <w:rPr>
          <w:sz w:val="20"/>
          <w:szCs w:val="20"/>
        </w:rPr>
      </w:pPr>
      <w:r w:rsidRPr="007E48C5">
        <w:rPr>
          <w:b/>
          <w:sz w:val="20"/>
          <w:szCs w:val="20"/>
        </w:rPr>
        <w:t>OFFICE ADDRESS:</w:t>
      </w:r>
      <w:r>
        <w:rPr>
          <w:b/>
          <w:sz w:val="20"/>
          <w:szCs w:val="20"/>
        </w:rPr>
        <w:t xml:space="preserve"> </w:t>
      </w:r>
      <w:r>
        <w:rPr>
          <w:b/>
          <w:sz w:val="20"/>
          <w:szCs w:val="20"/>
        </w:rPr>
        <w:tab/>
      </w:r>
      <w:r w:rsidRPr="006A54E8">
        <w:rPr>
          <w:sz w:val="20"/>
          <w:szCs w:val="20"/>
        </w:rPr>
        <w:t>Department of Anesthesiology</w:t>
      </w:r>
    </w:p>
    <w:p w:rsidR="007A27E2" w:rsidRPr="006A54E8" w:rsidRDefault="007A27E2" w:rsidP="006A54E8">
      <w:pPr>
        <w:rPr>
          <w:sz w:val="20"/>
          <w:szCs w:val="20"/>
        </w:rPr>
      </w:pPr>
      <w:r>
        <w:rPr>
          <w:sz w:val="20"/>
          <w:szCs w:val="20"/>
        </w:rPr>
        <w:tab/>
      </w:r>
      <w:r>
        <w:rPr>
          <w:sz w:val="20"/>
          <w:szCs w:val="20"/>
        </w:rPr>
        <w:tab/>
      </w:r>
      <w:r>
        <w:rPr>
          <w:sz w:val="20"/>
          <w:szCs w:val="20"/>
        </w:rPr>
        <w:tab/>
      </w:r>
      <w:r w:rsidR="00FC5A84">
        <w:rPr>
          <w:sz w:val="20"/>
          <w:szCs w:val="20"/>
        </w:rPr>
        <w:t xml:space="preserve">Rutgers, </w:t>
      </w:r>
      <w:r w:rsidRPr="006A54E8">
        <w:rPr>
          <w:sz w:val="20"/>
          <w:szCs w:val="20"/>
        </w:rPr>
        <w:t>New Jersey Medical School</w:t>
      </w:r>
    </w:p>
    <w:p w:rsidR="007A27E2" w:rsidRPr="006A54E8" w:rsidRDefault="007A27E2" w:rsidP="006A54E8">
      <w:pPr>
        <w:rPr>
          <w:sz w:val="20"/>
          <w:szCs w:val="20"/>
        </w:rPr>
      </w:pPr>
      <w:r w:rsidRPr="006A54E8">
        <w:rPr>
          <w:sz w:val="20"/>
          <w:szCs w:val="20"/>
        </w:rPr>
        <w:tab/>
      </w:r>
      <w:r w:rsidRPr="006A54E8">
        <w:rPr>
          <w:sz w:val="20"/>
          <w:szCs w:val="20"/>
        </w:rPr>
        <w:tab/>
      </w:r>
      <w:r w:rsidRPr="006A54E8">
        <w:rPr>
          <w:sz w:val="20"/>
          <w:szCs w:val="20"/>
        </w:rPr>
        <w:tab/>
      </w:r>
      <w:smartTag w:uri="urn:schemas-microsoft-com:office:smarttags" w:element="address">
        <w:smartTag w:uri="urn:schemas-microsoft-com:office:smarttags" w:element="Street">
          <w:r w:rsidRPr="006A54E8">
            <w:rPr>
              <w:sz w:val="20"/>
              <w:szCs w:val="20"/>
            </w:rPr>
            <w:t>185 South Orange Avenue</w:t>
          </w:r>
        </w:smartTag>
      </w:smartTag>
      <w:r w:rsidRPr="006A54E8">
        <w:rPr>
          <w:sz w:val="20"/>
          <w:szCs w:val="20"/>
        </w:rPr>
        <w:t>, MSB E-581</w:t>
      </w:r>
    </w:p>
    <w:p w:rsidR="007A27E2" w:rsidRDefault="007A27E2" w:rsidP="006A54E8">
      <w:pPr>
        <w:rPr>
          <w:sz w:val="20"/>
          <w:szCs w:val="20"/>
        </w:rPr>
      </w:pPr>
      <w:r w:rsidRPr="006A54E8">
        <w:rPr>
          <w:sz w:val="20"/>
          <w:szCs w:val="20"/>
        </w:rPr>
        <w:tab/>
      </w:r>
      <w:r w:rsidRPr="006A54E8">
        <w:rPr>
          <w:sz w:val="20"/>
          <w:szCs w:val="20"/>
        </w:rPr>
        <w:tab/>
      </w:r>
      <w:r w:rsidRPr="006A54E8">
        <w:rPr>
          <w:sz w:val="20"/>
          <w:szCs w:val="20"/>
        </w:rPr>
        <w:tab/>
      </w:r>
      <w:smartTag w:uri="urn:schemas-microsoft-com:office:smarttags" w:element="City">
        <w:smartTag w:uri="urn:schemas-microsoft-com:office:smarttags" w:element="place">
          <w:r w:rsidRPr="006A54E8">
            <w:rPr>
              <w:sz w:val="20"/>
              <w:szCs w:val="20"/>
            </w:rPr>
            <w:t>Newark</w:t>
          </w:r>
        </w:smartTag>
        <w:r w:rsidRPr="006A54E8">
          <w:rPr>
            <w:sz w:val="20"/>
            <w:szCs w:val="20"/>
          </w:rPr>
          <w:t xml:space="preserve">, </w:t>
        </w:r>
        <w:smartTag w:uri="urn:schemas-microsoft-com:office:smarttags" w:element="State">
          <w:r w:rsidRPr="006A54E8">
            <w:rPr>
              <w:sz w:val="20"/>
              <w:szCs w:val="20"/>
            </w:rPr>
            <w:t>NJ</w:t>
          </w:r>
        </w:smartTag>
        <w:r w:rsidRPr="006A54E8">
          <w:rPr>
            <w:sz w:val="20"/>
            <w:szCs w:val="20"/>
          </w:rPr>
          <w:t xml:space="preserve"> </w:t>
        </w:r>
        <w:smartTag w:uri="urn:schemas-microsoft-com:office:smarttags" w:element="PostalCode">
          <w:r w:rsidRPr="006A54E8">
            <w:rPr>
              <w:sz w:val="20"/>
              <w:szCs w:val="20"/>
            </w:rPr>
            <w:t>07103</w:t>
          </w:r>
        </w:smartTag>
      </w:smartTag>
    </w:p>
    <w:p w:rsidR="007A27E2" w:rsidRDefault="007A27E2" w:rsidP="006A54E8">
      <w:pPr>
        <w:rPr>
          <w:sz w:val="20"/>
          <w:szCs w:val="20"/>
        </w:rPr>
      </w:pPr>
      <w:r>
        <w:rPr>
          <w:sz w:val="20"/>
          <w:szCs w:val="20"/>
        </w:rPr>
        <w:tab/>
      </w:r>
      <w:r>
        <w:rPr>
          <w:sz w:val="20"/>
          <w:szCs w:val="20"/>
        </w:rPr>
        <w:tab/>
      </w:r>
      <w:r>
        <w:rPr>
          <w:sz w:val="20"/>
          <w:szCs w:val="20"/>
        </w:rPr>
        <w:tab/>
      </w:r>
    </w:p>
    <w:p w:rsidR="007A27E2" w:rsidRPr="007E48C5" w:rsidRDefault="007A27E2" w:rsidP="00CA49CB">
      <w:pPr>
        <w:rPr>
          <w:b/>
          <w:sz w:val="20"/>
          <w:szCs w:val="20"/>
        </w:rPr>
      </w:pPr>
      <w:r w:rsidRPr="007E48C5">
        <w:rPr>
          <w:b/>
          <w:sz w:val="20"/>
          <w:szCs w:val="20"/>
        </w:rPr>
        <w:t>TELEPHONE NUMBER/E-MAIL ADDRESS:</w:t>
      </w:r>
      <w:r>
        <w:rPr>
          <w:b/>
          <w:sz w:val="20"/>
          <w:szCs w:val="20"/>
        </w:rPr>
        <w:t xml:space="preserve"> </w:t>
      </w:r>
      <w:r w:rsidR="004A7FFA">
        <w:rPr>
          <w:sz w:val="20"/>
          <w:szCs w:val="20"/>
        </w:rPr>
        <w:t>973 972 5255 / anuradha.patel@rutgers.edu</w:t>
      </w:r>
    </w:p>
    <w:p w:rsidR="007A27E2" w:rsidRPr="007E48C5" w:rsidRDefault="007A27E2" w:rsidP="00CA49CB">
      <w:pPr>
        <w:rPr>
          <w:b/>
          <w:sz w:val="20"/>
          <w:szCs w:val="20"/>
        </w:rPr>
      </w:pPr>
    </w:p>
    <w:p w:rsidR="007A27E2" w:rsidRPr="007E48C5" w:rsidRDefault="007A27E2" w:rsidP="00CA49CB">
      <w:pPr>
        <w:rPr>
          <w:b/>
          <w:sz w:val="20"/>
          <w:szCs w:val="20"/>
        </w:rPr>
      </w:pPr>
      <w:r w:rsidRPr="007E48C5">
        <w:rPr>
          <w:b/>
          <w:sz w:val="20"/>
          <w:szCs w:val="20"/>
        </w:rPr>
        <w:t>CITIZENSHIP:</w:t>
      </w:r>
      <w:r>
        <w:rPr>
          <w:b/>
          <w:sz w:val="20"/>
          <w:szCs w:val="20"/>
        </w:rPr>
        <w:t xml:space="preserve"> </w:t>
      </w:r>
      <w:smartTag w:uri="urn:schemas-microsoft-com:office:smarttags" w:element="country-region">
        <w:smartTag w:uri="urn:schemas-microsoft-com:office:smarttags" w:element="place">
          <w:r w:rsidRPr="006A54E8">
            <w:rPr>
              <w:sz w:val="20"/>
              <w:szCs w:val="20"/>
            </w:rPr>
            <w:t>United States of America</w:t>
          </w:r>
        </w:smartTag>
      </w:smartTag>
    </w:p>
    <w:p w:rsidR="007A27E2" w:rsidRPr="007E48C5" w:rsidRDefault="007A27E2" w:rsidP="00CA49CB">
      <w:pPr>
        <w:rPr>
          <w:b/>
          <w:sz w:val="20"/>
          <w:szCs w:val="20"/>
        </w:rPr>
      </w:pPr>
    </w:p>
    <w:p w:rsidR="007A27E2" w:rsidRPr="007E48C5" w:rsidRDefault="007A27E2" w:rsidP="00834564">
      <w:pPr>
        <w:rPr>
          <w:sz w:val="20"/>
          <w:szCs w:val="20"/>
        </w:rPr>
      </w:pPr>
      <w:r w:rsidRPr="007E48C5">
        <w:rPr>
          <w:b/>
          <w:sz w:val="20"/>
          <w:szCs w:val="20"/>
        </w:rPr>
        <w:t>EDUCATION</w:t>
      </w:r>
      <w:r w:rsidRPr="007E48C5">
        <w:rPr>
          <w:sz w:val="20"/>
          <w:szCs w:val="20"/>
        </w:rPr>
        <w:t>:</w:t>
      </w:r>
    </w:p>
    <w:p w:rsidR="007A27E2" w:rsidRPr="007E48C5" w:rsidRDefault="007A27E2" w:rsidP="00895AA0">
      <w:pPr>
        <w:numPr>
          <w:ilvl w:val="0"/>
          <w:numId w:val="20"/>
        </w:numPr>
        <w:rPr>
          <w:sz w:val="20"/>
          <w:szCs w:val="20"/>
        </w:rPr>
      </w:pPr>
      <w:r w:rsidRPr="007E48C5">
        <w:rPr>
          <w:sz w:val="20"/>
          <w:szCs w:val="20"/>
        </w:rPr>
        <w:t>Undergraduate Graduate and Professional</w:t>
      </w:r>
    </w:p>
    <w:p w:rsidR="007A27E2" w:rsidRPr="00B01516" w:rsidRDefault="007A27E2" w:rsidP="006A54E8">
      <w:pPr>
        <w:tabs>
          <w:tab w:val="left" w:pos="-1440"/>
          <w:tab w:val="left" w:pos="-720"/>
          <w:tab w:val="left" w:pos="720"/>
          <w:tab w:val="left" w:pos="1440"/>
          <w:tab w:val="left" w:pos="2160"/>
          <w:tab w:val="left" w:pos="2880"/>
        </w:tabs>
        <w:jc w:val="both"/>
        <w:rPr>
          <w:sz w:val="20"/>
          <w:szCs w:val="20"/>
        </w:rPr>
      </w:pPr>
      <w:r w:rsidRPr="007E48C5">
        <w:rPr>
          <w:sz w:val="20"/>
          <w:szCs w:val="20"/>
        </w:rPr>
        <w:tab/>
      </w:r>
      <w:r w:rsidRPr="007E48C5">
        <w:rPr>
          <w:sz w:val="20"/>
          <w:szCs w:val="20"/>
        </w:rPr>
        <w:tab/>
      </w:r>
      <w:r w:rsidRPr="00B01516">
        <w:rPr>
          <w:sz w:val="20"/>
          <w:szCs w:val="20"/>
        </w:rPr>
        <w:t>C.M. Dubey College</w:t>
      </w:r>
      <w:r w:rsidR="0002008F">
        <w:rPr>
          <w:sz w:val="20"/>
          <w:szCs w:val="20"/>
        </w:rPr>
        <w:t xml:space="preserve">, </w:t>
      </w:r>
      <w:r w:rsidRPr="00B01516">
        <w:rPr>
          <w:sz w:val="20"/>
          <w:szCs w:val="20"/>
        </w:rPr>
        <w:t>Bilaspur (M.P.), India</w:t>
      </w:r>
    </w:p>
    <w:p w:rsidR="007A27E2" w:rsidRPr="007E48C5" w:rsidRDefault="007A27E2" w:rsidP="00834564">
      <w:pPr>
        <w:rPr>
          <w:sz w:val="20"/>
          <w:szCs w:val="20"/>
        </w:rPr>
      </w:pPr>
      <w:r w:rsidRPr="00B01516">
        <w:rPr>
          <w:sz w:val="20"/>
          <w:szCs w:val="20"/>
        </w:rPr>
        <w:tab/>
      </w:r>
      <w:r w:rsidRPr="00B01516">
        <w:rPr>
          <w:sz w:val="20"/>
          <w:szCs w:val="20"/>
        </w:rPr>
        <w:tab/>
        <w:t>B.S.-</w:t>
      </w:r>
      <w:r w:rsidRPr="00BA1DF1">
        <w:rPr>
          <w:sz w:val="20"/>
          <w:szCs w:val="20"/>
        </w:rPr>
        <w:t>I</w:t>
      </w:r>
      <w:r w:rsidR="00BA1DF1" w:rsidRPr="00BA1DF1">
        <w:rPr>
          <w:sz w:val="20"/>
          <w:szCs w:val="20"/>
        </w:rPr>
        <w:t xml:space="preserve"> </w:t>
      </w:r>
      <w:r w:rsidRPr="00BA1DF1">
        <w:rPr>
          <w:sz w:val="20"/>
          <w:szCs w:val="20"/>
        </w:rPr>
        <w:t>07/1973</w:t>
      </w:r>
    </w:p>
    <w:p w:rsidR="007A27E2" w:rsidRPr="007E48C5" w:rsidRDefault="007A27E2" w:rsidP="00834564">
      <w:pPr>
        <w:rPr>
          <w:sz w:val="20"/>
          <w:szCs w:val="20"/>
        </w:rPr>
      </w:pPr>
    </w:p>
    <w:p w:rsidR="007A27E2" w:rsidRPr="007E48C5" w:rsidRDefault="007A27E2" w:rsidP="00895AA0">
      <w:pPr>
        <w:numPr>
          <w:ilvl w:val="0"/>
          <w:numId w:val="20"/>
        </w:numPr>
        <w:rPr>
          <w:sz w:val="20"/>
          <w:szCs w:val="20"/>
        </w:rPr>
      </w:pPr>
      <w:r w:rsidRPr="007E48C5">
        <w:rPr>
          <w:sz w:val="20"/>
          <w:szCs w:val="20"/>
        </w:rPr>
        <w:t>Graduate and Professional</w:t>
      </w:r>
    </w:p>
    <w:p w:rsidR="007A27E2" w:rsidRPr="00B01516" w:rsidRDefault="007A27E2" w:rsidP="006A54E8">
      <w:pPr>
        <w:rPr>
          <w:sz w:val="20"/>
          <w:szCs w:val="20"/>
        </w:rPr>
      </w:pPr>
      <w:r w:rsidRPr="007E48C5">
        <w:rPr>
          <w:sz w:val="20"/>
          <w:szCs w:val="20"/>
        </w:rPr>
        <w:tab/>
      </w:r>
      <w:r w:rsidRPr="007E48C5">
        <w:rPr>
          <w:sz w:val="20"/>
          <w:szCs w:val="20"/>
        </w:rPr>
        <w:tab/>
      </w:r>
      <w:r w:rsidR="008812BA">
        <w:rPr>
          <w:sz w:val="20"/>
          <w:szCs w:val="20"/>
        </w:rPr>
        <w:t>Netaji Subhash Chandra Bose Medical College</w:t>
      </w:r>
      <w:r w:rsidR="008812BA" w:rsidRPr="00B01516">
        <w:rPr>
          <w:sz w:val="20"/>
          <w:szCs w:val="20"/>
        </w:rPr>
        <w:t xml:space="preserve"> </w:t>
      </w:r>
      <w:r w:rsidR="008812BA">
        <w:rPr>
          <w:sz w:val="20"/>
          <w:szCs w:val="20"/>
        </w:rPr>
        <w:t xml:space="preserve">(formerly </w:t>
      </w:r>
      <w:r w:rsidRPr="00B01516">
        <w:rPr>
          <w:sz w:val="20"/>
          <w:szCs w:val="20"/>
        </w:rPr>
        <w:t>Government Medical College</w:t>
      </w:r>
      <w:r w:rsidR="00BA1DF1">
        <w:rPr>
          <w:sz w:val="20"/>
          <w:szCs w:val="20"/>
        </w:rPr>
        <w:t>)</w:t>
      </w:r>
    </w:p>
    <w:p w:rsidR="007A27E2" w:rsidRPr="00B01516" w:rsidRDefault="007A27E2" w:rsidP="006A54E8">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t>University of Jabalpur</w:t>
      </w:r>
      <w:r w:rsidR="0002008F">
        <w:rPr>
          <w:sz w:val="20"/>
          <w:szCs w:val="20"/>
        </w:rPr>
        <w:t xml:space="preserve">, </w:t>
      </w:r>
      <w:r w:rsidRPr="00B01516">
        <w:rPr>
          <w:sz w:val="20"/>
          <w:szCs w:val="20"/>
        </w:rPr>
        <w:t>Jabalpur, M.P. India</w:t>
      </w:r>
    </w:p>
    <w:p w:rsidR="007A27E2" w:rsidRDefault="009C51D7" w:rsidP="00BA1DF1">
      <w:pPr>
        <w:rPr>
          <w:sz w:val="20"/>
          <w:szCs w:val="20"/>
        </w:rPr>
      </w:pPr>
      <w:r>
        <w:rPr>
          <w:sz w:val="20"/>
          <w:szCs w:val="20"/>
        </w:rPr>
        <w:tab/>
      </w:r>
      <w:r>
        <w:rPr>
          <w:sz w:val="20"/>
          <w:szCs w:val="20"/>
        </w:rPr>
        <w:tab/>
        <w:t>M.B;</w:t>
      </w:r>
      <w:r w:rsidR="007A27E2" w:rsidRPr="00B01516">
        <w:rPr>
          <w:sz w:val="20"/>
          <w:szCs w:val="20"/>
        </w:rPr>
        <w:t>B.S.</w:t>
      </w:r>
      <w:r w:rsidR="00BA1DF1">
        <w:rPr>
          <w:sz w:val="20"/>
          <w:szCs w:val="20"/>
        </w:rPr>
        <w:t xml:space="preserve"> </w:t>
      </w:r>
      <w:r w:rsidR="007A27E2" w:rsidRPr="00B01516">
        <w:rPr>
          <w:sz w:val="20"/>
          <w:szCs w:val="20"/>
        </w:rPr>
        <w:t>02/1978</w:t>
      </w:r>
    </w:p>
    <w:p w:rsidR="00BA1DF1" w:rsidRPr="00B01516" w:rsidRDefault="00BA1DF1" w:rsidP="00BA1DF1">
      <w:pPr>
        <w:rPr>
          <w:sz w:val="20"/>
          <w:szCs w:val="20"/>
        </w:rPr>
      </w:pPr>
    </w:p>
    <w:p w:rsidR="007A27E2" w:rsidRPr="00B01516" w:rsidRDefault="007A27E2" w:rsidP="003C3E45">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r>
      <w:r w:rsidR="008812BA">
        <w:rPr>
          <w:sz w:val="20"/>
          <w:szCs w:val="20"/>
        </w:rPr>
        <w:t>Netaji Subhash Chandra Bose Medical College</w:t>
      </w:r>
      <w:r w:rsidR="008812BA" w:rsidRPr="00B01516">
        <w:rPr>
          <w:sz w:val="20"/>
          <w:szCs w:val="20"/>
        </w:rPr>
        <w:t xml:space="preserve"> </w:t>
      </w:r>
      <w:r w:rsidR="008812BA">
        <w:rPr>
          <w:sz w:val="20"/>
          <w:szCs w:val="20"/>
        </w:rPr>
        <w:t xml:space="preserve">( formerly </w:t>
      </w:r>
      <w:r w:rsidRPr="00B01516">
        <w:rPr>
          <w:sz w:val="20"/>
          <w:szCs w:val="20"/>
        </w:rPr>
        <w:t>Government Medical College</w:t>
      </w:r>
      <w:r w:rsidR="00BA1DF1">
        <w:rPr>
          <w:sz w:val="20"/>
          <w:szCs w:val="20"/>
        </w:rPr>
        <w:t>)</w:t>
      </w:r>
    </w:p>
    <w:p w:rsidR="007A27E2" w:rsidRPr="00B01516" w:rsidRDefault="007A27E2" w:rsidP="003C3E45">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t>University of Jabalpur</w:t>
      </w:r>
      <w:r w:rsidR="0002008F">
        <w:rPr>
          <w:sz w:val="20"/>
          <w:szCs w:val="20"/>
        </w:rPr>
        <w:t xml:space="preserve">, </w:t>
      </w:r>
      <w:r w:rsidRPr="00B01516">
        <w:rPr>
          <w:sz w:val="20"/>
          <w:szCs w:val="20"/>
        </w:rPr>
        <w:t>Jabalpur, M.P. India</w:t>
      </w:r>
    </w:p>
    <w:p w:rsidR="007A27E2" w:rsidRDefault="007A27E2" w:rsidP="00CA49CB">
      <w:pPr>
        <w:rPr>
          <w:sz w:val="20"/>
          <w:szCs w:val="20"/>
        </w:rPr>
      </w:pPr>
      <w:r w:rsidRPr="00B01516">
        <w:rPr>
          <w:sz w:val="20"/>
          <w:szCs w:val="20"/>
        </w:rPr>
        <w:tab/>
      </w:r>
      <w:r w:rsidRPr="00B01516">
        <w:rPr>
          <w:sz w:val="20"/>
          <w:szCs w:val="20"/>
        </w:rPr>
        <w:tab/>
        <w:t>M.D. (Doctor of Medicine, Anesthesiology)</w:t>
      </w:r>
      <w:r w:rsidR="0002008F">
        <w:rPr>
          <w:sz w:val="20"/>
          <w:szCs w:val="20"/>
        </w:rPr>
        <w:t xml:space="preserve"> </w:t>
      </w:r>
      <w:r w:rsidRPr="00B01516">
        <w:rPr>
          <w:sz w:val="20"/>
          <w:szCs w:val="20"/>
        </w:rPr>
        <w:t>03/1982</w:t>
      </w:r>
    </w:p>
    <w:p w:rsidR="00BA1DF1" w:rsidRPr="007E48C5" w:rsidRDefault="00BA1DF1" w:rsidP="00CA49CB">
      <w:pPr>
        <w:rPr>
          <w:sz w:val="20"/>
          <w:szCs w:val="20"/>
        </w:rPr>
      </w:pPr>
    </w:p>
    <w:p w:rsidR="007A27E2" w:rsidRPr="007E48C5" w:rsidRDefault="007A27E2" w:rsidP="00CA49CB">
      <w:pPr>
        <w:rPr>
          <w:b/>
          <w:sz w:val="20"/>
          <w:szCs w:val="20"/>
        </w:rPr>
      </w:pPr>
      <w:r w:rsidRPr="007E48C5">
        <w:rPr>
          <w:b/>
          <w:sz w:val="20"/>
          <w:szCs w:val="20"/>
        </w:rPr>
        <w:t>POSTGRADUATE TRAINING:</w:t>
      </w:r>
    </w:p>
    <w:p w:rsidR="007A27E2" w:rsidRPr="00F60706" w:rsidRDefault="007A27E2" w:rsidP="00F60706">
      <w:pPr>
        <w:pStyle w:val="ListParagraph"/>
        <w:numPr>
          <w:ilvl w:val="0"/>
          <w:numId w:val="40"/>
        </w:numPr>
        <w:rPr>
          <w:sz w:val="20"/>
          <w:szCs w:val="20"/>
        </w:rPr>
      </w:pPr>
      <w:r w:rsidRPr="00F60706">
        <w:rPr>
          <w:sz w:val="20"/>
          <w:szCs w:val="20"/>
        </w:rPr>
        <w:t>Internship and Residencies</w:t>
      </w:r>
    </w:p>
    <w:p w:rsidR="00F60706" w:rsidRPr="00F60706" w:rsidRDefault="00F60706" w:rsidP="00F60706">
      <w:pPr>
        <w:pStyle w:val="ListParagraph"/>
        <w:ind w:left="1080"/>
        <w:rPr>
          <w:sz w:val="20"/>
          <w:szCs w:val="20"/>
        </w:rPr>
      </w:pPr>
    </w:p>
    <w:p w:rsidR="0002008F" w:rsidRDefault="007A27E2" w:rsidP="00B8405B">
      <w:pPr>
        <w:tabs>
          <w:tab w:val="left" w:pos="-1440"/>
          <w:tab w:val="left" w:pos="-720"/>
          <w:tab w:val="left" w:pos="720"/>
          <w:tab w:val="left" w:pos="1440"/>
          <w:tab w:val="left" w:pos="2160"/>
          <w:tab w:val="left" w:pos="2880"/>
        </w:tabs>
        <w:jc w:val="both"/>
        <w:rPr>
          <w:sz w:val="20"/>
          <w:szCs w:val="20"/>
        </w:rPr>
      </w:pPr>
      <w:r w:rsidRPr="007E48C5">
        <w:rPr>
          <w:sz w:val="20"/>
          <w:szCs w:val="20"/>
        </w:rPr>
        <w:tab/>
      </w:r>
      <w:r w:rsidRPr="007E48C5">
        <w:rPr>
          <w:sz w:val="20"/>
          <w:szCs w:val="20"/>
        </w:rPr>
        <w:tab/>
      </w:r>
      <w:r w:rsidR="00C1037D">
        <w:rPr>
          <w:sz w:val="20"/>
          <w:szCs w:val="20"/>
        </w:rPr>
        <w:t>Netaji Subhash Chandra Bose Medical College</w:t>
      </w:r>
      <w:r w:rsidRPr="00B01516">
        <w:rPr>
          <w:sz w:val="20"/>
          <w:szCs w:val="20"/>
        </w:rPr>
        <w:t xml:space="preserve"> Hospital</w:t>
      </w:r>
      <w:r w:rsidR="00B8405B">
        <w:rPr>
          <w:sz w:val="20"/>
          <w:szCs w:val="20"/>
        </w:rPr>
        <w:t xml:space="preserve"> </w:t>
      </w:r>
      <w:r w:rsidRPr="00B01516">
        <w:rPr>
          <w:sz w:val="20"/>
          <w:szCs w:val="20"/>
        </w:rPr>
        <w:t>Jabalpur (M.P.) India</w:t>
      </w:r>
    </w:p>
    <w:p w:rsidR="007A27E2" w:rsidRPr="00B01516" w:rsidRDefault="0002008F" w:rsidP="00B8405B">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r>
      <w:r w:rsidR="007A27E2" w:rsidRPr="00B01516">
        <w:rPr>
          <w:sz w:val="20"/>
          <w:szCs w:val="20"/>
        </w:rPr>
        <w:t>Rotating House Officer (Internship)</w:t>
      </w:r>
      <w:r w:rsidR="00B8405B">
        <w:rPr>
          <w:sz w:val="20"/>
          <w:szCs w:val="20"/>
        </w:rPr>
        <w:t xml:space="preserve"> </w:t>
      </w:r>
      <w:r w:rsidR="007A27E2" w:rsidRPr="00B01516">
        <w:rPr>
          <w:sz w:val="20"/>
          <w:szCs w:val="20"/>
        </w:rPr>
        <w:t>Multidisciplinary</w:t>
      </w:r>
      <w:r w:rsidR="00B8405B">
        <w:rPr>
          <w:sz w:val="20"/>
          <w:szCs w:val="20"/>
        </w:rPr>
        <w:t xml:space="preserve"> </w:t>
      </w:r>
      <w:r w:rsidR="007A27E2" w:rsidRPr="00B01516">
        <w:rPr>
          <w:sz w:val="20"/>
          <w:szCs w:val="20"/>
        </w:rPr>
        <w:t>04/1978 -03/1979</w:t>
      </w:r>
    </w:p>
    <w:p w:rsidR="007A27E2" w:rsidRPr="00B01516" w:rsidRDefault="007A27E2" w:rsidP="00567D73">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r>
    </w:p>
    <w:p w:rsidR="0002008F" w:rsidRDefault="00C1037D" w:rsidP="00B8405B">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t>Netaji Subhash Chandra Bose Medical College</w:t>
      </w:r>
      <w:r w:rsidR="007A27E2" w:rsidRPr="00B01516">
        <w:rPr>
          <w:sz w:val="20"/>
          <w:szCs w:val="20"/>
        </w:rPr>
        <w:t xml:space="preserve"> Hospital</w:t>
      </w:r>
      <w:r w:rsidR="00B8405B">
        <w:rPr>
          <w:sz w:val="20"/>
          <w:szCs w:val="20"/>
        </w:rPr>
        <w:t xml:space="preserve"> </w:t>
      </w:r>
      <w:r w:rsidR="007A27E2" w:rsidRPr="00B01516">
        <w:rPr>
          <w:sz w:val="20"/>
          <w:szCs w:val="20"/>
        </w:rPr>
        <w:t>Jabalpur (M.P.) India</w:t>
      </w:r>
    </w:p>
    <w:p w:rsidR="007A27E2" w:rsidRPr="00B01516" w:rsidRDefault="0002008F" w:rsidP="00B8405B">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r>
      <w:r w:rsidR="007A27E2" w:rsidRPr="00B01516">
        <w:rPr>
          <w:sz w:val="20"/>
          <w:szCs w:val="20"/>
        </w:rPr>
        <w:t>Resident Senior House Officer in Anesthesiology</w:t>
      </w:r>
      <w:r w:rsidR="00B8405B">
        <w:rPr>
          <w:sz w:val="20"/>
          <w:szCs w:val="20"/>
        </w:rPr>
        <w:t xml:space="preserve"> </w:t>
      </w:r>
      <w:r w:rsidR="007A27E2" w:rsidRPr="00B01516">
        <w:rPr>
          <w:sz w:val="20"/>
          <w:szCs w:val="20"/>
        </w:rPr>
        <w:t>04/1979 -03/1980</w:t>
      </w:r>
    </w:p>
    <w:p w:rsidR="007A27E2" w:rsidRDefault="007A27E2" w:rsidP="00567D73">
      <w:pPr>
        <w:rPr>
          <w:i/>
          <w:sz w:val="20"/>
          <w:szCs w:val="20"/>
        </w:rPr>
      </w:pPr>
    </w:p>
    <w:p w:rsidR="0002008F" w:rsidRDefault="007A27E2" w:rsidP="00B8405B">
      <w:pPr>
        <w:tabs>
          <w:tab w:val="left" w:pos="-1440"/>
          <w:tab w:val="left" w:pos="-720"/>
          <w:tab w:val="left" w:pos="720"/>
          <w:tab w:val="left" w:pos="1440"/>
          <w:tab w:val="left" w:pos="2160"/>
          <w:tab w:val="left" w:pos="2880"/>
        </w:tabs>
        <w:jc w:val="both"/>
        <w:rPr>
          <w:sz w:val="20"/>
          <w:szCs w:val="20"/>
        </w:rPr>
      </w:pPr>
      <w:r>
        <w:rPr>
          <w:i/>
          <w:sz w:val="20"/>
          <w:szCs w:val="20"/>
        </w:rPr>
        <w:tab/>
      </w:r>
      <w:r>
        <w:rPr>
          <w:i/>
          <w:sz w:val="20"/>
          <w:szCs w:val="20"/>
        </w:rPr>
        <w:tab/>
      </w:r>
      <w:r w:rsidR="00C1037D">
        <w:rPr>
          <w:sz w:val="20"/>
          <w:szCs w:val="20"/>
        </w:rPr>
        <w:t>Netaji Subhash Chandra Bose Medical College</w:t>
      </w:r>
      <w:r w:rsidR="009E04B8" w:rsidRPr="00B01516">
        <w:rPr>
          <w:sz w:val="20"/>
          <w:szCs w:val="20"/>
        </w:rPr>
        <w:t xml:space="preserve"> Hospita</w:t>
      </w:r>
      <w:r w:rsidR="009E04B8">
        <w:rPr>
          <w:sz w:val="20"/>
          <w:szCs w:val="20"/>
        </w:rPr>
        <w:t>l</w:t>
      </w:r>
      <w:r w:rsidR="00B8405B">
        <w:rPr>
          <w:sz w:val="20"/>
          <w:szCs w:val="20"/>
        </w:rPr>
        <w:t xml:space="preserve"> </w:t>
      </w:r>
      <w:r w:rsidR="009E04B8" w:rsidRPr="00B01516">
        <w:rPr>
          <w:sz w:val="20"/>
          <w:szCs w:val="20"/>
        </w:rPr>
        <w:t>Jabalpur (M.P.) India</w:t>
      </w:r>
    </w:p>
    <w:p w:rsidR="007A27E2" w:rsidRPr="00B01516" w:rsidRDefault="0002008F" w:rsidP="00B8405B">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r>
      <w:r w:rsidR="007A27E2" w:rsidRPr="00B01516">
        <w:rPr>
          <w:sz w:val="20"/>
          <w:szCs w:val="20"/>
        </w:rPr>
        <w:t>Resident Registrar in Anesthesiology</w:t>
      </w:r>
      <w:r w:rsidR="00B8405B">
        <w:rPr>
          <w:sz w:val="20"/>
          <w:szCs w:val="20"/>
        </w:rPr>
        <w:t xml:space="preserve"> </w:t>
      </w:r>
      <w:r w:rsidR="007A27E2" w:rsidRPr="00B01516">
        <w:rPr>
          <w:sz w:val="20"/>
          <w:szCs w:val="20"/>
        </w:rPr>
        <w:t>04/1980 -03/1982</w:t>
      </w:r>
    </w:p>
    <w:p w:rsidR="007A27E2" w:rsidRPr="00B01516" w:rsidRDefault="007A27E2" w:rsidP="00567D73">
      <w:pPr>
        <w:rPr>
          <w:sz w:val="20"/>
          <w:szCs w:val="20"/>
        </w:rPr>
      </w:pPr>
    </w:p>
    <w:p w:rsidR="0002008F" w:rsidRDefault="007A27E2" w:rsidP="00B8405B">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t>Barnsley District General Hospital</w:t>
      </w:r>
      <w:r w:rsidR="00B8405B">
        <w:rPr>
          <w:sz w:val="20"/>
          <w:szCs w:val="20"/>
        </w:rPr>
        <w:t xml:space="preserve"> </w:t>
      </w:r>
      <w:r w:rsidRPr="00B01516">
        <w:rPr>
          <w:sz w:val="20"/>
          <w:szCs w:val="20"/>
        </w:rPr>
        <w:t>Barnsley, S. Yorkshire, England</w:t>
      </w:r>
    </w:p>
    <w:p w:rsidR="007A27E2" w:rsidRPr="00B01516" w:rsidRDefault="0002008F" w:rsidP="00B8405B">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r>
      <w:r w:rsidR="007A27E2" w:rsidRPr="00B01516">
        <w:rPr>
          <w:sz w:val="20"/>
          <w:szCs w:val="20"/>
        </w:rPr>
        <w:t>Senior House Officer in Anesthesiology</w:t>
      </w:r>
      <w:r w:rsidR="00B8405B">
        <w:rPr>
          <w:sz w:val="20"/>
          <w:szCs w:val="20"/>
        </w:rPr>
        <w:t xml:space="preserve"> </w:t>
      </w:r>
      <w:r w:rsidR="007A27E2" w:rsidRPr="00B01516">
        <w:rPr>
          <w:sz w:val="20"/>
          <w:szCs w:val="20"/>
        </w:rPr>
        <w:t>01/1985 -05/1987</w:t>
      </w:r>
    </w:p>
    <w:p w:rsidR="007A27E2" w:rsidRPr="00B01516" w:rsidRDefault="007A27E2" w:rsidP="00567D73">
      <w:pPr>
        <w:rPr>
          <w:sz w:val="20"/>
          <w:szCs w:val="20"/>
        </w:rPr>
      </w:pPr>
    </w:p>
    <w:p w:rsidR="007A27E2" w:rsidRPr="00B01516" w:rsidRDefault="007A27E2" w:rsidP="00567D73">
      <w:pPr>
        <w:tabs>
          <w:tab w:val="left" w:pos="-1440"/>
          <w:tab w:val="left" w:pos="-720"/>
          <w:tab w:val="left" w:pos="720"/>
          <w:tab w:val="left" w:pos="1440"/>
          <w:tab w:val="left" w:pos="2160"/>
          <w:tab w:val="left" w:pos="2880"/>
        </w:tabs>
        <w:jc w:val="both"/>
        <w:rPr>
          <w:sz w:val="20"/>
          <w:szCs w:val="20"/>
        </w:rPr>
      </w:pPr>
      <w:r w:rsidRPr="00B01516">
        <w:rPr>
          <w:sz w:val="20"/>
          <w:szCs w:val="20"/>
        </w:rPr>
        <w:tab/>
      </w:r>
      <w:r w:rsidRPr="00B01516">
        <w:rPr>
          <w:sz w:val="20"/>
          <w:szCs w:val="20"/>
        </w:rPr>
        <w:tab/>
        <w:t>Barnsley District General Hospital</w:t>
      </w:r>
      <w:r w:rsidR="0002008F">
        <w:rPr>
          <w:sz w:val="20"/>
          <w:szCs w:val="20"/>
        </w:rPr>
        <w:t xml:space="preserve">, </w:t>
      </w:r>
      <w:r w:rsidRPr="00B01516">
        <w:rPr>
          <w:sz w:val="20"/>
          <w:szCs w:val="20"/>
        </w:rPr>
        <w:t>Barnsley, S. Yorkshire, England</w:t>
      </w:r>
    </w:p>
    <w:p w:rsidR="007A27E2" w:rsidRPr="00B01516" w:rsidRDefault="007A27E2" w:rsidP="00567D73">
      <w:pPr>
        <w:rPr>
          <w:sz w:val="20"/>
          <w:szCs w:val="20"/>
        </w:rPr>
      </w:pPr>
      <w:r w:rsidRPr="00B01516">
        <w:rPr>
          <w:sz w:val="20"/>
          <w:szCs w:val="20"/>
        </w:rPr>
        <w:tab/>
      </w:r>
      <w:r w:rsidRPr="00B01516">
        <w:rPr>
          <w:sz w:val="20"/>
          <w:szCs w:val="20"/>
        </w:rPr>
        <w:tab/>
        <w:t>Registrar in Anesthesiology</w:t>
      </w:r>
      <w:r w:rsidR="00156E20">
        <w:rPr>
          <w:sz w:val="20"/>
          <w:szCs w:val="20"/>
        </w:rPr>
        <w:t xml:space="preserve"> </w:t>
      </w:r>
      <w:r w:rsidRPr="00B01516">
        <w:rPr>
          <w:sz w:val="20"/>
          <w:szCs w:val="20"/>
        </w:rPr>
        <w:t>05/1987 -06/1989</w:t>
      </w:r>
    </w:p>
    <w:p w:rsidR="007A27E2" w:rsidRPr="00B01516" w:rsidRDefault="007A27E2" w:rsidP="00567D73">
      <w:pPr>
        <w:rPr>
          <w:sz w:val="20"/>
          <w:szCs w:val="20"/>
        </w:rPr>
      </w:pPr>
    </w:p>
    <w:p w:rsidR="007A27E2" w:rsidRPr="00B01516" w:rsidRDefault="0002008F" w:rsidP="00567D73">
      <w:pPr>
        <w:tabs>
          <w:tab w:val="left" w:pos="-1440"/>
          <w:tab w:val="left" w:pos="-720"/>
          <w:tab w:val="left" w:pos="720"/>
          <w:tab w:val="left" w:pos="1440"/>
          <w:tab w:val="left" w:pos="2160"/>
          <w:tab w:val="left" w:pos="2880"/>
        </w:tabs>
        <w:jc w:val="both"/>
        <w:rPr>
          <w:sz w:val="20"/>
          <w:szCs w:val="20"/>
        </w:rPr>
      </w:pPr>
      <w:r>
        <w:rPr>
          <w:sz w:val="20"/>
          <w:szCs w:val="20"/>
        </w:rPr>
        <w:tab/>
      </w:r>
      <w:r>
        <w:rPr>
          <w:sz w:val="20"/>
          <w:szCs w:val="20"/>
        </w:rPr>
        <w:tab/>
      </w:r>
      <w:r w:rsidR="007A27E2" w:rsidRPr="00B01516">
        <w:rPr>
          <w:sz w:val="20"/>
          <w:szCs w:val="20"/>
        </w:rPr>
        <w:t>Albert Einstein Medical Center</w:t>
      </w:r>
      <w:r>
        <w:rPr>
          <w:sz w:val="20"/>
          <w:szCs w:val="20"/>
        </w:rPr>
        <w:t xml:space="preserve">, </w:t>
      </w:r>
      <w:r w:rsidR="007A27E2" w:rsidRPr="00B01516">
        <w:rPr>
          <w:sz w:val="20"/>
          <w:szCs w:val="20"/>
        </w:rPr>
        <w:t>Philadelphia, PA</w:t>
      </w:r>
    </w:p>
    <w:p w:rsidR="007A27E2" w:rsidRPr="0002008F" w:rsidRDefault="007A27E2" w:rsidP="00567D73">
      <w:pPr>
        <w:rPr>
          <w:sz w:val="20"/>
          <w:szCs w:val="20"/>
        </w:rPr>
      </w:pPr>
      <w:r w:rsidRPr="00B01516">
        <w:rPr>
          <w:sz w:val="20"/>
          <w:szCs w:val="20"/>
        </w:rPr>
        <w:tab/>
      </w:r>
      <w:r w:rsidRPr="00B01516">
        <w:rPr>
          <w:sz w:val="20"/>
          <w:szCs w:val="20"/>
        </w:rPr>
        <w:tab/>
        <w:t>Resident in Anesthesiology CA-3</w:t>
      </w:r>
      <w:r w:rsidR="0002008F">
        <w:rPr>
          <w:sz w:val="20"/>
          <w:szCs w:val="20"/>
        </w:rPr>
        <w:t xml:space="preserve"> </w:t>
      </w:r>
      <w:r w:rsidRPr="00B01516">
        <w:rPr>
          <w:sz w:val="20"/>
          <w:szCs w:val="20"/>
        </w:rPr>
        <w:t>10/1990 -09/1991</w:t>
      </w:r>
    </w:p>
    <w:p w:rsidR="007A27E2" w:rsidRPr="007E48C5" w:rsidRDefault="007A27E2" w:rsidP="00834564">
      <w:pPr>
        <w:spacing w:line="360" w:lineRule="auto"/>
        <w:rPr>
          <w:i/>
          <w:sz w:val="20"/>
          <w:szCs w:val="20"/>
        </w:rPr>
      </w:pPr>
      <w:r w:rsidRPr="007E48C5">
        <w:rPr>
          <w:sz w:val="20"/>
          <w:szCs w:val="20"/>
        </w:rPr>
        <w:tab/>
      </w:r>
      <w:r w:rsidRPr="007E48C5">
        <w:rPr>
          <w:sz w:val="20"/>
          <w:szCs w:val="20"/>
        </w:rPr>
        <w:tab/>
      </w:r>
    </w:p>
    <w:p w:rsidR="007A27E2" w:rsidRPr="007E48C5" w:rsidRDefault="007A27E2" w:rsidP="00834564">
      <w:pPr>
        <w:rPr>
          <w:sz w:val="20"/>
          <w:szCs w:val="20"/>
        </w:rPr>
      </w:pPr>
      <w:r w:rsidRPr="007E48C5">
        <w:rPr>
          <w:sz w:val="20"/>
          <w:szCs w:val="20"/>
        </w:rPr>
        <w:lastRenderedPageBreak/>
        <w:tab/>
        <w:t>B.  Research Fellowships</w:t>
      </w:r>
    </w:p>
    <w:p w:rsidR="007A27E2" w:rsidRPr="00B01516" w:rsidRDefault="007A27E2" w:rsidP="00834564">
      <w:pPr>
        <w:rPr>
          <w:sz w:val="20"/>
          <w:szCs w:val="20"/>
        </w:rPr>
      </w:pPr>
      <w:r w:rsidRPr="007E48C5">
        <w:rPr>
          <w:sz w:val="20"/>
          <w:szCs w:val="20"/>
        </w:rPr>
        <w:tab/>
      </w:r>
      <w:r w:rsidRPr="007E48C5">
        <w:rPr>
          <w:sz w:val="20"/>
          <w:szCs w:val="20"/>
        </w:rPr>
        <w:tab/>
      </w:r>
      <w:r w:rsidRPr="00B01516">
        <w:rPr>
          <w:sz w:val="20"/>
          <w:szCs w:val="20"/>
        </w:rPr>
        <w:t>None</w:t>
      </w:r>
    </w:p>
    <w:p w:rsidR="007A27E2" w:rsidRPr="007E48C5" w:rsidRDefault="007A27E2" w:rsidP="00834564">
      <w:pPr>
        <w:rPr>
          <w:sz w:val="20"/>
          <w:szCs w:val="20"/>
        </w:rPr>
      </w:pPr>
    </w:p>
    <w:p w:rsidR="007A27E2" w:rsidRPr="007E48C5" w:rsidRDefault="007A27E2" w:rsidP="002D3FE2">
      <w:pPr>
        <w:numPr>
          <w:ilvl w:val="0"/>
          <w:numId w:val="20"/>
        </w:numPr>
        <w:rPr>
          <w:sz w:val="20"/>
          <w:szCs w:val="20"/>
        </w:rPr>
      </w:pPr>
      <w:r w:rsidRPr="007E48C5">
        <w:rPr>
          <w:sz w:val="20"/>
          <w:szCs w:val="20"/>
        </w:rPr>
        <w:t>Postdoctoral Appointments</w:t>
      </w:r>
    </w:p>
    <w:p w:rsidR="007A27E2" w:rsidRPr="00B01516" w:rsidRDefault="007A27E2" w:rsidP="0002008F">
      <w:pPr>
        <w:tabs>
          <w:tab w:val="left" w:pos="-1440"/>
          <w:tab w:val="left" w:pos="-720"/>
          <w:tab w:val="left" w:pos="720"/>
          <w:tab w:val="left" w:pos="1440"/>
          <w:tab w:val="left" w:pos="2160"/>
          <w:tab w:val="left" w:pos="2880"/>
        </w:tabs>
        <w:ind w:firstLine="720"/>
        <w:jc w:val="both"/>
        <w:rPr>
          <w:sz w:val="20"/>
          <w:szCs w:val="20"/>
        </w:rPr>
      </w:pPr>
      <w:r>
        <w:rPr>
          <w:i/>
          <w:sz w:val="20"/>
          <w:szCs w:val="20"/>
        </w:rPr>
        <w:tab/>
      </w:r>
      <w:r w:rsidRPr="00B01516">
        <w:rPr>
          <w:sz w:val="20"/>
          <w:szCs w:val="20"/>
        </w:rPr>
        <w:t>St Chri</w:t>
      </w:r>
      <w:r w:rsidR="0002008F">
        <w:rPr>
          <w:sz w:val="20"/>
          <w:szCs w:val="20"/>
        </w:rPr>
        <w:t xml:space="preserve">stopher’s Hospital for Children, </w:t>
      </w:r>
      <w:r w:rsidRPr="00B01516">
        <w:rPr>
          <w:sz w:val="20"/>
          <w:szCs w:val="20"/>
        </w:rPr>
        <w:t>Philadelphia, PA</w:t>
      </w:r>
    </w:p>
    <w:p w:rsidR="007A27E2" w:rsidRDefault="007A27E2" w:rsidP="0002008F">
      <w:pPr>
        <w:ind w:left="1080"/>
        <w:rPr>
          <w:sz w:val="20"/>
          <w:szCs w:val="20"/>
        </w:rPr>
      </w:pPr>
      <w:r w:rsidRPr="00B01516">
        <w:rPr>
          <w:sz w:val="20"/>
          <w:szCs w:val="20"/>
        </w:rPr>
        <w:tab/>
        <w:t>Fellow/Attending</w:t>
      </w:r>
      <w:r w:rsidR="0002008F">
        <w:rPr>
          <w:sz w:val="20"/>
          <w:szCs w:val="20"/>
        </w:rPr>
        <w:t xml:space="preserve"> </w:t>
      </w:r>
      <w:r>
        <w:rPr>
          <w:sz w:val="20"/>
          <w:szCs w:val="20"/>
        </w:rPr>
        <w:t>10/1991 -03/1992</w:t>
      </w:r>
    </w:p>
    <w:p w:rsidR="007A27E2" w:rsidRDefault="007A27E2" w:rsidP="00CA49CB">
      <w:pPr>
        <w:rPr>
          <w:sz w:val="20"/>
          <w:szCs w:val="20"/>
        </w:rPr>
      </w:pPr>
      <w:r>
        <w:rPr>
          <w:sz w:val="20"/>
          <w:szCs w:val="20"/>
        </w:rPr>
        <w:tab/>
      </w:r>
      <w:r>
        <w:rPr>
          <w:sz w:val="20"/>
          <w:szCs w:val="20"/>
        </w:rPr>
        <w:tab/>
      </w:r>
    </w:p>
    <w:p w:rsidR="007A27E2" w:rsidRPr="008646C5" w:rsidRDefault="007A27E2" w:rsidP="00CA49CB">
      <w:pPr>
        <w:rPr>
          <w:i/>
          <w:sz w:val="20"/>
          <w:szCs w:val="20"/>
        </w:rPr>
      </w:pPr>
      <w:r w:rsidRPr="007E48C5">
        <w:rPr>
          <w:b/>
          <w:sz w:val="20"/>
          <w:szCs w:val="20"/>
        </w:rPr>
        <w:t>MILITARY:</w:t>
      </w:r>
      <w:r>
        <w:rPr>
          <w:b/>
          <w:sz w:val="20"/>
          <w:szCs w:val="20"/>
        </w:rPr>
        <w:t xml:space="preserve"> </w:t>
      </w:r>
      <w:r w:rsidRPr="00A444B5">
        <w:rPr>
          <w:sz w:val="20"/>
          <w:szCs w:val="20"/>
        </w:rPr>
        <w:t>None</w:t>
      </w:r>
    </w:p>
    <w:p w:rsidR="007A27E2" w:rsidRPr="007E48C5" w:rsidRDefault="007A27E2" w:rsidP="00CA49CB">
      <w:pPr>
        <w:rPr>
          <w:sz w:val="20"/>
          <w:szCs w:val="20"/>
        </w:rPr>
      </w:pPr>
    </w:p>
    <w:p w:rsidR="007A27E2" w:rsidRPr="007E48C5" w:rsidRDefault="007A27E2" w:rsidP="00CA49CB">
      <w:pPr>
        <w:rPr>
          <w:b/>
          <w:sz w:val="20"/>
          <w:szCs w:val="20"/>
        </w:rPr>
      </w:pPr>
      <w:r w:rsidRPr="007E48C5">
        <w:rPr>
          <w:b/>
          <w:sz w:val="20"/>
          <w:szCs w:val="20"/>
        </w:rPr>
        <w:t>ACADEMIC APPOINTMENTS:</w:t>
      </w:r>
    </w:p>
    <w:p w:rsidR="007A27E2" w:rsidRPr="00B01516" w:rsidRDefault="007A27E2" w:rsidP="00A444B5">
      <w:pPr>
        <w:tabs>
          <w:tab w:val="left" w:pos="-1440"/>
          <w:tab w:val="left" w:pos="-720"/>
          <w:tab w:val="left" w:pos="720"/>
          <w:tab w:val="left" w:pos="1440"/>
          <w:tab w:val="left" w:pos="2160"/>
          <w:tab w:val="left" w:pos="2880"/>
        </w:tabs>
        <w:jc w:val="both"/>
        <w:rPr>
          <w:sz w:val="20"/>
          <w:szCs w:val="20"/>
        </w:rPr>
      </w:pPr>
      <w:r>
        <w:rPr>
          <w:i/>
          <w:sz w:val="20"/>
          <w:szCs w:val="20"/>
        </w:rPr>
        <w:tab/>
      </w:r>
      <w:r w:rsidRPr="00B01516">
        <w:rPr>
          <w:sz w:val="20"/>
          <w:szCs w:val="20"/>
        </w:rPr>
        <w:t>Temple University School of Medicine, Philadelphia, PA</w:t>
      </w:r>
    </w:p>
    <w:p w:rsidR="0002008F" w:rsidRPr="00B01516" w:rsidRDefault="007A27E2" w:rsidP="00A444B5">
      <w:pPr>
        <w:tabs>
          <w:tab w:val="left" w:pos="-1440"/>
          <w:tab w:val="left" w:pos="-720"/>
          <w:tab w:val="left" w:pos="720"/>
          <w:tab w:val="left" w:pos="1440"/>
          <w:tab w:val="left" w:pos="2160"/>
          <w:tab w:val="left" w:pos="2880"/>
        </w:tabs>
        <w:jc w:val="both"/>
        <w:rPr>
          <w:sz w:val="20"/>
          <w:szCs w:val="20"/>
        </w:rPr>
      </w:pPr>
      <w:r w:rsidRPr="00B01516">
        <w:rPr>
          <w:sz w:val="20"/>
          <w:szCs w:val="20"/>
        </w:rPr>
        <w:tab/>
        <w:t>Assistant Professor of Anesthesiology</w:t>
      </w:r>
    </w:p>
    <w:p w:rsidR="007A27E2" w:rsidRPr="00B01516" w:rsidRDefault="007A27E2" w:rsidP="00A444B5">
      <w:pPr>
        <w:rPr>
          <w:sz w:val="20"/>
          <w:szCs w:val="20"/>
        </w:rPr>
      </w:pPr>
      <w:r w:rsidRPr="00B01516">
        <w:rPr>
          <w:sz w:val="20"/>
          <w:szCs w:val="20"/>
        </w:rPr>
        <w:tab/>
        <w:t>04/1992 -07/1998</w:t>
      </w:r>
    </w:p>
    <w:p w:rsidR="007A27E2" w:rsidRPr="00B01516" w:rsidRDefault="007A27E2" w:rsidP="0002008F">
      <w:pPr>
        <w:rPr>
          <w:sz w:val="20"/>
          <w:szCs w:val="20"/>
        </w:rPr>
      </w:pPr>
      <w:r w:rsidRPr="00B01516">
        <w:rPr>
          <w:sz w:val="20"/>
          <w:szCs w:val="20"/>
        </w:rPr>
        <w:tab/>
      </w:r>
    </w:p>
    <w:p w:rsidR="007A27E2" w:rsidRPr="00B01516" w:rsidRDefault="007A27E2" w:rsidP="008646C5">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UMDNJ-New Jersey Medical School, Newark, NJ</w:t>
      </w:r>
    </w:p>
    <w:p w:rsidR="007A27E2" w:rsidRPr="00B01516" w:rsidRDefault="007A27E2" w:rsidP="008646C5">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Assistant Professor of Anesthesiology</w:t>
      </w:r>
    </w:p>
    <w:p w:rsidR="007A27E2" w:rsidRPr="00B01516" w:rsidRDefault="007A27E2" w:rsidP="008646C5">
      <w:pPr>
        <w:rPr>
          <w:sz w:val="20"/>
          <w:szCs w:val="20"/>
        </w:rPr>
      </w:pPr>
      <w:r w:rsidRPr="00B01516">
        <w:rPr>
          <w:sz w:val="20"/>
          <w:szCs w:val="20"/>
        </w:rPr>
        <w:tab/>
        <w:t>07/1998- 07/2008</w:t>
      </w:r>
    </w:p>
    <w:p w:rsidR="007A27E2" w:rsidRPr="0002008F" w:rsidRDefault="00B01516" w:rsidP="0002008F">
      <w:pPr>
        <w:tabs>
          <w:tab w:val="left" w:pos="1910"/>
        </w:tabs>
        <w:rPr>
          <w:i/>
          <w:sz w:val="20"/>
          <w:szCs w:val="20"/>
        </w:rPr>
      </w:pPr>
      <w:r>
        <w:rPr>
          <w:i/>
          <w:sz w:val="20"/>
          <w:szCs w:val="20"/>
        </w:rPr>
        <w:tab/>
      </w:r>
    </w:p>
    <w:p w:rsidR="007A27E2" w:rsidRPr="00B01516" w:rsidRDefault="007A27E2" w:rsidP="008646C5">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UMDNJ-New Jersey Medical School, Newark, NJ</w:t>
      </w:r>
    </w:p>
    <w:p w:rsidR="007A27E2" w:rsidRPr="00B01516" w:rsidRDefault="007A27E2" w:rsidP="008646C5">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Associate Clinical Professor of Anesthesiology</w:t>
      </w:r>
    </w:p>
    <w:p w:rsidR="007A27E2" w:rsidRDefault="00BA1DF1" w:rsidP="008646C5">
      <w:pPr>
        <w:rPr>
          <w:sz w:val="20"/>
          <w:szCs w:val="20"/>
        </w:rPr>
      </w:pPr>
      <w:r>
        <w:rPr>
          <w:sz w:val="20"/>
          <w:szCs w:val="20"/>
        </w:rPr>
        <w:tab/>
        <w:t>07/2008 – 2013</w:t>
      </w:r>
    </w:p>
    <w:p w:rsidR="00BA1DF1" w:rsidRPr="00B01516" w:rsidRDefault="00BA1DF1" w:rsidP="0002008F">
      <w:pPr>
        <w:tabs>
          <w:tab w:val="left" w:pos="-1440"/>
          <w:tab w:val="left" w:pos="-720"/>
          <w:tab w:val="left" w:pos="720"/>
          <w:tab w:val="left" w:pos="1440"/>
          <w:tab w:val="left" w:pos="2160"/>
          <w:tab w:val="left" w:pos="2880"/>
        </w:tabs>
        <w:jc w:val="both"/>
        <w:rPr>
          <w:sz w:val="20"/>
          <w:szCs w:val="20"/>
        </w:rPr>
      </w:pPr>
    </w:p>
    <w:p w:rsidR="00BA1DF1" w:rsidRPr="00B01516" w:rsidRDefault="00BA1DF1" w:rsidP="00BA1DF1">
      <w:pPr>
        <w:tabs>
          <w:tab w:val="left" w:pos="-720"/>
          <w:tab w:val="left" w:pos="720"/>
          <w:tab w:val="left" w:pos="1440"/>
          <w:tab w:val="left" w:pos="2160"/>
          <w:tab w:val="left" w:pos="2880"/>
          <w:tab w:val="left" w:pos="3456"/>
        </w:tabs>
        <w:ind w:firstLine="720"/>
        <w:jc w:val="both"/>
        <w:rPr>
          <w:sz w:val="20"/>
          <w:szCs w:val="20"/>
        </w:rPr>
      </w:pPr>
      <w:r>
        <w:rPr>
          <w:sz w:val="20"/>
          <w:szCs w:val="20"/>
        </w:rPr>
        <w:t xml:space="preserve">Rutgers, </w:t>
      </w:r>
      <w:r w:rsidRPr="00B01516">
        <w:rPr>
          <w:sz w:val="20"/>
          <w:szCs w:val="20"/>
        </w:rPr>
        <w:t>New Jersey Medical School, Newark, NJ</w:t>
      </w:r>
    </w:p>
    <w:p w:rsidR="00BA1DF1" w:rsidRPr="00B01516" w:rsidRDefault="00BA1DF1" w:rsidP="00BA1DF1">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Associate Clinical Professor of Anesthesiology</w:t>
      </w:r>
    </w:p>
    <w:p w:rsidR="00862480" w:rsidRDefault="00BA1DF1" w:rsidP="00BA1DF1">
      <w:pPr>
        <w:rPr>
          <w:sz w:val="20"/>
          <w:szCs w:val="20"/>
        </w:rPr>
      </w:pPr>
      <w:r>
        <w:rPr>
          <w:sz w:val="20"/>
          <w:szCs w:val="20"/>
        </w:rPr>
        <w:tab/>
        <w:t>07/2013</w:t>
      </w:r>
      <w:r w:rsidR="00862480">
        <w:rPr>
          <w:sz w:val="20"/>
          <w:szCs w:val="20"/>
        </w:rPr>
        <w:t xml:space="preserve"> – 2017</w:t>
      </w:r>
    </w:p>
    <w:p w:rsidR="00862480" w:rsidRDefault="00862480" w:rsidP="00BA1DF1">
      <w:pPr>
        <w:rPr>
          <w:sz w:val="20"/>
          <w:szCs w:val="20"/>
        </w:rPr>
      </w:pPr>
    </w:p>
    <w:p w:rsidR="00862480" w:rsidRPr="00B01516" w:rsidRDefault="00862480" w:rsidP="00862480">
      <w:pPr>
        <w:tabs>
          <w:tab w:val="left" w:pos="-720"/>
          <w:tab w:val="left" w:pos="720"/>
          <w:tab w:val="left" w:pos="1440"/>
          <w:tab w:val="left" w:pos="2160"/>
          <w:tab w:val="left" w:pos="2880"/>
          <w:tab w:val="left" w:pos="3456"/>
        </w:tabs>
        <w:ind w:firstLine="720"/>
        <w:jc w:val="both"/>
        <w:rPr>
          <w:sz w:val="20"/>
          <w:szCs w:val="20"/>
        </w:rPr>
      </w:pPr>
      <w:r>
        <w:rPr>
          <w:sz w:val="20"/>
          <w:szCs w:val="20"/>
        </w:rPr>
        <w:t xml:space="preserve">Rutgers, </w:t>
      </w:r>
      <w:r w:rsidRPr="00B01516">
        <w:rPr>
          <w:sz w:val="20"/>
          <w:szCs w:val="20"/>
        </w:rPr>
        <w:t>New Jersey Medical School, Newark, NJ</w:t>
      </w:r>
    </w:p>
    <w:p w:rsidR="00862480" w:rsidRPr="00B01516" w:rsidRDefault="00862480" w:rsidP="00862480">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Clinical Professor of Anesthesiology</w:t>
      </w:r>
    </w:p>
    <w:p w:rsidR="00862480" w:rsidRPr="00B01516" w:rsidRDefault="00862480" w:rsidP="00862480">
      <w:pPr>
        <w:rPr>
          <w:sz w:val="20"/>
          <w:szCs w:val="20"/>
        </w:rPr>
      </w:pPr>
      <w:r>
        <w:rPr>
          <w:sz w:val="20"/>
          <w:szCs w:val="20"/>
        </w:rPr>
        <w:tab/>
        <w:t>07/2017</w:t>
      </w:r>
      <w:r w:rsidRPr="00B01516">
        <w:rPr>
          <w:sz w:val="20"/>
          <w:szCs w:val="20"/>
        </w:rPr>
        <w:t xml:space="preserve"> – present</w:t>
      </w:r>
    </w:p>
    <w:p w:rsidR="007A27E2" w:rsidRDefault="007A27E2" w:rsidP="008646C5">
      <w:pPr>
        <w:rPr>
          <w:i/>
          <w:sz w:val="20"/>
          <w:szCs w:val="20"/>
        </w:rPr>
      </w:pPr>
    </w:p>
    <w:p w:rsidR="007A27E2" w:rsidRDefault="007A27E2" w:rsidP="008646C5">
      <w:pPr>
        <w:rPr>
          <w:i/>
          <w:sz w:val="20"/>
          <w:szCs w:val="20"/>
        </w:rPr>
      </w:pPr>
      <w:r>
        <w:rPr>
          <w:i/>
          <w:sz w:val="20"/>
          <w:szCs w:val="20"/>
        </w:rPr>
        <w:tab/>
      </w:r>
    </w:p>
    <w:p w:rsidR="007A27E2" w:rsidRDefault="007A27E2" w:rsidP="00CA49CB">
      <w:pPr>
        <w:rPr>
          <w:i/>
          <w:sz w:val="20"/>
          <w:szCs w:val="20"/>
        </w:rPr>
      </w:pPr>
      <w:r w:rsidRPr="007E48C5">
        <w:rPr>
          <w:sz w:val="20"/>
          <w:szCs w:val="20"/>
        </w:rPr>
        <w:t xml:space="preserve"> </w:t>
      </w:r>
      <w:r w:rsidRPr="007E48C5">
        <w:rPr>
          <w:b/>
          <w:sz w:val="20"/>
          <w:szCs w:val="20"/>
        </w:rPr>
        <w:t xml:space="preserve">HOSPITAL APPOINTMENTS: </w:t>
      </w:r>
    </w:p>
    <w:p w:rsidR="007A27E2" w:rsidRPr="00B01516" w:rsidRDefault="007A27E2" w:rsidP="00236A35">
      <w:pPr>
        <w:rPr>
          <w:sz w:val="20"/>
          <w:szCs w:val="20"/>
        </w:rPr>
      </w:pPr>
      <w:r>
        <w:rPr>
          <w:i/>
          <w:sz w:val="20"/>
          <w:szCs w:val="20"/>
        </w:rPr>
        <w:tab/>
      </w:r>
      <w:r w:rsidRPr="00B01516">
        <w:rPr>
          <w:sz w:val="20"/>
          <w:szCs w:val="20"/>
        </w:rPr>
        <w:t>Charuter Arogya Mandal Hospital, Karamsad, Gujarat, India</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Department of Anesthesiology</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Attending Anesthesiologist</w:t>
      </w:r>
    </w:p>
    <w:p w:rsidR="007A27E2" w:rsidRPr="00B01516" w:rsidRDefault="007A27E2" w:rsidP="00237CBF">
      <w:pPr>
        <w:rPr>
          <w:sz w:val="20"/>
          <w:szCs w:val="20"/>
        </w:rPr>
      </w:pPr>
      <w:r w:rsidRPr="00B01516">
        <w:rPr>
          <w:sz w:val="20"/>
          <w:szCs w:val="20"/>
        </w:rPr>
        <w:tab/>
        <w:t>08/1983 -04/1984</w:t>
      </w:r>
    </w:p>
    <w:p w:rsidR="007A27E2" w:rsidRPr="00B01516" w:rsidRDefault="007A27E2" w:rsidP="00237CBF">
      <w:pPr>
        <w:rPr>
          <w:sz w:val="20"/>
          <w:szCs w:val="20"/>
        </w:rPr>
      </w:pP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Albert Einstein Medical Center, Philadelphia, PA</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Department of Anesthesiology</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 xml:space="preserve">Attending Anesthesiologist  </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10/91- 6/98</w:t>
      </w:r>
    </w:p>
    <w:p w:rsidR="007A27E2" w:rsidRPr="00B01516" w:rsidRDefault="007A27E2" w:rsidP="00237CBF">
      <w:pPr>
        <w:tabs>
          <w:tab w:val="left" w:pos="-1440"/>
          <w:tab w:val="left" w:pos="-720"/>
          <w:tab w:val="left" w:pos="720"/>
          <w:tab w:val="left" w:pos="1440"/>
          <w:tab w:val="left" w:pos="2160"/>
          <w:tab w:val="left" w:pos="2880"/>
        </w:tabs>
        <w:jc w:val="both"/>
        <w:rPr>
          <w:sz w:val="20"/>
          <w:szCs w:val="20"/>
        </w:rPr>
      </w:pPr>
      <w:r w:rsidRPr="00B01516">
        <w:rPr>
          <w:sz w:val="20"/>
          <w:szCs w:val="20"/>
        </w:rPr>
        <w:tab/>
        <w:t>Member of Subspecialty Pediatric Anesthesia Team</w:t>
      </w:r>
    </w:p>
    <w:p w:rsidR="007A27E2" w:rsidRPr="00B01516" w:rsidRDefault="007A27E2" w:rsidP="00237CBF">
      <w:pPr>
        <w:rPr>
          <w:sz w:val="20"/>
          <w:szCs w:val="20"/>
        </w:rPr>
      </w:pPr>
      <w:r w:rsidRPr="00B01516">
        <w:rPr>
          <w:sz w:val="20"/>
          <w:szCs w:val="20"/>
        </w:rPr>
        <w:tab/>
        <w:t>04/1992 -06/1998</w:t>
      </w:r>
    </w:p>
    <w:p w:rsidR="007A27E2" w:rsidRPr="00B01516" w:rsidRDefault="007A27E2" w:rsidP="00237CBF">
      <w:pPr>
        <w:rPr>
          <w:sz w:val="20"/>
          <w:szCs w:val="20"/>
        </w:rPr>
      </w:pPr>
    </w:p>
    <w:p w:rsidR="007A27E2" w:rsidRPr="00B01516" w:rsidRDefault="00E90AA6" w:rsidP="00237CBF">
      <w:pPr>
        <w:tabs>
          <w:tab w:val="left" w:pos="-720"/>
          <w:tab w:val="left" w:pos="720"/>
          <w:tab w:val="left" w:pos="1440"/>
          <w:tab w:val="left" w:pos="2160"/>
          <w:tab w:val="left" w:pos="2880"/>
          <w:tab w:val="left" w:pos="3456"/>
        </w:tabs>
        <w:ind w:firstLine="720"/>
        <w:jc w:val="both"/>
        <w:rPr>
          <w:sz w:val="20"/>
          <w:szCs w:val="20"/>
        </w:rPr>
      </w:pPr>
      <w:r>
        <w:rPr>
          <w:sz w:val="20"/>
          <w:szCs w:val="20"/>
        </w:rPr>
        <w:t xml:space="preserve">The </w:t>
      </w:r>
      <w:r w:rsidR="007A27E2" w:rsidRPr="00B01516">
        <w:rPr>
          <w:sz w:val="20"/>
          <w:szCs w:val="20"/>
        </w:rPr>
        <w:t>University Hospital, Newark, NJ</w:t>
      </w:r>
    </w:p>
    <w:p w:rsidR="007A27E2" w:rsidRPr="00B01516" w:rsidRDefault="007A27E2" w:rsidP="00237CBF">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Department of Anesthesiology</w:t>
      </w:r>
    </w:p>
    <w:p w:rsidR="007A27E2" w:rsidRPr="00B01516" w:rsidRDefault="007A27E2" w:rsidP="00237CBF">
      <w:pPr>
        <w:tabs>
          <w:tab w:val="left" w:pos="-720"/>
          <w:tab w:val="left" w:pos="720"/>
          <w:tab w:val="left" w:pos="1440"/>
          <w:tab w:val="left" w:pos="2160"/>
          <w:tab w:val="left" w:pos="2880"/>
          <w:tab w:val="left" w:pos="3456"/>
        </w:tabs>
        <w:ind w:firstLine="720"/>
        <w:jc w:val="both"/>
        <w:rPr>
          <w:sz w:val="20"/>
          <w:szCs w:val="20"/>
        </w:rPr>
      </w:pPr>
      <w:r w:rsidRPr="00B01516">
        <w:rPr>
          <w:sz w:val="20"/>
          <w:szCs w:val="20"/>
        </w:rPr>
        <w:t>Attending Anesthesiologist &amp; Member of Subspecialty Pediatric Anesthesia Team</w:t>
      </w:r>
    </w:p>
    <w:p w:rsidR="007A27E2" w:rsidRDefault="007A27E2" w:rsidP="00237CBF">
      <w:pPr>
        <w:rPr>
          <w:i/>
          <w:sz w:val="20"/>
          <w:szCs w:val="20"/>
        </w:rPr>
      </w:pPr>
      <w:r w:rsidRPr="00B01516">
        <w:rPr>
          <w:sz w:val="20"/>
          <w:szCs w:val="20"/>
        </w:rPr>
        <w:tab/>
        <w:t>07/1998 – Present</w:t>
      </w:r>
    </w:p>
    <w:p w:rsidR="007A27E2" w:rsidRPr="00237CBF" w:rsidRDefault="007A27E2" w:rsidP="00237CBF">
      <w:pPr>
        <w:rPr>
          <w:i/>
          <w:sz w:val="20"/>
          <w:szCs w:val="20"/>
        </w:rPr>
      </w:pPr>
    </w:p>
    <w:p w:rsidR="007A27E2" w:rsidRDefault="007A27E2" w:rsidP="00CA49CB">
      <w:pPr>
        <w:rPr>
          <w:sz w:val="20"/>
          <w:szCs w:val="20"/>
        </w:rPr>
      </w:pPr>
      <w:r w:rsidRPr="007E48C5">
        <w:rPr>
          <w:b/>
          <w:sz w:val="20"/>
          <w:szCs w:val="20"/>
        </w:rPr>
        <w:t>OTHER EMPLOYMENT OR MAJOR VISITNG APPOINTMENTS:</w:t>
      </w:r>
    </w:p>
    <w:p w:rsidR="007A27E2" w:rsidRPr="00B01516" w:rsidRDefault="007A27E2" w:rsidP="000F61E8">
      <w:pPr>
        <w:tabs>
          <w:tab w:val="left" w:pos="-1440"/>
          <w:tab w:val="left" w:pos="-720"/>
          <w:tab w:val="left" w:pos="720"/>
          <w:tab w:val="left" w:pos="1440"/>
          <w:tab w:val="left" w:pos="2160"/>
          <w:tab w:val="left" w:pos="2880"/>
        </w:tabs>
        <w:ind w:left="720"/>
        <w:jc w:val="both"/>
        <w:rPr>
          <w:sz w:val="20"/>
          <w:szCs w:val="20"/>
        </w:rPr>
      </w:pPr>
      <w:r w:rsidRPr="00B01516">
        <w:rPr>
          <w:sz w:val="20"/>
          <w:szCs w:val="20"/>
        </w:rPr>
        <w:t>Member, Centers for Disease Control (CDC) Expert Panel on care considerations for patients with Duchenne’s Musc</w:t>
      </w:r>
      <w:r w:rsidR="00E90AA6">
        <w:rPr>
          <w:sz w:val="20"/>
          <w:szCs w:val="20"/>
        </w:rPr>
        <w:t xml:space="preserve">ular Dystrophy 10/2006 </w:t>
      </w:r>
      <w:r w:rsidR="00FF582D">
        <w:rPr>
          <w:sz w:val="20"/>
          <w:szCs w:val="20"/>
        </w:rPr>
        <w:t>- 2010</w:t>
      </w:r>
    </w:p>
    <w:p w:rsidR="007A27E2" w:rsidRPr="00B01516" w:rsidRDefault="007A27E2" w:rsidP="000F61E8">
      <w:pPr>
        <w:rPr>
          <w:sz w:val="20"/>
          <w:szCs w:val="20"/>
        </w:rPr>
      </w:pPr>
      <w:r w:rsidRPr="00B01516">
        <w:rPr>
          <w:rFonts w:ascii="Century Gothic" w:hAnsi="Century Gothic"/>
        </w:rPr>
        <w:tab/>
      </w:r>
      <w:r w:rsidRPr="00B01516">
        <w:rPr>
          <w:sz w:val="20"/>
          <w:szCs w:val="20"/>
        </w:rPr>
        <w:t>Fellow/Attending, St Christopher’s Hospital for Children, Philadelphia, PA</w:t>
      </w:r>
    </w:p>
    <w:p w:rsidR="007A27E2" w:rsidRPr="000F61E8" w:rsidRDefault="00862480" w:rsidP="000F61E8">
      <w:pPr>
        <w:rPr>
          <w:i/>
          <w:sz w:val="20"/>
          <w:szCs w:val="20"/>
        </w:rPr>
      </w:pPr>
      <w:r>
        <w:rPr>
          <w:sz w:val="20"/>
          <w:szCs w:val="20"/>
        </w:rPr>
        <w:tab/>
      </w:r>
      <w:r w:rsidR="007A27E2" w:rsidRPr="00B01516">
        <w:rPr>
          <w:sz w:val="20"/>
          <w:szCs w:val="20"/>
        </w:rPr>
        <w:t xml:space="preserve">10 </w:t>
      </w:r>
      <w:r w:rsidR="004D329A">
        <w:rPr>
          <w:sz w:val="20"/>
          <w:szCs w:val="20"/>
        </w:rPr>
        <w:t>/</w:t>
      </w:r>
      <w:r w:rsidR="007A27E2" w:rsidRPr="00B01516">
        <w:rPr>
          <w:sz w:val="20"/>
          <w:szCs w:val="20"/>
        </w:rPr>
        <w:t>1991 -03/1992</w:t>
      </w:r>
    </w:p>
    <w:p w:rsidR="007A27E2" w:rsidRPr="007E48C5" w:rsidRDefault="007A27E2" w:rsidP="00CA49CB">
      <w:pPr>
        <w:rPr>
          <w:sz w:val="20"/>
          <w:szCs w:val="20"/>
        </w:rPr>
      </w:pPr>
    </w:p>
    <w:p w:rsidR="007A27E2" w:rsidRDefault="007A27E2" w:rsidP="00CA49CB">
      <w:pPr>
        <w:rPr>
          <w:sz w:val="20"/>
          <w:szCs w:val="20"/>
        </w:rPr>
      </w:pPr>
      <w:r w:rsidRPr="007E48C5">
        <w:rPr>
          <w:b/>
          <w:sz w:val="20"/>
          <w:szCs w:val="20"/>
        </w:rPr>
        <w:t>PRIVATE PRACTICE</w:t>
      </w:r>
      <w:r w:rsidRPr="007E48C5">
        <w:rPr>
          <w:sz w:val="20"/>
          <w:szCs w:val="20"/>
        </w:rPr>
        <w:t xml:space="preserve"> </w:t>
      </w:r>
    </w:p>
    <w:p w:rsidR="007A27E2" w:rsidRPr="00B01516" w:rsidRDefault="007A27E2" w:rsidP="00236A35">
      <w:pPr>
        <w:tabs>
          <w:tab w:val="left" w:pos="-1440"/>
          <w:tab w:val="left" w:pos="-720"/>
          <w:tab w:val="left" w:pos="720"/>
          <w:tab w:val="left" w:pos="1440"/>
          <w:tab w:val="left" w:pos="2160"/>
          <w:tab w:val="left" w:pos="2880"/>
        </w:tabs>
        <w:jc w:val="both"/>
        <w:rPr>
          <w:sz w:val="20"/>
          <w:szCs w:val="20"/>
        </w:rPr>
      </w:pPr>
      <w:r>
        <w:rPr>
          <w:sz w:val="20"/>
          <w:szCs w:val="20"/>
        </w:rPr>
        <w:tab/>
      </w:r>
      <w:r w:rsidRPr="00B01516">
        <w:rPr>
          <w:sz w:val="20"/>
          <w:szCs w:val="20"/>
        </w:rPr>
        <w:t>Muljibhai Patel Urology Hospital and Research Institute for Kidney Disease</w:t>
      </w:r>
    </w:p>
    <w:p w:rsidR="007A27E2" w:rsidRPr="00B01516" w:rsidRDefault="007A27E2" w:rsidP="00236A35">
      <w:pPr>
        <w:tabs>
          <w:tab w:val="left" w:pos="-1440"/>
          <w:tab w:val="left" w:pos="-720"/>
          <w:tab w:val="left" w:pos="720"/>
          <w:tab w:val="left" w:pos="1440"/>
          <w:tab w:val="left" w:pos="2160"/>
          <w:tab w:val="left" w:pos="2880"/>
        </w:tabs>
        <w:jc w:val="both"/>
        <w:rPr>
          <w:sz w:val="20"/>
          <w:szCs w:val="20"/>
        </w:rPr>
      </w:pPr>
      <w:r w:rsidRPr="00B01516">
        <w:rPr>
          <w:sz w:val="20"/>
          <w:szCs w:val="20"/>
        </w:rPr>
        <w:lastRenderedPageBreak/>
        <w:tab/>
        <w:t>Nadiad, Gujarat, India</w:t>
      </w:r>
    </w:p>
    <w:p w:rsidR="007A27E2" w:rsidRPr="00B01516" w:rsidRDefault="007A27E2" w:rsidP="00236A35">
      <w:pPr>
        <w:tabs>
          <w:tab w:val="left" w:pos="-1440"/>
          <w:tab w:val="left" w:pos="-720"/>
          <w:tab w:val="left" w:pos="720"/>
          <w:tab w:val="left" w:pos="1440"/>
          <w:tab w:val="left" w:pos="2160"/>
          <w:tab w:val="left" w:pos="2880"/>
        </w:tabs>
        <w:jc w:val="both"/>
        <w:rPr>
          <w:sz w:val="20"/>
          <w:szCs w:val="20"/>
        </w:rPr>
      </w:pPr>
      <w:r w:rsidRPr="00B01516">
        <w:rPr>
          <w:sz w:val="20"/>
          <w:szCs w:val="20"/>
        </w:rPr>
        <w:tab/>
        <w:t>Attending Anesthesiologist</w:t>
      </w:r>
    </w:p>
    <w:p w:rsidR="007A27E2" w:rsidRDefault="007A27E2" w:rsidP="00236A35">
      <w:pPr>
        <w:rPr>
          <w:i/>
          <w:sz w:val="20"/>
          <w:szCs w:val="20"/>
        </w:rPr>
      </w:pPr>
      <w:r w:rsidRPr="00B01516">
        <w:rPr>
          <w:sz w:val="20"/>
          <w:szCs w:val="20"/>
        </w:rPr>
        <w:tab/>
        <w:t>09/1982 -02/1983</w:t>
      </w:r>
    </w:p>
    <w:p w:rsidR="007A27E2" w:rsidRPr="007E48C5" w:rsidRDefault="007A27E2" w:rsidP="00CA49CB">
      <w:pPr>
        <w:rPr>
          <w:sz w:val="20"/>
          <w:szCs w:val="20"/>
        </w:rPr>
      </w:pPr>
      <w:r>
        <w:rPr>
          <w:i/>
          <w:sz w:val="20"/>
          <w:szCs w:val="20"/>
        </w:rPr>
        <w:tab/>
      </w:r>
    </w:p>
    <w:p w:rsidR="007A27E2" w:rsidRPr="007E48C5" w:rsidRDefault="007A27E2" w:rsidP="00CA49CB">
      <w:pPr>
        <w:rPr>
          <w:sz w:val="20"/>
          <w:szCs w:val="20"/>
        </w:rPr>
      </w:pPr>
    </w:p>
    <w:p w:rsidR="007A27E2" w:rsidRPr="007E48C5" w:rsidRDefault="007A27E2" w:rsidP="00CA49CB">
      <w:pPr>
        <w:rPr>
          <w:sz w:val="20"/>
          <w:szCs w:val="20"/>
        </w:rPr>
      </w:pPr>
      <w:r w:rsidRPr="007E48C5">
        <w:rPr>
          <w:b/>
          <w:sz w:val="20"/>
          <w:szCs w:val="20"/>
        </w:rPr>
        <w:t>LICENSURE:</w:t>
      </w:r>
      <w:r w:rsidRPr="00B01516">
        <w:rPr>
          <w:sz w:val="20"/>
          <w:szCs w:val="20"/>
        </w:rPr>
        <w:t xml:space="preserve"> N.J. Medical  License</w:t>
      </w:r>
      <w:r w:rsidRPr="00B01516">
        <w:rPr>
          <w:b/>
          <w:sz w:val="20"/>
          <w:szCs w:val="20"/>
        </w:rPr>
        <w:t xml:space="preserve"> </w:t>
      </w:r>
      <w:r w:rsidRPr="00B01516">
        <w:rPr>
          <w:b/>
          <w:sz w:val="20"/>
          <w:szCs w:val="20"/>
        </w:rPr>
        <w:noBreakHyphen/>
        <w:t xml:space="preserve"> </w:t>
      </w:r>
      <w:r w:rsidRPr="00B01516">
        <w:rPr>
          <w:sz w:val="20"/>
          <w:szCs w:val="20"/>
        </w:rPr>
        <w:t>MA57074 Expiration Date</w:t>
      </w:r>
      <w:r w:rsidRPr="00B01516">
        <w:rPr>
          <w:b/>
          <w:sz w:val="20"/>
          <w:szCs w:val="20"/>
        </w:rPr>
        <w:t xml:space="preserve"> </w:t>
      </w:r>
      <w:r w:rsidR="00F60706">
        <w:rPr>
          <w:sz w:val="20"/>
          <w:szCs w:val="20"/>
        </w:rPr>
        <w:t>6/30/2019</w:t>
      </w:r>
    </w:p>
    <w:p w:rsidR="007A27E2" w:rsidRPr="007E48C5" w:rsidRDefault="007A27E2" w:rsidP="00CA49CB">
      <w:pPr>
        <w:rPr>
          <w:sz w:val="20"/>
          <w:szCs w:val="20"/>
        </w:rPr>
      </w:pPr>
    </w:p>
    <w:p w:rsidR="007A27E2" w:rsidRPr="007E48C5" w:rsidRDefault="007A27E2" w:rsidP="00CA49CB">
      <w:pPr>
        <w:rPr>
          <w:b/>
          <w:sz w:val="20"/>
          <w:szCs w:val="20"/>
        </w:rPr>
      </w:pPr>
      <w:r w:rsidRPr="007E48C5">
        <w:rPr>
          <w:b/>
          <w:sz w:val="20"/>
          <w:szCs w:val="20"/>
        </w:rPr>
        <w:t>DRUG LICENSURE:</w:t>
      </w:r>
    </w:p>
    <w:p w:rsidR="007A27E2" w:rsidRPr="007E48C5" w:rsidRDefault="007A27E2" w:rsidP="00CA49CB">
      <w:pPr>
        <w:rPr>
          <w:sz w:val="20"/>
          <w:szCs w:val="20"/>
        </w:rPr>
      </w:pPr>
      <w:r w:rsidRPr="007E48C5">
        <w:rPr>
          <w:sz w:val="20"/>
          <w:szCs w:val="20"/>
        </w:rPr>
        <w:tab/>
        <w:t xml:space="preserve">CDS:  </w:t>
      </w:r>
      <w:r w:rsidRPr="00B01516">
        <w:rPr>
          <w:sz w:val="20"/>
          <w:szCs w:val="20"/>
          <w:lang w:val="fr-FR"/>
        </w:rPr>
        <w:t>D056958</w:t>
      </w:r>
      <w:r w:rsidRPr="00B01516">
        <w:rPr>
          <w:b/>
          <w:sz w:val="20"/>
          <w:szCs w:val="20"/>
          <w:lang w:val="fr-FR"/>
        </w:rPr>
        <w:t>/</w:t>
      </w:r>
      <w:r w:rsidRPr="00B01516">
        <w:rPr>
          <w:sz w:val="20"/>
          <w:szCs w:val="20"/>
          <w:lang w:val="fr-FR"/>
        </w:rPr>
        <w:t>Expiration  Date:</w:t>
      </w:r>
      <w:r w:rsidRPr="00B01516">
        <w:rPr>
          <w:b/>
          <w:sz w:val="20"/>
          <w:szCs w:val="20"/>
          <w:lang w:val="fr-FR"/>
        </w:rPr>
        <w:t xml:space="preserve"> </w:t>
      </w:r>
      <w:r w:rsidRPr="00B01516">
        <w:rPr>
          <w:bCs/>
          <w:sz w:val="20"/>
          <w:szCs w:val="20"/>
          <w:lang w:val="fr-FR"/>
        </w:rPr>
        <w:t>10</w:t>
      </w:r>
      <w:r w:rsidR="00862480">
        <w:rPr>
          <w:sz w:val="20"/>
          <w:szCs w:val="20"/>
          <w:lang w:val="fr-FR"/>
        </w:rPr>
        <w:t>/31/2018</w:t>
      </w:r>
    </w:p>
    <w:p w:rsidR="007A27E2" w:rsidRPr="007E48C5" w:rsidRDefault="007A27E2" w:rsidP="00CA49CB">
      <w:pPr>
        <w:rPr>
          <w:sz w:val="20"/>
          <w:szCs w:val="20"/>
        </w:rPr>
      </w:pPr>
      <w:r w:rsidRPr="007E48C5">
        <w:rPr>
          <w:sz w:val="20"/>
          <w:szCs w:val="20"/>
        </w:rPr>
        <w:tab/>
        <w:t xml:space="preserve">DEA: </w:t>
      </w:r>
      <w:r>
        <w:rPr>
          <w:sz w:val="20"/>
          <w:szCs w:val="20"/>
        </w:rPr>
        <w:t xml:space="preserve"> </w:t>
      </w:r>
      <w:r w:rsidRPr="00B01516">
        <w:rPr>
          <w:sz w:val="20"/>
          <w:szCs w:val="20"/>
        </w:rPr>
        <w:t>BP5313856/</w:t>
      </w:r>
      <w:r w:rsidRPr="00B01516">
        <w:rPr>
          <w:b/>
          <w:sz w:val="20"/>
          <w:szCs w:val="20"/>
        </w:rPr>
        <w:t xml:space="preserve"> </w:t>
      </w:r>
      <w:r w:rsidR="00862480">
        <w:rPr>
          <w:sz w:val="20"/>
          <w:szCs w:val="20"/>
        </w:rPr>
        <w:t>Expiration  Date: 3/31/2021</w:t>
      </w:r>
    </w:p>
    <w:p w:rsidR="007A27E2" w:rsidRPr="007E48C5" w:rsidRDefault="007A27E2" w:rsidP="00CA49CB">
      <w:pPr>
        <w:rPr>
          <w:sz w:val="20"/>
          <w:szCs w:val="20"/>
        </w:rPr>
      </w:pPr>
    </w:p>
    <w:p w:rsidR="007A27E2" w:rsidRPr="007E48C5" w:rsidRDefault="007A27E2" w:rsidP="00CA49CB">
      <w:pPr>
        <w:rPr>
          <w:sz w:val="20"/>
          <w:szCs w:val="20"/>
        </w:rPr>
      </w:pPr>
      <w:r w:rsidRPr="007E48C5">
        <w:rPr>
          <w:b/>
          <w:sz w:val="20"/>
          <w:szCs w:val="20"/>
        </w:rPr>
        <w:t>CERTIFICATION</w:t>
      </w:r>
      <w:r w:rsidRPr="00696E45">
        <w:rPr>
          <w:b/>
          <w:i/>
          <w:sz w:val="20"/>
          <w:szCs w:val="20"/>
        </w:rPr>
        <w:t>:</w:t>
      </w:r>
      <w:r w:rsidRPr="00696E45">
        <w:rPr>
          <w:i/>
          <w:sz w:val="20"/>
          <w:szCs w:val="20"/>
        </w:rPr>
        <w:t xml:space="preserve">  </w:t>
      </w:r>
      <w:r w:rsidR="008812BA">
        <w:rPr>
          <w:sz w:val="20"/>
          <w:szCs w:val="20"/>
        </w:rPr>
        <w:t xml:space="preserve">American Board of </w:t>
      </w:r>
      <w:r w:rsidRPr="00B01516">
        <w:rPr>
          <w:sz w:val="20"/>
          <w:szCs w:val="20"/>
        </w:rPr>
        <w:t>Anesthesiology/ No expiration date</w:t>
      </w:r>
    </w:p>
    <w:p w:rsidR="007A27E2" w:rsidRPr="007E48C5" w:rsidRDefault="007A27E2" w:rsidP="00CA49CB">
      <w:pPr>
        <w:rPr>
          <w:sz w:val="20"/>
          <w:szCs w:val="20"/>
        </w:rPr>
      </w:pPr>
    </w:p>
    <w:p w:rsidR="007A27E2" w:rsidRPr="007E48C5" w:rsidRDefault="007A27E2" w:rsidP="00CA49CB">
      <w:pPr>
        <w:rPr>
          <w:b/>
          <w:sz w:val="20"/>
          <w:szCs w:val="20"/>
        </w:rPr>
      </w:pPr>
      <w:r w:rsidRPr="007E48C5">
        <w:rPr>
          <w:b/>
          <w:sz w:val="20"/>
          <w:szCs w:val="20"/>
        </w:rPr>
        <w:t>MEMBERSHIPS, OFFICES AND COMMITTEE ASSIGNMENTS IN PROFESSIONAL SOCI</w:t>
      </w:r>
      <w:r>
        <w:rPr>
          <w:b/>
          <w:sz w:val="20"/>
          <w:szCs w:val="20"/>
        </w:rPr>
        <w:t>ETI</w:t>
      </w:r>
      <w:r w:rsidRPr="007E48C5">
        <w:rPr>
          <w:b/>
          <w:sz w:val="20"/>
          <w:szCs w:val="20"/>
        </w:rPr>
        <w:t>ES:</w:t>
      </w:r>
    </w:p>
    <w:p w:rsidR="007A27E2" w:rsidRPr="00B01516" w:rsidRDefault="007A27E2" w:rsidP="00A07B93">
      <w:pPr>
        <w:tabs>
          <w:tab w:val="left" w:pos="-1440"/>
          <w:tab w:val="left" w:pos="-720"/>
          <w:tab w:val="left" w:pos="720"/>
          <w:tab w:val="left" w:pos="1440"/>
          <w:tab w:val="left" w:pos="2160"/>
          <w:tab w:val="left" w:pos="2880"/>
        </w:tabs>
        <w:ind w:firstLine="720"/>
        <w:jc w:val="both"/>
        <w:rPr>
          <w:sz w:val="20"/>
          <w:szCs w:val="20"/>
        </w:rPr>
      </w:pPr>
      <w:r w:rsidRPr="00B01516">
        <w:rPr>
          <w:sz w:val="20"/>
          <w:szCs w:val="20"/>
        </w:rPr>
        <w:t xml:space="preserve">Communications Committee, Society for Pediatric Anesthesia </w:t>
      </w:r>
      <w:r w:rsidR="00A07B93">
        <w:rPr>
          <w:sz w:val="20"/>
          <w:szCs w:val="20"/>
        </w:rPr>
        <w:tab/>
      </w:r>
      <w:r w:rsidRPr="00B01516">
        <w:rPr>
          <w:sz w:val="20"/>
          <w:szCs w:val="20"/>
        </w:rPr>
        <w:t>Member</w:t>
      </w:r>
      <w:r w:rsidR="00E90AA6">
        <w:rPr>
          <w:sz w:val="20"/>
          <w:szCs w:val="20"/>
        </w:rPr>
        <w:t xml:space="preserve">, </w:t>
      </w:r>
      <w:r w:rsidRPr="00B01516">
        <w:rPr>
          <w:sz w:val="20"/>
          <w:szCs w:val="20"/>
        </w:rPr>
        <w:t>04/2010</w:t>
      </w:r>
      <w:r w:rsidR="00E90AA6">
        <w:rPr>
          <w:sz w:val="20"/>
          <w:szCs w:val="20"/>
        </w:rPr>
        <w:t>- present</w:t>
      </w:r>
    </w:p>
    <w:p w:rsidR="007A27E2" w:rsidRPr="00B01516" w:rsidRDefault="007A27E2" w:rsidP="00A07B93">
      <w:pPr>
        <w:tabs>
          <w:tab w:val="left" w:pos="-1440"/>
          <w:tab w:val="left" w:pos="-720"/>
          <w:tab w:val="left" w:pos="720"/>
          <w:tab w:val="left" w:pos="1440"/>
          <w:tab w:val="left" w:pos="2160"/>
          <w:tab w:val="left" w:pos="2880"/>
        </w:tabs>
        <w:jc w:val="both"/>
        <w:rPr>
          <w:sz w:val="20"/>
          <w:szCs w:val="20"/>
        </w:rPr>
      </w:pPr>
      <w:r w:rsidRPr="00B01516">
        <w:rPr>
          <w:sz w:val="20"/>
          <w:szCs w:val="20"/>
        </w:rPr>
        <w:tab/>
        <w:t>Society for Pediatric Anesthesia</w:t>
      </w:r>
      <w:r w:rsidR="00A07B93">
        <w:rPr>
          <w:sz w:val="20"/>
          <w:szCs w:val="20"/>
        </w:rPr>
        <w:tab/>
      </w:r>
      <w:r w:rsidR="00A07B93">
        <w:rPr>
          <w:sz w:val="20"/>
          <w:szCs w:val="20"/>
        </w:rPr>
        <w:tab/>
      </w:r>
      <w:r w:rsidR="00A07B93">
        <w:rPr>
          <w:sz w:val="20"/>
          <w:szCs w:val="20"/>
        </w:rPr>
        <w:tab/>
      </w:r>
      <w:r w:rsidRPr="00B01516">
        <w:rPr>
          <w:sz w:val="20"/>
          <w:szCs w:val="20"/>
        </w:rPr>
        <w:t>Member</w:t>
      </w:r>
      <w:r w:rsidR="00E90AA6">
        <w:rPr>
          <w:sz w:val="20"/>
          <w:szCs w:val="20"/>
        </w:rPr>
        <w:t xml:space="preserve">, </w:t>
      </w:r>
      <w:r w:rsidRPr="00B01516">
        <w:rPr>
          <w:sz w:val="20"/>
          <w:szCs w:val="20"/>
        </w:rPr>
        <w:t>2000- present</w:t>
      </w:r>
    </w:p>
    <w:p w:rsidR="007A27E2" w:rsidRPr="00B01516" w:rsidRDefault="007A27E2" w:rsidP="00A07B93">
      <w:pPr>
        <w:tabs>
          <w:tab w:val="left" w:pos="-1440"/>
          <w:tab w:val="left" w:pos="-720"/>
          <w:tab w:val="left" w:pos="720"/>
          <w:tab w:val="left" w:pos="1440"/>
          <w:tab w:val="left" w:pos="2160"/>
          <w:tab w:val="left" w:pos="2880"/>
        </w:tabs>
        <w:jc w:val="both"/>
        <w:rPr>
          <w:sz w:val="20"/>
          <w:szCs w:val="20"/>
        </w:rPr>
      </w:pPr>
      <w:r w:rsidRPr="00B01516">
        <w:rPr>
          <w:sz w:val="20"/>
          <w:szCs w:val="20"/>
        </w:rPr>
        <w:tab/>
        <w:t>American Society of Anesthesiologists</w:t>
      </w:r>
      <w:r w:rsidR="00A07B93">
        <w:rPr>
          <w:sz w:val="20"/>
          <w:szCs w:val="20"/>
        </w:rPr>
        <w:t xml:space="preserve"> </w:t>
      </w:r>
      <w:r w:rsidR="00A07B93">
        <w:rPr>
          <w:sz w:val="20"/>
          <w:szCs w:val="20"/>
        </w:rPr>
        <w:tab/>
      </w:r>
      <w:r w:rsidR="00A07B93">
        <w:rPr>
          <w:sz w:val="20"/>
          <w:szCs w:val="20"/>
        </w:rPr>
        <w:tab/>
      </w:r>
      <w:r w:rsidRPr="00B01516">
        <w:rPr>
          <w:sz w:val="20"/>
          <w:szCs w:val="20"/>
        </w:rPr>
        <w:t>Member</w:t>
      </w:r>
      <w:r w:rsidR="00E90AA6">
        <w:rPr>
          <w:sz w:val="20"/>
          <w:szCs w:val="20"/>
        </w:rPr>
        <w:t xml:space="preserve">, </w:t>
      </w:r>
      <w:r w:rsidRPr="00B01516">
        <w:rPr>
          <w:sz w:val="20"/>
          <w:szCs w:val="20"/>
        </w:rPr>
        <w:t>1992- present</w:t>
      </w:r>
    </w:p>
    <w:p w:rsidR="007A27E2" w:rsidRPr="00B01516" w:rsidRDefault="007A27E2" w:rsidP="00A07B93">
      <w:pPr>
        <w:tabs>
          <w:tab w:val="left" w:pos="-1440"/>
          <w:tab w:val="left" w:pos="-720"/>
          <w:tab w:val="left" w:pos="720"/>
          <w:tab w:val="left" w:pos="1440"/>
          <w:tab w:val="left" w:pos="2160"/>
          <w:tab w:val="left" w:pos="2880"/>
        </w:tabs>
        <w:jc w:val="both"/>
        <w:rPr>
          <w:sz w:val="20"/>
          <w:szCs w:val="20"/>
        </w:rPr>
      </w:pPr>
      <w:r w:rsidRPr="00B01516">
        <w:rPr>
          <w:sz w:val="20"/>
          <w:szCs w:val="20"/>
        </w:rPr>
        <w:tab/>
        <w:t>New Jersey State Society of Anesthesiologists</w:t>
      </w:r>
      <w:r w:rsidR="00A07B93">
        <w:rPr>
          <w:sz w:val="20"/>
          <w:szCs w:val="20"/>
        </w:rPr>
        <w:t xml:space="preserve"> </w:t>
      </w:r>
      <w:r w:rsidR="00A07B93">
        <w:rPr>
          <w:sz w:val="20"/>
          <w:szCs w:val="20"/>
        </w:rPr>
        <w:tab/>
      </w:r>
      <w:r w:rsidRPr="00B01516">
        <w:rPr>
          <w:sz w:val="20"/>
          <w:szCs w:val="20"/>
        </w:rPr>
        <w:t>Member</w:t>
      </w:r>
      <w:r w:rsidR="00E90AA6">
        <w:rPr>
          <w:sz w:val="20"/>
          <w:szCs w:val="20"/>
        </w:rPr>
        <w:t xml:space="preserve">, </w:t>
      </w:r>
      <w:r w:rsidRPr="00B01516">
        <w:rPr>
          <w:sz w:val="20"/>
          <w:szCs w:val="20"/>
        </w:rPr>
        <w:t>1998 - present</w:t>
      </w:r>
    </w:p>
    <w:p w:rsidR="007A27E2" w:rsidRPr="00E90AA6" w:rsidRDefault="007A27E2" w:rsidP="00A07B93">
      <w:pPr>
        <w:ind w:firstLine="720"/>
        <w:rPr>
          <w:sz w:val="20"/>
          <w:szCs w:val="20"/>
        </w:rPr>
      </w:pPr>
      <w:r w:rsidRPr="00B01516">
        <w:rPr>
          <w:sz w:val="20"/>
          <w:szCs w:val="20"/>
        </w:rPr>
        <w:t>International Anesthesia Research Society</w:t>
      </w:r>
      <w:r w:rsidR="00A07B93">
        <w:rPr>
          <w:sz w:val="20"/>
          <w:szCs w:val="20"/>
        </w:rPr>
        <w:tab/>
      </w:r>
      <w:r w:rsidR="00A07B93">
        <w:rPr>
          <w:sz w:val="20"/>
          <w:szCs w:val="20"/>
        </w:rPr>
        <w:tab/>
      </w:r>
      <w:r w:rsidRPr="00B01516">
        <w:rPr>
          <w:sz w:val="20"/>
          <w:szCs w:val="20"/>
        </w:rPr>
        <w:t>Member</w:t>
      </w:r>
      <w:r w:rsidR="00E90AA6">
        <w:rPr>
          <w:sz w:val="20"/>
          <w:szCs w:val="20"/>
        </w:rPr>
        <w:t xml:space="preserve">, </w:t>
      </w:r>
      <w:r w:rsidRPr="00B01516">
        <w:rPr>
          <w:sz w:val="20"/>
          <w:szCs w:val="20"/>
        </w:rPr>
        <w:t>2006 -2011</w:t>
      </w:r>
    </w:p>
    <w:p w:rsidR="007A27E2" w:rsidRPr="00A07B93" w:rsidRDefault="007A27E2" w:rsidP="00A07B93">
      <w:pPr>
        <w:ind w:firstLine="720"/>
        <w:rPr>
          <w:i/>
          <w:sz w:val="20"/>
          <w:szCs w:val="20"/>
        </w:rPr>
      </w:pPr>
      <w:r w:rsidRPr="00B01516">
        <w:rPr>
          <w:sz w:val="20"/>
          <w:szCs w:val="20"/>
        </w:rPr>
        <w:t>American Association of Physicians of Indian Origin</w:t>
      </w:r>
      <w:r w:rsidR="00A07B93">
        <w:rPr>
          <w:i/>
          <w:sz w:val="20"/>
          <w:szCs w:val="20"/>
        </w:rPr>
        <w:tab/>
      </w:r>
      <w:r w:rsidRPr="00B01516">
        <w:rPr>
          <w:sz w:val="20"/>
          <w:szCs w:val="20"/>
        </w:rPr>
        <w:t>Life member</w:t>
      </w:r>
    </w:p>
    <w:p w:rsidR="007A27E2" w:rsidRPr="00E90AA6" w:rsidRDefault="007A27E2" w:rsidP="00A07B93">
      <w:pPr>
        <w:ind w:firstLine="720"/>
        <w:rPr>
          <w:sz w:val="20"/>
          <w:szCs w:val="20"/>
        </w:rPr>
      </w:pPr>
      <w:r w:rsidRPr="00B01516">
        <w:rPr>
          <w:sz w:val="20"/>
          <w:szCs w:val="20"/>
        </w:rPr>
        <w:t>Royal College of Anesthetists, Ireland</w:t>
      </w:r>
      <w:r w:rsidR="00A07B93">
        <w:rPr>
          <w:sz w:val="20"/>
          <w:szCs w:val="20"/>
        </w:rPr>
        <w:tab/>
      </w:r>
      <w:r w:rsidR="00A07B93">
        <w:rPr>
          <w:sz w:val="20"/>
          <w:szCs w:val="20"/>
        </w:rPr>
        <w:tab/>
      </w:r>
      <w:r w:rsidRPr="00B01516">
        <w:rPr>
          <w:sz w:val="20"/>
          <w:szCs w:val="20"/>
        </w:rPr>
        <w:t>Fellow and member</w:t>
      </w:r>
      <w:r w:rsidR="00E90AA6">
        <w:rPr>
          <w:sz w:val="20"/>
          <w:szCs w:val="20"/>
        </w:rPr>
        <w:t xml:space="preserve">, </w:t>
      </w:r>
      <w:r w:rsidRPr="00B01516">
        <w:rPr>
          <w:sz w:val="20"/>
          <w:szCs w:val="20"/>
        </w:rPr>
        <w:t>1992</w:t>
      </w:r>
      <w:r w:rsidR="00E90AA6">
        <w:rPr>
          <w:sz w:val="20"/>
          <w:szCs w:val="20"/>
        </w:rPr>
        <w:t>- present</w:t>
      </w:r>
    </w:p>
    <w:p w:rsidR="007A27E2" w:rsidRPr="00905EA6" w:rsidRDefault="007A27E2" w:rsidP="00905EA6">
      <w:pPr>
        <w:ind w:firstLine="720"/>
        <w:rPr>
          <w:i/>
          <w:sz w:val="20"/>
          <w:szCs w:val="20"/>
        </w:rPr>
      </w:pPr>
    </w:p>
    <w:p w:rsidR="007A27E2" w:rsidRDefault="007A27E2" w:rsidP="00CA49CB">
      <w:pPr>
        <w:rPr>
          <w:b/>
          <w:sz w:val="20"/>
          <w:szCs w:val="20"/>
        </w:rPr>
      </w:pPr>
      <w:r w:rsidRPr="007E48C5">
        <w:rPr>
          <w:b/>
          <w:sz w:val="20"/>
          <w:szCs w:val="20"/>
        </w:rPr>
        <w:t>HONORS AND AWARDS:</w:t>
      </w:r>
    </w:p>
    <w:p w:rsidR="00F60706" w:rsidRPr="00F60706" w:rsidRDefault="00F60706" w:rsidP="00CA49CB">
      <w:pPr>
        <w:rPr>
          <w:sz w:val="20"/>
          <w:szCs w:val="20"/>
        </w:rPr>
      </w:pPr>
      <w:r>
        <w:rPr>
          <w:b/>
          <w:sz w:val="20"/>
          <w:szCs w:val="20"/>
        </w:rPr>
        <w:tab/>
        <w:t xml:space="preserve">American Health Council </w:t>
      </w:r>
      <w:r w:rsidR="00167705" w:rsidRPr="00167705">
        <w:rPr>
          <w:sz w:val="20"/>
          <w:szCs w:val="20"/>
        </w:rPr>
        <w:t>Member</w:t>
      </w:r>
      <w:r w:rsidR="00167705">
        <w:rPr>
          <w:sz w:val="20"/>
          <w:szCs w:val="20"/>
        </w:rPr>
        <w:t xml:space="preserve"> Physician Board 2017</w:t>
      </w:r>
    </w:p>
    <w:p w:rsidR="00AD1FE2" w:rsidRPr="007E48C5" w:rsidRDefault="00AD1FE2" w:rsidP="00CA49CB">
      <w:pPr>
        <w:rPr>
          <w:b/>
          <w:sz w:val="20"/>
          <w:szCs w:val="20"/>
        </w:rPr>
      </w:pPr>
      <w:r>
        <w:rPr>
          <w:b/>
          <w:sz w:val="20"/>
          <w:szCs w:val="20"/>
        </w:rPr>
        <w:tab/>
        <w:t xml:space="preserve">Rutgers Pulse magazine </w:t>
      </w:r>
      <w:r w:rsidRPr="00AD1FE2">
        <w:rPr>
          <w:sz w:val="20"/>
          <w:szCs w:val="20"/>
        </w:rPr>
        <w:t>Featured</w:t>
      </w:r>
      <w:r>
        <w:rPr>
          <w:b/>
          <w:sz w:val="20"/>
          <w:szCs w:val="20"/>
        </w:rPr>
        <w:t xml:space="preserve"> </w:t>
      </w:r>
      <w:r>
        <w:rPr>
          <w:sz w:val="20"/>
          <w:szCs w:val="20"/>
        </w:rPr>
        <w:t xml:space="preserve">in </w:t>
      </w:r>
      <w:r w:rsidR="000F22AD">
        <w:rPr>
          <w:sz w:val="20"/>
          <w:szCs w:val="20"/>
        </w:rPr>
        <w:t xml:space="preserve">article </w:t>
      </w:r>
      <w:r>
        <w:rPr>
          <w:sz w:val="20"/>
          <w:szCs w:val="20"/>
        </w:rPr>
        <w:t>M</w:t>
      </w:r>
      <w:r w:rsidRPr="00AD1FE2">
        <w:rPr>
          <w:sz w:val="20"/>
          <w:szCs w:val="20"/>
        </w:rPr>
        <w:t>others and their</w:t>
      </w:r>
      <w:r>
        <w:rPr>
          <w:b/>
          <w:sz w:val="20"/>
          <w:szCs w:val="20"/>
        </w:rPr>
        <w:t xml:space="preserve"> </w:t>
      </w:r>
      <w:r w:rsidRPr="00AD1FE2">
        <w:rPr>
          <w:sz w:val="20"/>
          <w:szCs w:val="20"/>
        </w:rPr>
        <w:t>daughters</w:t>
      </w:r>
      <w:r>
        <w:rPr>
          <w:sz w:val="20"/>
          <w:szCs w:val="20"/>
        </w:rPr>
        <w:t>, fall 2015</w:t>
      </w:r>
    </w:p>
    <w:p w:rsidR="007A27E2" w:rsidRPr="00B01516" w:rsidRDefault="007A27E2" w:rsidP="00444B55">
      <w:pPr>
        <w:tabs>
          <w:tab w:val="left" w:pos="-1440"/>
          <w:tab w:val="left" w:pos="-720"/>
          <w:tab w:val="left" w:pos="720"/>
          <w:tab w:val="left" w:pos="1440"/>
          <w:tab w:val="left" w:pos="2160"/>
          <w:tab w:val="left" w:pos="2880"/>
        </w:tabs>
        <w:ind w:left="720"/>
        <w:rPr>
          <w:sz w:val="20"/>
          <w:szCs w:val="20"/>
        </w:rPr>
      </w:pPr>
      <w:r w:rsidRPr="00B01516">
        <w:rPr>
          <w:b/>
          <w:sz w:val="20"/>
          <w:szCs w:val="20"/>
        </w:rPr>
        <w:t>Arthur Kahn Memorial Award</w:t>
      </w:r>
      <w:r w:rsidR="005A343A">
        <w:rPr>
          <w:sz w:val="20"/>
          <w:szCs w:val="20"/>
        </w:rPr>
        <w:t xml:space="preserve"> 2010 from AAUP, NJ</w:t>
      </w:r>
      <w:r w:rsidRPr="00B01516">
        <w:rPr>
          <w:sz w:val="20"/>
          <w:szCs w:val="20"/>
        </w:rPr>
        <w:t xml:space="preserve"> chapter for service to faculty</w:t>
      </w:r>
    </w:p>
    <w:p w:rsidR="007A27E2" w:rsidRPr="00B01516" w:rsidRDefault="007A27E2" w:rsidP="00444B55">
      <w:pPr>
        <w:tabs>
          <w:tab w:val="left" w:pos="-1440"/>
          <w:tab w:val="left" w:pos="-720"/>
          <w:tab w:val="left" w:pos="720"/>
          <w:tab w:val="left" w:pos="1440"/>
          <w:tab w:val="left" w:pos="2160"/>
          <w:tab w:val="left" w:pos="2880"/>
        </w:tabs>
        <w:rPr>
          <w:sz w:val="20"/>
          <w:szCs w:val="20"/>
        </w:rPr>
      </w:pPr>
      <w:r w:rsidRPr="00B01516">
        <w:rPr>
          <w:sz w:val="20"/>
          <w:szCs w:val="20"/>
        </w:rPr>
        <w:tab/>
      </w:r>
      <w:r w:rsidRPr="00B01516">
        <w:rPr>
          <w:b/>
          <w:sz w:val="20"/>
          <w:szCs w:val="20"/>
        </w:rPr>
        <w:t>Golden Apple Teaching Award</w:t>
      </w:r>
      <w:r w:rsidRPr="00B01516">
        <w:rPr>
          <w:sz w:val="20"/>
          <w:szCs w:val="20"/>
        </w:rPr>
        <w:t xml:space="preserve"> Nomination, NJMS 2010</w:t>
      </w:r>
      <w:r w:rsidR="00BF621C">
        <w:rPr>
          <w:sz w:val="20"/>
          <w:szCs w:val="20"/>
        </w:rPr>
        <w:t>, 2014</w:t>
      </w:r>
      <w:r w:rsidR="000027FC">
        <w:rPr>
          <w:sz w:val="20"/>
          <w:szCs w:val="20"/>
        </w:rPr>
        <w:t>, 2015</w:t>
      </w:r>
      <w:r w:rsidR="00E90AA6">
        <w:rPr>
          <w:sz w:val="20"/>
          <w:szCs w:val="20"/>
        </w:rPr>
        <w:t>, 2016</w:t>
      </w:r>
    </w:p>
    <w:p w:rsidR="007A27E2" w:rsidRPr="00B01516" w:rsidRDefault="007A27E2" w:rsidP="00444B55">
      <w:pPr>
        <w:tabs>
          <w:tab w:val="left" w:pos="-1440"/>
          <w:tab w:val="left" w:pos="-720"/>
          <w:tab w:val="left" w:pos="720"/>
          <w:tab w:val="left" w:pos="1440"/>
          <w:tab w:val="left" w:pos="2160"/>
          <w:tab w:val="left" w:pos="2880"/>
        </w:tabs>
        <w:ind w:left="720"/>
        <w:rPr>
          <w:sz w:val="20"/>
          <w:szCs w:val="20"/>
        </w:rPr>
      </w:pPr>
      <w:r w:rsidRPr="00B01516">
        <w:rPr>
          <w:b/>
          <w:sz w:val="20"/>
          <w:szCs w:val="20"/>
        </w:rPr>
        <w:t>Editors pick 2010</w:t>
      </w:r>
      <w:r w:rsidRPr="00B01516">
        <w:rPr>
          <w:sz w:val="20"/>
          <w:szCs w:val="20"/>
        </w:rPr>
        <w:t xml:space="preserve"> Anesthesia and Analgesia pediatric anesthesia section for significant scientific or clinical impact on the speciality.  Paper on a prospective, randomized study:  Dexmedetomidine infusion for analgesia and prevention of emergence agitation in children with obstructive sleep apnea syndrome undergoing tonsillectomy and adenoidectomy. Anesth Anal 2010; 111(4):1004-10</w:t>
      </w:r>
    </w:p>
    <w:p w:rsidR="007A27E2" w:rsidRPr="00B01516" w:rsidRDefault="007A27E2" w:rsidP="00444B55">
      <w:pPr>
        <w:tabs>
          <w:tab w:val="left" w:pos="-1440"/>
          <w:tab w:val="left" w:pos="-720"/>
          <w:tab w:val="left" w:pos="720"/>
          <w:tab w:val="left" w:pos="1440"/>
          <w:tab w:val="left" w:pos="2160"/>
          <w:tab w:val="left" w:pos="2880"/>
        </w:tabs>
        <w:ind w:left="720"/>
        <w:rPr>
          <w:sz w:val="20"/>
          <w:szCs w:val="20"/>
        </w:rPr>
      </w:pPr>
      <w:r w:rsidRPr="00B01516">
        <w:rPr>
          <w:b/>
          <w:sz w:val="20"/>
          <w:szCs w:val="20"/>
        </w:rPr>
        <w:t>Golden Apple Teaching Award</w:t>
      </w:r>
      <w:r w:rsidRPr="00B01516">
        <w:rPr>
          <w:sz w:val="20"/>
          <w:szCs w:val="20"/>
        </w:rPr>
        <w:t xml:space="preserve"> 2003-2004 Department of Anesthesiology, UMDNJ-NJMS</w:t>
      </w:r>
    </w:p>
    <w:p w:rsidR="007A27E2" w:rsidRPr="00B01516" w:rsidRDefault="007A27E2" w:rsidP="00444B55">
      <w:pPr>
        <w:tabs>
          <w:tab w:val="left" w:pos="-1440"/>
          <w:tab w:val="left" w:pos="-720"/>
          <w:tab w:val="left" w:pos="720"/>
          <w:tab w:val="left" w:pos="1440"/>
          <w:tab w:val="left" w:pos="2160"/>
          <w:tab w:val="left" w:pos="2880"/>
        </w:tabs>
        <w:ind w:left="720"/>
        <w:rPr>
          <w:sz w:val="20"/>
          <w:szCs w:val="20"/>
        </w:rPr>
      </w:pPr>
      <w:r w:rsidRPr="00B01516">
        <w:rPr>
          <w:b/>
          <w:sz w:val="20"/>
          <w:szCs w:val="20"/>
        </w:rPr>
        <w:t>UMDNJ magazine</w:t>
      </w:r>
      <w:r w:rsidRPr="00B01516">
        <w:rPr>
          <w:sz w:val="20"/>
          <w:szCs w:val="20"/>
        </w:rPr>
        <w:t>: Featured in issue titled Newsmakers: UMDNJ experts in the news</w:t>
      </w:r>
    </w:p>
    <w:p w:rsidR="007A27E2" w:rsidRPr="007E48C5" w:rsidRDefault="007A27E2" w:rsidP="00CA49CB">
      <w:pPr>
        <w:rPr>
          <w:sz w:val="20"/>
          <w:szCs w:val="20"/>
        </w:rPr>
      </w:pPr>
    </w:p>
    <w:p w:rsidR="007A27E2" w:rsidRDefault="007A27E2" w:rsidP="00CA49CB">
      <w:pPr>
        <w:rPr>
          <w:b/>
          <w:sz w:val="20"/>
          <w:szCs w:val="20"/>
        </w:rPr>
      </w:pPr>
      <w:r w:rsidRPr="007E48C5">
        <w:rPr>
          <w:b/>
          <w:sz w:val="20"/>
          <w:szCs w:val="20"/>
        </w:rPr>
        <w:t>BOARDS OF DIRECTORS/TRUSTEES POSITIONS:</w:t>
      </w:r>
    </w:p>
    <w:p w:rsidR="007A27E2" w:rsidRPr="00B01516" w:rsidRDefault="007A27E2" w:rsidP="00CA49CB">
      <w:pPr>
        <w:rPr>
          <w:sz w:val="20"/>
          <w:szCs w:val="20"/>
        </w:rPr>
      </w:pPr>
      <w:r>
        <w:rPr>
          <w:b/>
          <w:sz w:val="20"/>
          <w:szCs w:val="20"/>
        </w:rPr>
        <w:tab/>
      </w:r>
      <w:r w:rsidRPr="00B01516">
        <w:rPr>
          <w:sz w:val="20"/>
          <w:szCs w:val="20"/>
        </w:rPr>
        <w:t>University Physician Associates Board Member</w:t>
      </w:r>
      <w:r w:rsidRPr="00B01516">
        <w:rPr>
          <w:sz w:val="20"/>
          <w:szCs w:val="20"/>
        </w:rPr>
        <w:tab/>
      </w:r>
      <w:r w:rsidR="00064D45">
        <w:rPr>
          <w:sz w:val="20"/>
          <w:szCs w:val="20"/>
        </w:rPr>
        <w:tab/>
      </w:r>
      <w:r w:rsidR="00064D45">
        <w:rPr>
          <w:sz w:val="20"/>
          <w:szCs w:val="20"/>
        </w:rPr>
        <w:tab/>
      </w:r>
      <w:r w:rsidRPr="00B01516">
        <w:rPr>
          <w:sz w:val="20"/>
          <w:szCs w:val="20"/>
        </w:rPr>
        <w:t>2000 – 2004</w:t>
      </w:r>
    </w:p>
    <w:p w:rsidR="007A27E2" w:rsidRDefault="007A27E2" w:rsidP="00CA49CB">
      <w:pPr>
        <w:rPr>
          <w:sz w:val="20"/>
          <w:szCs w:val="20"/>
        </w:rPr>
      </w:pPr>
      <w:r w:rsidRPr="00B01516">
        <w:rPr>
          <w:sz w:val="20"/>
          <w:szCs w:val="20"/>
        </w:rPr>
        <w:tab/>
        <w:t>University Physician Associ</w:t>
      </w:r>
      <w:r w:rsidR="003828A7">
        <w:rPr>
          <w:sz w:val="20"/>
          <w:szCs w:val="20"/>
        </w:rPr>
        <w:t>ates Board Member</w:t>
      </w:r>
      <w:r w:rsidR="005A343A">
        <w:rPr>
          <w:sz w:val="20"/>
          <w:szCs w:val="20"/>
        </w:rPr>
        <w:tab/>
      </w:r>
      <w:r w:rsidR="005A343A">
        <w:rPr>
          <w:sz w:val="20"/>
          <w:szCs w:val="20"/>
        </w:rPr>
        <w:tab/>
      </w:r>
      <w:r w:rsidR="003828A7">
        <w:rPr>
          <w:sz w:val="20"/>
          <w:szCs w:val="20"/>
        </w:rPr>
        <w:tab/>
        <w:t>2011 – 2012</w:t>
      </w:r>
    </w:p>
    <w:p w:rsidR="00BF621C" w:rsidRDefault="00BF621C" w:rsidP="00CA49CB">
      <w:pPr>
        <w:rPr>
          <w:sz w:val="20"/>
          <w:szCs w:val="20"/>
        </w:rPr>
      </w:pPr>
      <w:r>
        <w:rPr>
          <w:sz w:val="20"/>
          <w:szCs w:val="20"/>
        </w:rPr>
        <w:tab/>
      </w:r>
      <w:r w:rsidR="00064D45">
        <w:rPr>
          <w:sz w:val="20"/>
          <w:szCs w:val="20"/>
        </w:rPr>
        <w:t xml:space="preserve">Board of Directors, </w:t>
      </w:r>
      <w:r>
        <w:rPr>
          <w:sz w:val="20"/>
          <w:szCs w:val="20"/>
        </w:rPr>
        <w:t>American Association of University Professors</w:t>
      </w:r>
      <w:r>
        <w:rPr>
          <w:sz w:val="20"/>
          <w:szCs w:val="20"/>
        </w:rPr>
        <w:tab/>
        <w:t>2013- present</w:t>
      </w:r>
      <w:r>
        <w:rPr>
          <w:sz w:val="20"/>
          <w:szCs w:val="20"/>
        </w:rPr>
        <w:tab/>
      </w:r>
    </w:p>
    <w:p w:rsidR="005E6B97" w:rsidRDefault="00BF621C" w:rsidP="00064D45">
      <w:pPr>
        <w:ind w:firstLine="720"/>
        <w:rPr>
          <w:sz w:val="20"/>
          <w:szCs w:val="20"/>
        </w:rPr>
      </w:pPr>
      <w:r>
        <w:rPr>
          <w:sz w:val="20"/>
          <w:szCs w:val="20"/>
        </w:rPr>
        <w:t xml:space="preserve">Newark chapter </w:t>
      </w:r>
    </w:p>
    <w:p w:rsidR="00C90148" w:rsidRDefault="00064D45" w:rsidP="005E6B97">
      <w:pPr>
        <w:ind w:firstLine="720"/>
        <w:rPr>
          <w:sz w:val="20"/>
          <w:szCs w:val="20"/>
        </w:rPr>
      </w:pPr>
      <w:r>
        <w:rPr>
          <w:sz w:val="20"/>
          <w:szCs w:val="20"/>
        </w:rPr>
        <w:t xml:space="preserve">Governing Council </w:t>
      </w:r>
      <w:r w:rsidR="00C90148">
        <w:rPr>
          <w:sz w:val="20"/>
          <w:szCs w:val="20"/>
        </w:rPr>
        <w:t>American</w:t>
      </w:r>
      <w:r w:rsidR="005E6B97">
        <w:rPr>
          <w:sz w:val="20"/>
          <w:szCs w:val="20"/>
        </w:rPr>
        <w:t xml:space="preserve"> </w:t>
      </w:r>
      <w:r w:rsidR="00C90148">
        <w:rPr>
          <w:sz w:val="20"/>
          <w:szCs w:val="20"/>
        </w:rPr>
        <w:t>Asso</w:t>
      </w:r>
      <w:r>
        <w:rPr>
          <w:sz w:val="20"/>
          <w:szCs w:val="20"/>
        </w:rPr>
        <w:t>ciation of University Professors</w:t>
      </w:r>
      <w:r w:rsidR="005E6B97">
        <w:rPr>
          <w:sz w:val="20"/>
          <w:szCs w:val="20"/>
        </w:rPr>
        <w:tab/>
      </w:r>
      <w:r w:rsidR="001D44D1">
        <w:rPr>
          <w:sz w:val="20"/>
          <w:szCs w:val="20"/>
        </w:rPr>
        <w:t>2014- 2016</w:t>
      </w:r>
      <w:r w:rsidR="00C90148">
        <w:rPr>
          <w:sz w:val="20"/>
          <w:szCs w:val="20"/>
        </w:rPr>
        <w:tab/>
      </w:r>
    </w:p>
    <w:p w:rsidR="000027FC" w:rsidRPr="00B01516" w:rsidRDefault="000027FC" w:rsidP="00BF621C">
      <w:pPr>
        <w:ind w:firstLine="720"/>
        <w:rPr>
          <w:sz w:val="20"/>
          <w:szCs w:val="20"/>
        </w:rPr>
      </w:pPr>
      <w:r>
        <w:rPr>
          <w:sz w:val="20"/>
          <w:szCs w:val="20"/>
        </w:rPr>
        <w:t>NJ chapter</w:t>
      </w:r>
      <w:r>
        <w:rPr>
          <w:sz w:val="20"/>
          <w:szCs w:val="20"/>
        </w:rPr>
        <w:tab/>
      </w:r>
      <w:r>
        <w:rPr>
          <w:sz w:val="20"/>
          <w:szCs w:val="20"/>
        </w:rPr>
        <w:tab/>
      </w:r>
      <w:r>
        <w:rPr>
          <w:sz w:val="20"/>
          <w:szCs w:val="20"/>
        </w:rPr>
        <w:tab/>
      </w:r>
    </w:p>
    <w:p w:rsidR="007A27E2" w:rsidRPr="007E48C5" w:rsidRDefault="007A27E2" w:rsidP="00CA49CB">
      <w:pPr>
        <w:rPr>
          <w:b/>
          <w:sz w:val="20"/>
          <w:szCs w:val="20"/>
        </w:rPr>
      </w:pPr>
    </w:p>
    <w:p w:rsidR="007A27E2" w:rsidRDefault="007A27E2" w:rsidP="00CA49CB">
      <w:pPr>
        <w:rPr>
          <w:b/>
          <w:sz w:val="20"/>
          <w:szCs w:val="20"/>
        </w:rPr>
      </w:pPr>
      <w:r w:rsidRPr="007E48C5">
        <w:rPr>
          <w:b/>
          <w:sz w:val="20"/>
          <w:szCs w:val="20"/>
        </w:rPr>
        <w:t>SERVICE ON NATIONAL GRANT REVIEW PANELS, STUDY SECTIONS, COMMITTEES:</w:t>
      </w:r>
    </w:p>
    <w:p w:rsidR="007A27E2" w:rsidRPr="00B01516" w:rsidRDefault="007A27E2" w:rsidP="00970967">
      <w:pPr>
        <w:tabs>
          <w:tab w:val="left" w:pos="-1440"/>
          <w:tab w:val="left" w:pos="-720"/>
          <w:tab w:val="left" w:pos="720"/>
          <w:tab w:val="left" w:pos="1440"/>
          <w:tab w:val="left" w:pos="2160"/>
          <w:tab w:val="left" w:pos="2880"/>
        </w:tabs>
        <w:ind w:left="720"/>
        <w:jc w:val="both"/>
        <w:rPr>
          <w:sz w:val="20"/>
          <w:szCs w:val="20"/>
        </w:rPr>
      </w:pPr>
      <w:r w:rsidRPr="00B01516">
        <w:rPr>
          <w:sz w:val="20"/>
          <w:szCs w:val="20"/>
        </w:rPr>
        <w:t>Member, Centers for Disease Control (CDC) Expert Panel on care considerations for patients with Duchenne’s Musc</w:t>
      </w:r>
      <w:r w:rsidR="003828A7">
        <w:rPr>
          <w:sz w:val="20"/>
          <w:szCs w:val="20"/>
        </w:rPr>
        <w:t xml:space="preserve">ular Dystrophy 10/2006 </w:t>
      </w:r>
      <w:r w:rsidR="00FF582D">
        <w:rPr>
          <w:sz w:val="20"/>
          <w:szCs w:val="20"/>
        </w:rPr>
        <w:t>-2010</w:t>
      </w:r>
    </w:p>
    <w:p w:rsidR="005E6B97" w:rsidRDefault="007A27E2" w:rsidP="005E6B97">
      <w:pPr>
        <w:tabs>
          <w:tab w:val="left" w:pos="-1440"/>
          <w:tab w:val="left" w:pos="-720"/>
          <w:tab w:val="left" w:pos="720"/>
          <w:tab w:val="left" w:pos="1440"/>
          <w:tab w:val="left" w:pos="2160"/>
          <w:tab w:val="left" w:pos="2880"/>
        </w:tabs>
        <w:ind w:left="720"/>
        <w:jc w:val="both"/>
        <w:rPr>
          <w:sz w:val="20"/>
          <w:szCs w:val="20"/>
        </w:rPr>
      </w:pPr>
      <w:r w:rsidRPr="00B01516">
        <w:rPr>
          <w:sz w:val="20"/>
          <w:szCs w:val="20"/>
        </w:rPr>
        <w:t>Peer reviewer for grant application</w:t>
      </w:r>
      <w:r w:rsidR="003828A7">
        <w:rPr>
          <w:sz w:val="20"/>
          <w:szCs w:val="20"/>
        </w:rPr>
        <w:t>s</w:t>
      </w:r>
      <w:r w:rsidRPr="00B01516">
        <w:rPr>
          <w:sz w:val="20"/>
          <w:szCs w:val="20"/>
        </w:rPr>
        <w:t xml:space="preserve"> for Hong Kong SAR government funding</w:t>
      </w:r>
      <w:r w:rsidR="003828A7">
        <w:rPr>
          <w:sz w:val="20"/>
          <w:szCs w:val="20"/>
        </w:rPr>
        <w:t xml:space="preserve"> since 2011</w:t>
      </w:r>
    </w:p>
    <w:p w:rsidR="00D87B96" w:rsidRDefault="00D87B96" w:rsidP="00970967">
      <w:pPr>
        <w:tabs>
          <w:tab w:val="left" w:pos="-1440"/>
          <w:tab w:val="left" w:pos="-720"/>
          <w:tab w:val="left" w:pos="720"/>
          <w:tab w:val="left" w:pos="1440"/>
          <w:tab w:val="left" w:pos="2160"/>
          <w:tab w:val="left" w:pos="2880"/>
        </w:tabs>
        <w:ind w:left="720"/>
        <w:jc w:val="both"/>
        <w:rPr>
          <w:sz w:val="20"/>
          <w:szCs w:val="20"/>
        </w:rPr>
      </w:pPr>
      <w:r>
        <w:rPr>
          <w:sz w:val="20"/>
          <w:szCs w:val="20"/>
        </w:rPr>
        <w:t>Peer reviewer for Cochrane Anaesthesia Peer Review Group 2013</w:t>
      </w:r>
      <w:r w:rsidR="00E90AA6">
        <w:rPr>
          <w:sz w:val="20"/>
          <w:szCs w:val="20"/>
        </w:rPr>
        <w:t>- present</w:t>
      </w:r>
    </w:p>
    <w:p w:rsidR="005E6B97" w:rsidRPr="00B01516" w:rsidRDefault="005E6B97" w:rsidP="00970967">
      <w:pPr>
        <w:tabs>
          <w:tab w:val="left" w:pos="-1440"/>
          <w:tab w:val="left" w:pos="-720"/>
          <w:tab w:val="left" w:pos="720"/>
          <w:tab w:val="left" w:pos="1440"/>
          <w:tab w:val="left" w:pos="2160"/>
          <w:tab w:val="left" w:pos="2880"/>
        </w:tabs>
        <w:ind w:left="720"/>
        <w:jc w:val="both"/>
        <w:rPr>
          <w:sz w:val="20"/>
          <w:szCs w:val="20"/>
        </w:rPr>
      </w:pPr>
      <w:r>
        <w:rPr>
          <w:sz w:val="20"/>
          <w:szCs w:val="20"/>
        </w:rPr>
        <w:t>Peer reviewer for grant applications National Medical Research Council, Singapore 2016</w:t>
      </w:r>
      <w:r w:rsidR="00FC5A84">
        <w:rPr>
          <w:sz w:val="20"/>
          <w:szCs w:val="20"/>
        </w:rPr>
        <w:t>-present</w:t>
      </w:r>
    </w:p>
    <w:p w:rsidR="007A27E2" w:rsidRPr="007E48C5" w:rsidRDefault="007A27E2" w:rsidP="00CA49CB">
      <w:pPr>
        <w:rPr>
          <w:b/>
          <w:sz w:val="20"/>
          <w:szCs w:val="20"/>
        </w:rPr>
      </w:pPr>
    </w:p>
    <w:p w:rsidR="007A27E2" w:rsidRPr="007E48C5" w:rsidRDefault="007A27E2" w:rsidP="00CA49CB">
      <w:pPr>
        <w:rPr>
          <w:b/>
          <w:sz w:val="20"/>
          <w:szCs w:val="20"/>
        </w:rPr>
      </w:pPr>
      <w:r w:rsidRPr="007E48C5">
        <w:rPr>
          <w:b/>
          <w:sz w:val="20"/>
          <w:szCs w:val="20"/>
        </w:rPr>
        <w:t>SERVICE ON MAJOR COMMITTEES:</w:t>
      </w:r>
    </w:p>
    <w:p w:rsidR="002D5604" w:rsidRDefault="007A27E2" w:rsidP="003828A7">
      <w:pPr>
        <w:numPr>
          <w:ilvl w:val="0"/>
          <w:numId w:val="18"/>
        </w:numPr>
        <w:rPr>
          <w:sz w:val="20"/>
          <w:szCs w:val="20"/>
        </w:rPr>
      </w:pPr>
      <w:r w:rsidRPr="007E48C5">
        <w:rPr>
          <w:sz w:val="20"/>
          <w:szCs w:val="20"/>
        </w:rPr>
        <w:t>International</w:t>
      </w:r>
    </w:p>
    <w:p w:rsidR="003828A7" w:rsidRPr="003828A7" w:rsidRDefault="002D5604" w:rsidP="002D5604">
      <w:pPr>
        <w:ind w:left="1080"/>
        <w:rPr>
          <w:sz w:val="20"/>
          <w:szCs w:val="20"/>
        </w:rPr>
      </w:pPr>
      <w:r>
        <w:rPr>
          <w:sz w:val="20"/>
          <w:szCs w:val="20"/>
        </w:rPr>
        <w:t>Peer reviewer for grant applications National Medical Research Council, Singapore 2016</w:t>
      </w:r>
      <w:r w:rsidR="00FC5A84">
        <w:rPr>
          <w:sz w:val="20"/>
          <w:szCs w:val="20"/>
        </w:rPr>
        <w:t>-present</w:t>
      </w:r>
      <w:r w:rsidR="007A27E2" w:rsidRPr="007E48C5">
        <w:rPr>
          <w:sz w:val="20"/>
          <w:szCs w:val="20"/>
        </w:rPr>
        <w:t xml:space="preserve"> </w:t>
      </w:r>
      <w:r w:rsidR="007A27E2">
        <w:rPr>
          <w:i/>
          <w:sz w:val="20"/>
          <w:szCs w:val="20"/>
        </w:rPr>
        <w:t xml:space="preserve"> </w:t>
      </w:r>
    </w:p>
    <w:p w:rsidR="003828A7" w:rsidRDefault="007A27E2" w:rsidP="003828A7">
      <w:pPr>
        <w:ind w:left="1080"/>
        <w:rPr>
          <w:sz w:val="20"/>
          <w:szCs w:val="20"/>
        </w:rPr>
      </w:pPr>
      <w:r w:rsidRPr="00B01516">
        <w:rPr>
          <w:sz w:val="20"/>
          <w:szCs w:val="20"/>
        </w:rPr>
        <w:t>Peer reviewer for grant application</w:t>
      </w:r>
      <w:r w:rsidR="003828A7">
        <w:rPr>
          <w:sz w:val="20"/>
          <w:szCs w:val="20"/>
        </w:rPr>
        <w:t>s</w:t>
      </w:r>
      <w:r w:rsidRPr="00B01516">
        <w:rPr>
          <w:sz w:val="20"/>
          <w:szCs w:val="20"/>
        </w:rPr>
        <w:t xml:space="preserve"> for Hong Kong SAR government funding</w:t>
      </w:r>
      <w:r w:rsidR="001D44D1">
        <w:rPr>
          <w:sz w:val="20"/>
          <w:szCs w:val="20"/>
        </w:rPr>
        <w:t>, 2011- 2016</w:t>
      </w:r>
    </w:p>
    <w:p w:rsidR="003828A7" w:rsidRDefault="003828A7" w:rsidP="003828A7">
      <w:pPr>
        <w:ind w:left="1080"/>
        <w:rPr>
          <w:sz w:val="20"/>
          <w:szCs w:val="20"/>
        </w:rPr>
      </w:pPr>
      <w:r>
        <w:rPr>
          <w:sz w:val="20"/>
          <w:szCs w:val="20"/>
        </w:rPr>
        <w:t>Peer reviewer for Co</w:t>
      </w:r>
      <w:r w:rsidR="00BF621C">
        <w:rPr>
          <w:sz w:val="20"/>
          <w:szCs w:val="20"/>
        </w:rPr>
        <w:t>chrane Anaesthesia Peer Review G</w:t>
      </w:r>
      <w:r>
        <w:rPr>
          <w:sz w:val="20"/>
          <w:szCs w:val="20"/>
        </w:rPr>
        <w:t>roup, 2013</w:t>
      </w:r>
      <w:r w:rsidR="00E90AA6">
        <w:rPr>
          <w:sz w:val="20"/>
          <w:szCs w:val="20"/>
        </w:rPr>
        <w:t>- present</w:t>
      </w:r>
    </w:p>
    <w:p w:rsidR="00D7219D" w:rsidRPr="003828A7" w:rsidRDefault="00D7219D" w:rsidP="003828A7">
      <w:pPr>
        <w:ind w:left="1080"/>
        <w:rPr>
          <w:sz w:val="20"/>
          <w:szCs w:val="20"/>
        </w:rPr>
      </w:pPr>
    </w:p>
    <w:p w:rsidR="007A27E2" w:rsidRDefault="007A27E2" w:rsidP="00895AA0">
      <w:pPr>
        <w:numPr>
          <w:ilvl w:val="0"/>
          <w:numId w:val="18"/>
        </w:numPr>
        <w:rPr>
          <w:sz w:val="20"/>
          <w:szCs w:val="20"/>
        </w:rPr>
      </w:pPr>
      <w:r>
        <w:rPr>
          <w:sz w:val="20"/>
          <w:szCs w:val="20"/>
        </w:rPr>
        <w:t xml:space="preserve">National </w:t>
      </w:r>
    </w:p>
    <w:p w:rsidR="00B52859" w:rsidRDefault="00B52859" w:rsidP="00B52859">
      <w:pPr>
        <w:ind w:left="1080"/>
        <w:rPr>
          <w:sz w:val="20"/>
          <w:szCs w:val="20"/>
        </w:rPr>
      </w:pPr>
      <w:r>
        <w:rPr>
          <w:sz w:val="20"/>
          <w:szCs w:val="20"/>
        </w:rPr>
        <w:t>Member, American Health Council 2017</w:t>
      </w:r>
    </w:p>
    <w:p w:rsidR="007A27E2" w:rsidRPr="00B01516" w:rsidRDefault="007A27E2" w:rsidP="00523065">
      <w:pPr>
        <w:tabs>
          <w:tab w:val="left" w:pos="-1440"/>
          <w:tab w:val="left" w:pos="-720"/>
          <w:tab w:val="left" w:pos="720"/>
          <w:tab w:val="left" w:pos="1080"/>
          <w:tab w:val="left" w:pos="2160"/>
          <w:tab w:val="left" w:pos="2880"/>
        </w:tabs>
        <w:ind w:firstLine="720"/>
        <w:jc w:val="both"/>
        <w:rPr>
          <w:sz w:val="20"/>
          <w:szCs w:val="20"/>
        </w:rPr>
      </w:pPr>
      <w:r w:rsidRPr="00523065">
        <w:rPr>
          <w:rFonts w:ascii="Century Gothic" w:hAnsi="Century Gothic"/>
        </w:rPr>
        <w:t xml:space="preserve"> </w:t>
      </w:r>
      <w:r>
        <w:rPr>
          <w:rFonts w:ascii="Century Gothic" w:hAnsi="Century Gothic"/>
        </w:rPr>
        <w:tab/>
      </w:r>
      <w:r w:rsidRPr="00B01516">
        <w:rPr>
          <w:sz w:val="20"/>
          <w:szCs w:val="20"/>
        </w:rPr>
        <w:t>Member Communications Committee, Society for Pediatric Anesthesia, 04/2010-present</w:t>
      </w:r>
    </w:p>
    <w:p w:rsidR="007A27E2" w:rsidRDefault="007A27E2" w:rsidP="00523065">
      <w:pPr>
        <w:tabs>
          <w:tab w:val="left" w:pos="-1440"/>
          <w:tab w:val="left" w:pos="-720"/>
          <w:tab w:val="left" w:pos="720"/>
          <w:tab w:val="left" w:pos="1080"/>
          <w:tab w:val="left" w:pos="2160"/>
          <w:tab w:val="left" w:pos="2880"/>
        </w:tabs>
        <w:ind w:left="1080"/>
        <w:jc w:val="both"/>
        <w:rPr>
          <w:i/>
          <w:sz w:val="20"/>
          <w:szCs w:val="20"/>
        </w:rPr>
      </w:pPr>
      <w:r w:rsidRPr="00B01516">
        <w:rPr>
          <w:sz w:val="20"/>
          <w:szCs w:val="20"/>
        </w:rPr>
        <w:t>Member, Centers for Disease Control (CDC) Expert Panel Care considerations for patients with Duchenne’s Mus</w:t>
      </w:r>
      <w:r w:rsidR="00FF582D">
        <w:rPr>
          <w:sz w:val="20"/>
          <w:szCs w:val="20"/>
        </w:rPr>
        <w:t>cular Dystrophy, 1/2007 – 2010</w:t>
      </w:r>
    </w:p>
    <w:p w:rsidR="007A27E2" w:rsidRPr="00523065" w:rsidRDefault="007A27E2" w:rsidP="00523065">
      <w:pPr>
        <w:tabs>
          <w:tab w:val="left" w:pos="-1440"/>
          <w:tab w:val="left" w:pos="-720"/>
          <w:tab w:val="left" w:pos="720"/>
          <w:tab w:val="left" w:pos="1080"/>
          <w:tab w:val="left" w:pos="2160"/>
          <w:tab w:val="left" w:pos="2880"/>
        </w:tabs>
        <w:ind w:left="1080"/>
        <w:jc w:val="both"/>
        <w:rPr>
          <w:i/>
          <w:sz w:val="20"/>
          <w:szCs w:val="20"/>
        </w:rPr>
      </w:pPr>
    </w:p>
    <w:p w:rsidR="007A27E2" w:rsidRDefault="007A27E2" w:rsidP="00895AA0">
      <w:pPr>
        <w:numPr>
          <w:ilvl w:val="0"/>
          <w:numId w:val="18"/>
        </w:numPr>
        <w:rPr>
          <w:sz w:val="20"/>
          <w:szCs w:val="20"/>
        </w:rPr>
      </w:pPr>
      <w:smartTag w:uri="urn:schemas-microsoft-com:office:smarttags" w:element="PersonName">
        <w:smartTag w:uri="urn:schemas-microsoft-com:office:smarttags" w:element="PersonName">
          <w:r>
            <w:rPr>
              <w:sz w:val="20"/>
              <w:szCs w:val="20"/>
            </w:rPr>
            <w:t>Medical</w:t>
          </w:r>
        </w:smartTag>
        <w:r>
          <w:rPr>
            <w:sz w:val="20"/>
            <w:szCs w:val="20"/>
          </w:rPr>
          <w:t xml:space="preserve"> </w:t>
        </w:r>
        <w:smartTag w:uri="urn:schemas-microsoft-com:office:smarttags" w:element="PersonName">
          <w:r>
            <w:rPr>
              <w:sz w:val="20"/>
              <w:szCs w:val="20"/>
            </w:rPr>
            <w:t>School</w:t>
          </w:r>
        </w:smartTag>
      </w:smartTag>
      <w:r>
        <w:rPr>
          <w:sz w:val="20"/>
          <w:szCs w:val="20"/>
        </w:rPr>
        <w:t>/ University</w:t>
      </w:r>
    </w:p>
    <w:p w:rsidR="00231ED5" w:rsidRDefault="00064D45" w:rsidP="00231ED5">
      <w:pPr>
        <w:ind w:left="1080"/>
        <w:rPr>
          <w:sz w:val="20"/>
          <w:szCs w:val="20"/>
        </w:rPr>
      </w:pPr>
      <w:r>
        <w:rPr>
          <w:sz w:val="20"/>
          <w:szCs w:val="20"/>
        </w:rPr>
        <w:t>Vice Chair, NJMS</w:t>
      </w:r>
      <w:r w:rsidR="00231ED5">
        <w:rPr>
          <w:sz w:val="20"/>
          <w:szCs w:val="20"/>
        </w:rPr>
        <w:t xml:space="preserve"> By</w:t>
      </w:r>
      <w:r>
        <w:rPr>
          <w:sz w:val="20"/>
          <w:szCs w:val="20"/>
        </w:rPr>
        <w:t>l</w:t>
      </w:r>
      <w:r w:rsidR="00231ED5">
        <w:rPr>
          <w:sz w:val="20"/>
          <w:szCs w:val="20"/>
        </w:rPr>
        <w:t>aws Committee 2016</w:t>
      </w:r>
      <w:r w:rsidR="00F60706">
        <w:rPr>
          <w:sz w:val="20"/>
          <w:szCs w:val="20"/>
        </w:rPr>
        <w:t>-2017</w:t>
      </w:r>
    </w:p>
    <w:p w:rsidR="007A27E2" w:rsidRDefault="00064D45" w:rsidP="00064D45">
      <w:pPr>
        <w:ind w:left="1080"/>
        <w:rPr>
          <w:sz w:val="20"/>
          <w:szCs w:val="20"/>
        </w:rPr>
      </w:pPr>
      <w:r>
        <w:rPr>
          <w:sz w:val="20"/>
          <w:szCs w:val="20"/>
        </w:rPr>
        <w:t>NJMS</w:t>
      </w:r>
      <w:r w:rsidR="00231ED5">
        <w:rPr>
          <w:sz w:val="20"/>
          <w:szCs w:val="20"/>
        </w:rPr>
        <w:t xml:space="preserve"> By</w:t>
      </w:r>
      <w:r>
        <w:rPr>
          <w:sz w:val="20"/>
          <w:szCs w:val="20"/>
        </w:rPr>
        <w:t>l</w:t>
      </w:r>
      <w:r w:rsidR="00B52859">
        <w:rPr>
          <w:sz w:val="20"/>
          <w:szCs w:val="20"/>
        </w:rPr>
        <w:t>aws Committee, member 2015-2018</w:t>
      </w:r>
    </w:p>
    <w:p w:rsidR="000027FC" w:rsidRPr="00B01516" w:rsidRDefault="000027FC" w:rsidP="00523065">
      <w:pPr>
        <w:ind w:left="1080"/>
        <w:rPr>
          <w:sz w:val="20"/>
          <w:szCs w:val="20"/>
        </w:rPr>
      </w:pPr>
      <w:r>
        <w:rPr>
          <w:sz w:val="20"/>
          <w:szCs w:val="20"/>
        </w:rPr>
        <w:t>Chair, Faculty Affairs Committee, 2012-2014</w:t>
      </w:r>
    </w:p>
    <w:p w:rsidR="000027FC" w:rsidRDefault="007A27E2" w:rsidP="00064D45">
      <w:pPr>
        <w:ind w:left="1080"/>
        <w:rPr>
          <w:sz w:val="20"/>
          <w:szCs w:val="20"/>
        </w:rPr>
      </w:pPr>
      <w:r w:rsidRPr="00B01516">
        <w:rPr>
          <w:sz w:val="20"/>
          <w:szCs w:val="20"/>
        </w:rPr>
        <w:t xml:space="preserve">Faculty </w:t>
      </w:r>
      <w:r w:rsidR="000027FC">
        <w:rPr>
          <w:sz w:val="20"/>
          <w:szCs w:val="20"/>
        </w:rPr>
        <w:t>Affairs Committee</w:t>
      </w:r>
      <w:r w:rsidR="00B52859">
        <w:rPr>
          <w:sz w:val="20"/>
          <w:szCs w:val="20"/>
        </w:rPr>
        <w:t xml:space="preserve"> member</w:t>
      </w:r>
      <w:r w:rsidR="000027FC">
        <w:rPr>
          <w:sz w:val="20"/>
          <w:szCs w:val="20"/>
        </w:rPr>
        <w:t>, 2009- 2014</w:t>
      </w:r>
    </w:p>
    <w:p w:rsidR="00064D45" w:rsidRPr="00B01516" w:rsidRDefault="00064D45" w:rsidP="00064D45">
      <w:pPr>
        <w:ind w:left="1080"/>
        <w:rPr>
          <w:sz w:val="20"/>
          <w:szCs w:val="20"/>
        </w:rPr>
      </w:pPr>
      <w:r w:rsidRPr="00B01516">
        <w:rPr>
          <w:sz w:val="20"/>
          <w:szCs w:val="20"/>
        </w:rPr>
        <w:t>Search Committee, Chair of Neurosurgery, NJMS, 2010</w:t>
      </w:r>
    </w:p>
    <w:p w:rsidR="00064D45" w:rsidRPr="00B01516" w:rsidRDefault="00064D45" w:rsidP="00064D45">
      <w:pPr>
        <w:ind w:left="1080"/>
        <w:rPr>
          <w:sz w:val="20"/>
          <w:szCs w:val="20"/>
        </w:rPr>
      </w:pPr>
      <w:r w:rsidRPr="00B01516">
        <w:rPr>
          <w:sz w:val="20"/>
          <w:szCs w:val="20"/>
        </w:rPr>
        <w:t>Search Committee, Chair of Anesthesiology, NJMS, 2004</w:t>
      </w:r>
    </w:p>
    <w:p w:rsidR="007A27E2" w:rsidRPr="00B01516" w:rsidRDefault="007A27E2" w:rsidP="00523065">
      <w:pPr>
        <w:ind w:left="1080"/>
        <w:rPr>
          <w:sz w:val="20"/>
          <w:szCs w:val="20"/>
        </w:rPr>
      </w:pPr>
      <w:r w:rsidRPr="00B01516">
        <w:rPr>
          <w:sz w:val="20"/>
          <w:szCs w:val="20"/>
        </w:rPr>
        <w:t>Medical Student Admissions Interview Committee, 2004- present</w:t>
      </w:r>
    </w:p>
    <w:p w:rsidR="007A27E2" w:rsidRDefault="007A27E2" w:rsidP="00D006EE">
      <w:pPr>
        <w:ind w:left="1080"/>
        <w:rPr>
          <w:i/>
          <w:sz w:val="20"/>
          <w:szCs w:val="20"/>
        </w:rPr>
      </w:pPr>
      <w:r w:rsidRPr="00B01516">
        <w:rPr>
          <w:sz w:val="20"/>
          <w:szCs w:val="20"/>
        </w:rPr>
        <w:t>Medical Student Sum</w:t>
      </w:r>
      <w:r w:rsidR="00E90AA6">
        <w:rPr>
          <w:sz w:val="20"/>
          <w:szCs w:val="20"/>
        </w:rPr>
        <w:t>mer Research Mentor, 2006-201</w:t>
      </w:r>
      <w:r w:rsidR="00FF582D">
        <w:rPr>
          <w:sz w:val="20"/>
          <w:szCs w:val="20"/>
        </w:rPr>
        <w:t>0</w:t>
      </w:r>
    </w:p>
    <w:p w:rsidR="007A27E2" w:rsidRPr="00D006EE" w:rsidRDefault="007A27E2" w:rsidP="00D006EE">
      <w:pPr>
        <w:ind w:left="1080"/>
        <w:rPr>
          <w:i/>
          <w:sz w:val="20"/>
          <w:szCs w:val="20"/>
        </w:rPr>
      </w:pPr>
    </w:p>
    <w:p w:rsidR="007A27E2" w:rsidRDefault="007A27E2" w:rsidP="00895AA0">
      <w:pPr>
        <w:numPr>
          <w:ilvl w:val="0"/>
          <w:numId w:val="18"/>
        </w:numPr>
        <w:rPr>
          <w:sz w:val="20"/>
          <w:szCs w:val="20"/>
        </w:rPr>
      </w:pPr>
      <w:r w:rsidRPr="007E48C5">
        <w:rPr>
          <w:sz w:val="20"/>
          <w:szCs w:val="20"/>
        </w:rPr>
        <w:t xml:space="preserve">Hospital </w:t>
      </w:r>
    </w:p>
    <w:p w:rsidR="000027FC" w:rsidRPr="00D006EE" w:rsidRDefault="000027FC" w:rsidP="000027FC">
      <w:pPr>
        <w:ind w:left="1080"/>
        <w:rPr>
          <w:sz w:val="20"/>
          <w:szCs w:val="20"/>
        </w:rPr>
      </w:pPr>
      <w:r>
        <w:rPr>
          <w:sz w:val="20"/>
          <w:szCs w:val="20"/>
        </w:rPr>
        <w:t>UPA Bylaws Committee, 2012- present</w:t>
      </w:r>
    </w:p>
    <w:p w:rsidR="007A27E2" w:rsidRPr="00B01516" w:rsidRDefault="007A27E2" w:rsidP="00D006EE">
      <w:pPr>
        <w:ind w:left="1080"/>
        <w:rPr>
          <w:sz w:val="20"/>
          <w:szCs w:val="20"/>
        </w:rPr>
      </w:pPr>
      <w:r w:rsidRPr="00B01516">
        <w:rPr>
          <w:sz w:val="20"/>
          <w:szCs w:val="20"/>
        </w:rPr>
        <w:t>Operative/ Invasive Procedures Committee, 1999-2008</w:t>
      </w:r>
    </w:p>
    <w:p w:rsidR="007A27E2" w:rsidRPr="00B01516" w:rsidRDefault="007A27E2" w:rsidP="00D006EE">
      <w:pPr>
        <w:ind w:left="1080"/>
        <w:rPr>
          <w:sz w:val="20"/>
          <w:szCs w:val="20"/>
        </w:rPr>
      </w:pPr>
      <w:r w:rsidRPr="00B01516">
        <w:rPr>
          <w:sz w:val="20"/>
          <w:szCs w:val="20"/>
        </w:rPr>
        <w:t xml:space="preserve">Moderate Sedation Committee, </w:t>
      </w:r>
      <w:r w:rsidR="00FF582D">
        <w:rPr>
          <w:sz w:val="20"/>
          <w:szCs w:val="20"/>
        </w:rPr>
        <w:t xml:space="preserve">Co- chair </w:t>
      </w:r>
      <w:r w:rsidRPr="00B01516">
        <w:rPr>
          <w:sz w:val="20"/>
          <w:szCs w:val="20"/>
        </w:rPr>
        <w:t>1999 – Present</w:t>
      </w:r>
    </w:p>
    <w:p w:rsidR="007A27E2" w:rsidRPr="00B01516" w:rsidRDefault="007A27E2" w:rsidP="00D006EE">
      <w:pPr>
        <w:ind w:left="1080"/>
        <w:rPr>
          <w:sz w:val="20"/>
          <w:szCs w:val="20"/>
        </w:rPr>
      </w:pPr>
      <w:r w:rsidRPr="00B01516">
        <w:rPr>
          <w:sz w:val="20"/>
          <w:szCs w:val="20"/>
        </w:rPr>
        <w:t>Quality Assurance Committee, 1999-2003</w:t>
      </w:r>
    </w:p>
    <w:p w:rsidR="007A27E2" w:rsidRPr="00B01516" w:rsidRDefault="007A27E2" w:rsidP="00D006EE">
      <w:pPr>
        <w:ind w:left="1080"/>
        <w:rPr>
          <w:sz w:val="20"/>
          <w:szCs w:val="20"/>
        </w:rPr>
      </w:pPr>
      <w:r w:rsidRPr="00B01516">
        <w:rPr>
          <w:sz w:val="20"/>
          <w:szCs w:val="20"/>
        </w:rPr>
        <w:t>JCAHO Preparation Committee, 1999-2002</w:t>
      </w:r>
    </w:p>
    <w:p w:rsidR="007A27E2" w:rsidRPr="007E48C5" w:rsidRDefault="007A27E2" w:rsidP="00D006EE">
      <w:pPr>
        <w:ind w:left="1080"/>
        <w:rPr>
          <w:sz w:val="20"/>
          <w:szCs w:val="20"/>
        </w:rPr>
      </w:pPr>
    </w:p>
    <w:p w:rsidR="007A27E2" w:rsidRDefault="007A27E2" w:rsidP="00895AA0">
      <w:pPr>
        <w:numPr>
          <w:ilvl w:val="0"/>
          <w:numId w:val="18"/>
        </w:numPr>
        <w:rPr>
          <w:sz w:val="20"/>
          <w:szCs w:val="20"/>
        </w:rPr>
      </w:pPr>
      <w:r w:rsidRPr="00D006EE">
        <w:rPr>
          <w:sz w:val="20"/>
          <w:szCs w:val="20"/>
        </w:rPr>
        <w:t xml:space="preserve">Department </w:t>
      </w:r>
    </w:p>
    <w:p w:rsidR="007A27E2" w:rsidRPr="00B01516" w:rsidRDefault="007A27E2" w:rsidP="00D006EE">
      <w:pPr>
        <w:ind w:left="1080"/>
        <w:rPr>
          <w:sz w:val="20"/>
          <w:szCs w:val="20"/>
        </w:rPr>
      </w:pPr>
      <w:r w:rsidRPr="00B01516">
        <w:rPr>
          <w:sz w:val="20"/>
          <w:szCs w:val="20"/>
        </w:rPr>
        <w:t>Equipment Committee, 2004-Present</w:t>
      </w:r>
    </w:p>
    <w:p w:rsidR="007A27E2" w:rsidRPr="00B01516" w:rsidRDefault="007A27E2" w:rsidP="00D006EE">
      <w:pPr>
        <w:ind w:left="1080"/>
        <w:rPr>
          <w:sz w:val="20"/>
          <w:szCs w:val="20"/>
        </w:rPr>
      </w:pPr>
      <w:r w:rsidRPr="00B01516">
        <w:rPr>
          <w:sz w:val="20"/>
          <w:szCs w:val="20"/>
        </w:rPr>
        <w:t>Resident Ev</w:t>
      </w:r>
      <w:r w:rsidR="00B52859">
        <w:rPr>
          <w:sz w:val="20"/>
          <w:szCs w:val="20"/>
        </w:rPr>
        <w:t>aluation Committee, 2001-2017</w:t>
      </w:r>
    </w:p>
    <w:p w:rsidR="007A27E2" w:rsidRPr="00B01516" w:rsidRDefault="007A27E2" w:rsidP="00D006EE">
      <w:pPr>
        <w:ind w:left="1080"/>
        <w:rPr>
          <w:sz w:val="20"/>
          <w:szCs w:val="20"/>
        </w:rPr>
      </w:pPr>
      <w:r w:rsidRPr="00B01516">
        <w:rPr>
          <w:sz w:val="20"/>
          <w:szCs w:val="20"/>
        </w:rPr>
        <w:t>Resident</w:t>
      </w:r>
      <w:r w:rsidR="00B52859">
        <w:rPr>
          <w:sz w:val="20"/>
          <w:szCs w:val="20"/>
        </w:rPr>
        <w:t xml:space="preserve"> Education Committee, 1998-2003, 2010-2017</w:t>
      </w:r>
    </w:p>
    <w:p w:rsidR="007A27E2" w:rsidRPr="00B01516" w:rsidRDefault="007A27E2" w:rsidP="00D006EE">
      <w:pPr>
        <w:ind w:left="1080"/>
        <w:rPr>
          <w:sz w:val="20"/>
          <w:szCs w:val="20"/>
        </w:rPr>
      </w:pPr>
      <w:r w:rsidRPr="00B01516">
        <w:rPr>
          <w:sz w:val="20"/>
          <w:szCs w:val="20"/>
        </w:rPr>
        <w:t>QA/PI Committee, Co-Chair, 1998-2004</w:t>
      </w:r>
    </w:p>
    <w:p w:rsidR="007A27E2" w:rsidRPr="00B01516" w:rsidRDefault="007A27E2" w:rsidP="00D006EE">
      <w:pPr>
        <w:ind w:left="1080"/>
        <w:rPr>
          <w:sz w:val="20"/>
          <w:szCs w:val="20"/>
        </w:rPr>
      </w:pPr>
      <w:r w:rsidRPr="00B01516">
        <w:rPr>
          <w:sz w:val="20"/>
          <w:szCs w:val="20"/>
        </w:rPr>
        <w:t>QA/PI Committee, member, 2004-2011</w:t>
      </w:r>
    </w:p>
    <w:p w:rsidR="007A27E2" w:rsidRPr="00D006EE" w:rsidRDefault="007A27E2" w:rsidP="00D006EE">
      <w:pPr>
        <w:ind w:left="1080"/>
        <w:rPr>
          <w:i/>
          <w:sz w:val="20"/>
          <w:szCs w:val="20"/>
        </w:rPr>
      </w:pPr>
    </w:p>
    <w:p w:rsidR="00D04239" w:rsidRDefault="007A27E2" w:rsidP="00895AA0">
      <w:pPr>
        <w:numPr>
          <w:ilvl w:val="0"/>
          <w:numId w:val="18"/>
        </w:numPr>
        <w:rPr>
          <w:sz w:val="20"/>
          <w:szCs w:val="20"/>
        </w:rPr>
      </w:pPr>
      <w:r w:rsidRPr="00D006EE">
        <w:rPr>
          <w:sz w:val="20"/>
          <w:szCs w:val="20"/>
        </w:rPr>
        <w:t>Editorial Boards</w:t>
      </w:r>
    </w:p>
    <w:p w:rsidR="00D04239" w:rsidRDefault="00D04239" w:rsidP="00D04239">
      <w:pPr>
        <w:ind w:left="1080"/>
        <w:rPr>
          <w:sz w:val="20"/>
          <w:szCs w:val="20"/>
        </w:rPr>
      </w:pPr>
      <w:r w:rsidRPr="00B01516">
        <w:rPr>
          <w:sz w:val="20"/>
          <w:szCs w:val="20"/>
        </w:rPr>
        <w:t xml:space="preserve">Journal of Anesthesia and Clinical </w:t>
      </w:r>
      <w:r>
        <w:rPr>
          <w:sz w:val="20"/>
          <w:szCs w:val="20"/>
        </w:rPr>
        <w:t>Research Editor in Chief 2017</w:t>
      </w:r>
    </w:p>
    <w:p w:rsidR="003828A7" w:rsidRDefault="007A27E2" w:rsidP="00D04239">
      <w:pPr>
        <w:ind w:left="1080"/>
        <w:rPr>
          <w:sz w:val="20"/>
          <w:szCs w:val="20"/>
        </w:rPr>
      </w:pPr>
      <w:r w:rsidRPr="00B01516">
        <w:rPr>
          <w:sz w:val="20"/>
          <w:szCs w:val="20"/>
        </w:rPr>
        <w:t>Journal of Anesthesia and Clinical Research, 12/2010-present</w:t>
      </w:r>
      <w:r w:rsidR="00524DC6">
        <w:rPr>
          <w:sz w:val="20"/>
          <w:szCs w:val="20"/>
        </w:rPr>
        <w:t xml:space="preserve"> (JACR)</w:t>
      </w:r>
    </w:p>
    <w:p w:rsidR="009B6130" w:rsidRPr="007D5837" w:rsidRDefault="009B6130" w:rsidP="007D5837">
      <w:pPr>
        <w:ind w:left="1080"/>
        <w:rPr>
          <w:sz w:val="20"/>
          <w:szCs w:val="20"/>
        </w:rPr>
      </w:pPr>
    </w:p>
    <w:p w:rsidR="007A27E2" w:rsidRPr="00B01516" w:rsidRDefault="007A27E2" w:rsidP="007B6EA5">
      <w:pPr>
        <w:numPr>
          <w:ilvl w:val="0"/>
          <w:numId w:val="18"/>
        </w:numPr>
        <w:rPr>
          <w:sz w:val="20"/>
          <w:szCs w:val="20"/>
        </w:rPr>
      </w:pPr>
      <w:r w:rsidRPr="00B01516">
        <w:rPr>
          <w:sz w:val="20"/>
          <w:szCs w:val="20"/>
        </w:rPr>
        <w:t xml:space="preserve">AdHoc </w:t>
      </w:r>
    </w:p>
    <w:p w:rsidR="007A27E2" w:rsidRPr="00D006EE" w:rsidRDefault="007A27E2" w:rsidP="00191563">
      <w:pPr>
        <w:ind w:left="1080"/>
        <w:rPr>
          <w:sz w:val="20"/>
          <w:szCs w:val="20"/>
        </w:rPr>
      </w:pPr>
      <w:r w:rsidRPr="00B01516">
        <w:rPr>
          <w:sz w:val="20"/>
          <w:szCs w:val="20"/>
        </w:rPr>
        <w:t>Revie</w:t>
      </w:r>
      <w:r w:rsidR="002D5604">
        <w:rPr>
          <w:sz w:val="20"/>
          <w:szCs w:val="20"/>
        </w:rPr>
        <w:t>wer Pediatric Anesthesia</w:t>
      </w:r>
      <w:r w:rsidR="00191563">
        <w:rPr>
          <w:sz w:val="20"/>
          <w:szCs w:val="20"/>
        </w:rPr>
        <w:t xml:space="preserve">, </w:t>
      </w:r>
      <w:r w:rsidR="002D5604">
        <w:rPr>
          <w:sz w:val="20"/>
          <w:szCs w:val="20"/>
        </w:rPr>
        <w:t>Pediatrics,</w:t>
      </w:r>
      <w:r w:rsidRPr="00B01516">
        <w:rPr>
          <w:sz w:val="20"/>
          <w:szCs w:val="20"/>
        </w:rPr>
        <w:t xml:space="preserve"> </w:t>
      </w:r>
      <w:r w:rsidR="00676B94">
        <w:rPr>
          <w:sz w:val="20"/>
          <w:szCs w:val="20"/>
        </w:rPr>
        <w:t xml:space="preserve">Journal of Clinical Monitoring and Computing </w:t>
      </w:r>
      <w:r w:rsidRPr="00B01516">
        <w:rPr>
          <w:sz w:val="20"/>
          <w:szCs w:val="20"/>
        </w:rPr>
        <w:t>Indian Journal of Anaesthesia</w:t>
      </w:r>
      <w:r w:rsidR="00191563">
        <w:rPr>
          <w:sz w:val="20"/>
          <w:szCs w:val="20"/>
        </w:rPr>
        <w:t>, European Journal of Pediatrics, Journal of Neurosurgical A</w:t>
      </w:r>
      <w:r w:rsidR="008812BA">
        <w:rPr>
          <w:sz w:val="20"/>
          <w:szCs w:val="20"/>
        </w:rPr>
        <w:t>nesthesia</w:t>
      </w:r>
      <w:r w:rsidR="00191563">
        <w:rPr>
          <w:sz w:val="20"/>
          <w:szCs w:val="20"/>
        </w:rPr>
        <w:t>, Journal of Philosophy, Ethics and Humanities in Medicine,</w:t>
      </w:r>
      <w:r>
        <w:rPr>
          <w:i/>
          <w:sz w:val="20"/>
          <w:szCs w:val="20"/>
        </w:rPr>
        <w:t xml:space="preserve"> </w:t>
      </w:r>
      <w:r w:rsidR="00191563" w:rsidRPr="00191563">
        <w:rPr>
          <w:sz w:val="20"/>
          <w:szCs w:val="20"/>
        </w:rPr>
        <w:t>Clinical</w:t>
      </w:r>
      <w:r w:rsidR="00191563">
        <w:rPr>
          <w:sz w:val="20"/>
          <w:szCs w:val="20"/>
        </w:rPr>
        <w:t xml:space="preserve"> Ophthalmology, </w:t>
      </w:r>
    </w:p>
    <w:p w:rsidR="007A27E2" w:rsidRPr="007E48C5" w:rsidRDefault="007A27E2" w:rsidP="00CA49CB">
      <w:pPr>
        <w:rPr>
          <w:b/>
          <w:sz w:val="20"/>
          <w:szCs w:val="20"/>
        </w:rPr>
      </w:pPr>
    </w:p>
    <w:p w:rsidR="007A27E2" w:rsidRDefault="007A27E2" w:rsidP="00CA49CB">
      <w:pPr>
        <w:rPr>
          <w:b/>
          <w:sz w:val="20"/>
          <w:szCs w:val="20"/>
        </w:rPr>
      </w:pPr>
      <w:r w:rsidRPr="007E48C5">
        <w:rPr>
          <w:b/>
          <w:sz w:val="20"/>
          <w:szCs w:val="20"/>
        </w:rPr>
        <w:t>SERVICE ON GRADUATE SCHOOL COMMITTEES:</w:t>
      </w:r>
    </w:p>
    <w:p w:rsidR="001D44D1" w:rsidRDefault="001D44D1" w:rsidP="00CA49CB">
      <w:pPr>
        <w:rPr>
          <w:b/>
          <w:sz w:val="20"/>
          <w:szCs w:val="20"/>
        </w:rPr>
      </w:pPr>
      <w:r>
        <w:rPr>
          <w:b/>
          <w:sz w:val="20"/>
          <w:szCs w:val="20"/>
        </w:rPr>
        <w:tab/>
      </w:r>
      <w:r>
        <w:rPr>
          <w:sz w:val="20"/>
          <w:szCs w:val="20"/>
        </w:rPr>
        <w:t>Vice Chair, NJMS Bylaws Committee 2016-2017</w:t>
      </w:r>
    </w:p>
    <w:p w:rsidR="00C90148" w:rsidRPr="00C90148" w:rsidRDefault="003828A7" w:rsidP="00CA49CB">
      <w:pPr>
        <w:rPr>
          <w:sz w:val="20"/>
          <w:szCs w:val="20"/>
        </w:rPr>
      </w:pPr>
      <w:r>
        <w:rPr>
          <w:b/>
          <w:sz w:val="20"/>
          <w:szCs w:val="20"/>
        </w:rPr>
        <w:tab/>
      </w:r>
      <w:r w:rsidR="00C90148" w:rsidRPr="00C90148">
        <w:rPr>
          <w:sz w:val="20"/>
          <w:szCs w:val="20"/>
        </w:rPr>
        <w:t>NJMS Bylaws committee 2015 -present</w:t>
      </w:r>
    </w:p>
    <w:p w:rsidR="003828A7" w:rsidRPr="003828A7" w:rsidRDefault="003828A7" w:rsidP="00C90148">
      <w:pPr>
        <w:ind w:firstLine="720"/>
        <w:rPr>
          <w:sz w:val="20"/>
          <w:szCs w:val="20"/>
        </w:rPr>
      </w:pPr>
      <w:r w:rsidRPr="003828A7">
        <w:rPr>
          <w:sz w:val="20"/>
          <w:szCs w:val="20"/>
        </w:rPr>
        <w:t>Chair, Faculty Affairs Committee</w:t>
      </w:r>
      <w:r w:rsidR="007D5837">
        <w:rPr>
          <w:sz w:val="20"/>
          <w:szCs w:val="20"/>
        </w:rPr>
        <w:t xml:space="preserve"> 2012- 2014</w:t>
      </w:r>
    </w:p>
    <w:p w:rsidR="007A27E2" w:rsidRPr="00B01516" w:rsidRDefault="007A27E2" w:rsidP="00CA49CB">
      <w:pPr>
        <w:rPr>
          <w:sz w:val="20"/>
          <w:szCs w:val="20"/>
        </w:rPr>
      </w:pPr>
      <w:r>
        <w:rPr>
          <w:b/>
          <w:sz w:val="20"/>
          <w:szCs w:val="20"/>
        </w:rPr>
        <w:tab/>
      </w:r>
      <w:r w:rsidRPr="00B01516">
        <w:rPr>
          <w:sz w:val="20"/>
          <w:szCs w:val="20"/>
        </w:rPr>
        <w:t>LCME review pre</w:t>
      </w:r>
      <w:r w:rsidR="007D5837">
        <w:rPr>
          <w:sz w:val="20"/>
          <w:szCs w:val="20"/>
        </w:rPr>
        <w:t>paration committee 2011-2013</w:t>
      </w:r>
    </w:p>
    <w:p w:rsidR="007A27E2" w:rsidRPr="00B01516" w:rsidRDefault="007A27E2" w:rsidP="0097682F">
      <w:pPr>
        <w:ind w:firstLine="720"/>
        <w:rPr>
          <w:b/>
          <w:sz w:val="20"/>
          <w:szCs w:val="20"/>
        </w:rPr>
      </w:pPr>
      <w:r w:rsidRPr="00B01516">
        <w:rPr>
          <w:sz w:val="20"/>
          <w:szCs w:val="20"/>
        </w:rPr>
        <w:t>Search Committee, Chair of Neurosurgery, NJMS, 2010</w:t>
      </w:r>
    </w:p>
    <w:p w:rsidR="007A27E2" w:rsidRPr="00B01516" w:rsidRDefault="007A27E2" w:rsidP="0097682F">
      <w:pPr>
        <w:ind w:firstLine="720"/>
        <w:rPr>
          <w:b/>
          <w:sz w:val="20"/>
          <w:szCs w:val="20"/>
        </w:rPr>
      </w:pPr>
      <w:r w:rsidRPr="00B01516">
        <w:rPr>
          <w:sz w:val="20"/>
          <w:szCs w:val="20"/>
        </w:rPr>
        <w:t>Search Committee, Chair of Anesthesiology, NJMS, 2004</w:t>
      </w:r>
    </w:p>
    <w:p w:rsidR="003828A7" w:rsidRPr="003828A7" w:rsidRDefault="007A27E2" w:rsidP="003828A7">
      <w:pPr>
        <w:ind w:firstLine="720"/>
        <w:rPr>
          <w:sz w:val="20"/>
          <w:szCs w:val="20"/>
        </w:rPr>
      </w:pPr>
      <w:r w:rsidRPr="00B01516">
        <w:rPr>
          <w:sz w:val="20"/>
          <w:szCs w:val="20"/>
        </w:rPr>
        <w:t xml:space="preserve">Faculty </w:t>
      </w:r>
      <w:r w:rsidR="007D5837">
        <w:rPr>
          <w:sz w:val="20"/>
          <w:szCs w:val="20"/>
        </w:rPr>
        <w:t>Affairs Committee, 2009- 2014</w:t>
      </w:r>
    </w:p>
    <w:p w:rsidR="007A27E2" w:rsidRDefault="007A27E2" w:rsidP="0097682F">
      <w:pPr>
        <w:ind w:firstLine="720"/>
        <w:rPr>
          <w:i/>
          <w:sz w:val="20"/>
          <w:szCs w:val="20"/>
        </w:rPr>
      </w:pPr>
      <w:r w:rsidRPr="00B01516">
        <w:rPr>
          <w:sz w:val="20"/>
          <w:szCs w:val="20"/>
        </w:rPr>
        <w:t>Medical Student Admissions Interview Committee, 2004- present</w:t>
      </w:r>
    </w:p>
    <w:p w:rsidR="007A27E2" w:rsidRDefault="007A27E2" w:rsidP="005C286E">
      <w:pPr>
        <w:ind w:left="1080"/>
        <w:rPr>
          <w:i/>
          <w:sz w:val="20"/>
          <w:szCs w:val="20"/>
        </w:rPr>
      </w:pPr>
    </w:p>
    <w:p w:rsidR="007A27E2" w:rsidRDefault="007A27E2" w:rsidP="00CA49CB">
      <w:pPr>
        <w:rPr>
          <w:b/>
          <w:sz w:val="20"/>
          <w:szCs w:val="20"/>
        </w:rPr>
      </w:pPr>
      <w:r w:rsidRPr="007E48C5">
        <w:rPr>
          <w:b/>
          <w:sz w:val="20"/>
          <w:szCs w:val="20"/>
        </w:rPr>
        <w:t>SERVICE ON HOSPITAL COMMITTEES:</w:t>
      </w:r>
    </w:p>
    <w:p w:rsidR="007A27E2" w:rsidRPr="00B01516" w:rsidRDefault="007A27E2" w:rsidP="00BF0ED0">
      <w:pPr>
        <w:ind w:firstLine="720"/>
        <w:rPr>
          <w:sz w:val="20"/>
          <w:szCs w:val="20"/>
        </w:rPr>
      </w:pPr>
      <w:r w:rsidRPr="00B01516">
        <w:rPr>
          <w:sz w:val="20"/>
          <w:szCs w:val="20"/>
        </w:rPr>
        <w:t>Operative/ Invasive Procedures Committee, 1999-2008</w:t>
      </w:r>
    </w:p>
    <w:p w:rsidR="007A27E2" w:rsidRPr="00B01516" w:rsidRDefault="007A27E2" w:rsidP="00BF0ED0">
      <w:pPr>
        <w:ind w:firstLine="720"/>
        <w:rPr>
          <w:sz w:val="20"/>
          <w:szCs w:val="20"/>
        </w:rPr>
      </w:pPr>
      <w:r w:rsidRPr="00B01516">
        <w:rPr>
          <w:sz w:val="20"/>
          <w:szCs w:val="20"/>
        </w:rPr>
        <w:t>Moderate Sedation Committee, 1999 – Present</w:t>
      </w:r>
    </w:p>
    <w:p w:rsidR="007A27E2" w:rsidRPr="00B01516" w:rsidRDefault="007A27E2" w:rsidP="00BF0ED0">
      <w:pPr>
        <w:ind w:firstLine="720"/>
        <w:rPr>
          <w:sz w:val="20"/>
          <w:szCs w:val="20"/>
        </w:rPr>
      </w:pPr>
      <w:r w:rsidRPr="00B01516">
        <w:rPr>
          <w:sz w:val="20"/>
          <w:szCs w:val="20"/>
        </w:rPr>
        <w:t>Oversee Moderate Sedation Credentialing Procedures</w:t>
      </w:r>
    </w:p>
    <w:p w:rsidR="007A27E2" w:rsidRPr="00B01516" w:rsidRDefault="007A27E2" w:rsidP="00BF0ED0">
      <w:pPr>
        <w:ind w:firstLine="720"/>
        <w:rPr>
          <w:sz w:val="20"/>
          <w:szCs w:val="20"/>
        </w:rPr>
      </w:pPr>
      <w:r w:rsidRPr="00B01516">
        <w:rPr>
          <w:sz w:val="20"/>
          <w:szCs w:val="20"/>
        </w:rPr>
        <w:t>Quality Assurance Committee, 1999-2003</w:t>
      </w:r>
    </w:p>
    <w:p w:rsidR="007A27E2" w:rsidRDefault="007A27E2" w:rsidP="00BF0ED0">
      <w:pPr>
        <w:ind w:firstLine="720"/>
        <w:rPr>
          <w:i/>
          <w:sz w:val="20"/>
          <w:szCs w:val="20"/>
        </w:rPr>
      </w:pPr>
      <w:r w:rsidRPr="00B01516">
        <w:rPr>
          <w:sz w:val="20"/>
          <w:szCs w:val="20"/>
        </w:rPr>
        <w:t>JCAHO Preparation Committee, 1999-2002</w:t>
      </w:r>
    </w:p>
    <w:p w:rsidR="007A27E2" w:rsidRDefault="007A27E2" w:rsidP="00CA49CB">
      <w:pPr>
        <w:rPr>
          <w:b/>
          <w:sz w:val="20"/>
          <w:szCs w:val="20"/>
        </w:rPr>
      </w:pPr>
    </w:p>
    <w:p w:rsidR="007A27E2" w:rsidRPr="007E48C5" w:rsidRDefault="007A27E2" w:rsidP="00CA49CB">
      <w:pPr>
        <w:rPr>
          <w:b/>
          <w:sz w:val="20"/>
          <w:szCs w:val="20"/>
        </w:rPr>
      </w:pPr>
      <w:r w:rsidRPr="007E48C5">
        <w:rPr>
          <w:b/>
          <w:sz w:val="20"/>
          <w:szCs w:val="20"/>
        </w:rPr>
        <w:t>SERVICE TO THE COMMUNITY:</w:t>
      </w:r>
      <w:r w:rsidR="00D570F4">
        <w:rPr>
          <w:b/>
          <w:sz w:val="20"/>
          <w:szCs w:val="20"/>
        </w:rPr>
        <w:t xml:space="preserve"> </w:t>
      </w:r>
      <w:r w:rsidR="00D570F4" w:rsidRPr="00D570F4">
        <w:rPr>
          <w:sz w:val="20"/>
          <w:szCs w:val="20"/>
        </w:rPr>
        <w:t>American Association of Physicians from India</w:t>
      </w:r>
      <w:r w:rsidR="00FC5A84">
        <w:rPr>
          <w:sz w:val="20"/>
          <w:szCs w:val="20"/>
        </w:rPr>
        <w:t>, volunteer at service to community events</w:t>
      </w:r>
    </w:p>
    <w:p w:rsidR="007A27E2" w:rsidRPr="007E48C5" w:rsidRDefault="007A27E2" w:rsidP="00CA49CB">
      <w:pPr>
        <w:rPr>
          <w:b/>
          <w:sz w:val="20"/>
          <w:szCs w:val="20"/>
        </w:rPr>
      </w:pPr>
    </w:p>
    <w:p w:rsidR="007A27E2" w:rsidRPr="007E48C5" w:rsidRDefault="007A27E2" w:rsidP="00CA49CB">
      <w:pPr>
        <w:rPr>
          <w:b/>
          <w:sz w:val="20"/>
          <w:szCs w:val="20"/>
        </w:rPr>
      </w:pPr>
      <w:r w:rsidRPr="007E48C5">
        <w:rPr>
          <w:b/>
          <w:sz w:val="20"/>
          <w:szCs w:val="20"/>
        </w:rPr>
        <w:t>SPONSORSHIP</w:t>
      </w:r>
      <w:r>
        <w:rPr>
          <w:b/>
          <w:sz w:val="20"/>
          <w:szCs w:val="20"/>
        </w:rPr>
        <w:t xml:space="preserve"> (Primary Mentorship)</w:t>
      </w:r>
      <w:r w:rsidRPr="007E48C5">
        <w:rPr>
          <w:b/>
          <w:sz w:val="20"/>
          <w:szCs w:val="20"/>
        </w:rPr>
        <w:t xml:space="preserve"> OF CANDIDATES FOR POSTGRADUATE DEGREE:</w:t>
      </w:r>
    </w:p>
    <w:p w:rsidR="007A27E2" w:rsidRPr="007E48C5" w:rsidRDefault="007A27E2" w:rsidP="00CA49CB">
      <w:pPr>
        <w:rPr>
          <w:b/>
          <w:sz w:val="20"/>
          <w:szCs w:val="20"/>
        </w:rPr>
      </w:pPr>
    </w:p>
    <w:p w:rsidR="007A27E2" w:rsidRPr="007E48C5" w:rsidRDefault="007A27E2" w:rsidP="00CA49CB">
      <w:pPr>
        <w:rPr>
          <w:b/>
          <w:sz w:val="20"/>
          <w:szCs w:val="20"/>
        </w:rPr>
      </w:pPr>
      <w:r w:rsidRPr="007E48C5">
        <w:rPr>
          <w:b/>
          <w:sz w:val="20"/>
          <w:szCs w:val="20"/>
        </w:rPr>
        <w:t xml:space="preserve">SPONSORSHIP </w:t>
      </w:r>
      <w:r>
        <w:rPr>
          <w:b/>
          <w:sz w:val="20"/>
          <w:szCs w:val="20"/>
        </w:rPr>
        <w:t>(Primary Mentorship)</w:t>
      </w:r>
      <w:r w:rsidRPr="007E48C5">
        <w:rPr>
          <w:b/>
          <w:sz w:val="20"/>
          <w:szCs w:val="20"/>
        </w:rPr>
        <w:t xml:space="preserve"> OF POSTDOCTORAL FELLOWS:</w:t>
      </w:r>
    </w:p>
    <w:p w:rsidR="007A27E2" w:rsidRPr="007E48C5" w:rsidRDefault="007A27E2" w:rsidP="00CA49CB">
      <w:pPr>
        <w:rPr>
          <w:b/>
          <w:sz w:val="20"/>
          <w:szCs w:val="20"/>
        </w:rPr>
      </w:pPr>
    </w:p>
    <w:p w:rsidR="007A27E2" w:rsidRPr="007E48C5" w:rsidRDefault="007A27E2" w:rsidP="00CA49CB">
      <w:pPr>
        <w:rPr>
          <w:sz w:val="20"/>
          <w:szCs w:val="20"/>
        </w:rPr>
      </w:pPr>
      <w:r w:rsidRPr="007E48C5">
        <w:rPr>
          <w:b/>
          <w:sz w:val="20"/>
          <w:szCs w:val="20"/>
        </w:rPr>
        <w:t>TEACHING RESPONSIBILITIES:</w:t>
      </w:r>
      <w:r w:rsidRPr="007E48C5">
        <w:rPr>
          <w:sz w:val="20"/>
          <w:szCs w:val="20"/>
        </w:rPr>
        <w:t xml:space="preserve"> (Teaching effectiveness should be addressed in nominating letter)</w:t>
      </w:r>
    </w:p>
    <w:p w:rsidR="007A27E2" w:rsidRDefault="007A27E2" w:rsidP="0071221F">
      <w:pPr>
        <w:numPr>
          <w:ilvl w:val="0"/>
          <w:numId w:val="7"/>
        </w:numPr>
        <w:rPr>
          <w:sz w:val="20"/>
          <w:szCs w:val="20"/>
        </w:rPr>
      </w:pPr>
      <w:r w:rsidRPr="007E48C5">
        <w:rPr>
          <w:sz w:val="20"/>
          <w:szCs w:val="20"/>
        </w:rPr>
        <w:t>Lectures or Course Directorships</w:t>
      </w:r>
    </w:p>
    <w:p w:rsidR="000F22AD" w:rsidRDefault="000F22AD" w:rsidP="000F22AD">
      <w:pPr>
        <w:ind w:left="1080" w:firstLine="360"/>
        <w:rPr>
          <w:sz w:val="20"/>
          <w:szCs w:val="20"/>
        </w:rPr>
      </w:pPr>
      <w:r>
        <w:rPr>
          <w:sz w:val="20"/>
          <w:szCs w:val="20"/>
        </w:rPr>
        <w:t>Practical I</w:t>
      </w:r>
      <w:r w:rsidRPr="0073009D">
        <w:rPr>
          <w:sz w:val="20"/>
          <w:szCs w:val="20"/>
        </w:rPr>
        <w:t>ssues in Pediatric Anesthesia</w:t>
      </w:r>
      <w:r>
        <w:rPr>
          <w:sz w:val="20"/>
          <w:szCs w:val="20"/>
        </w:rPr>
        <w:t>,</w:t>
      </w:r>
      <w:r w:rsidRPr="0073009D">
        <w:rPr>
          <w:sz w:val="20"/>
          <w:szCs w:val="20"/>
        </w:rPr>
        <w:t xml:space="preserve"> </w:t>
      </w:r>
      <w:r>
        <w:rPr>
          <w:sz w:val="20"/>
          <w:szCs w:val="20"/>
        </w:rPr>
        <w:t>Department of Pediatric Dentistry, NJDS 2016</w:t>
      </w:r>
    </w:p>
    <w:p w:rsidR="000F22AD" w:rsidRDefault="000F22AD" w:rsidP="000F22AD">
      <w:pPr>
        <w:ind w:left="1440"/>
        <w:rPr>
          <w:sz w:val="20"/>
          <w:szCs w:val="20"/>
        </w:rPr>
      </w:pPr>
      <w:r>
        <w:rPr>
          <w:sz w:val="20"/>
          <w:szCs w:val="20"/>
        </w:rPr>
        <w:t>Moderate Sedation, Fellows in Gastroenterology,</w:t>
      </w:r>
      <w:r w:rsidRPr="008A3E53">
        <w:rPr>
          <w:sz w:val="20"/>
          <w:szCs w:val="20"/>
        </w:rPr>
        <w:t xml:space="preserve"> </w:t>
      </w:r>
      <w:r>
        <w:rPr>
          <w:sz w:val="20"/>
          <w:szCs w:val="20"/>
        </w:rPr>
        <w:t>Department of Medicine, NJMS, 2005- 2016</w:t>
      </w:r>
    </w:p>
    <w:p w:rsidR="000F22AD" w:rsidRDefault="000F22AD" w:rsidP="000F22AD">
      <w:pPr>
        <w:ind w:left="1440"/>
        <w:rPr>
          <w:sz w:val="20"/>
          <w:szCs w:val="20"/>
        </w:rPr>
      </w:pPr>
      <w:r>
        <w:rPr>
          <w:sz w:val="20"/>
          <w:szCs w:val="20"/>
        </w:rPr>
        <w:t>Practical I</w:t>
      </w:r>
      <w:r w:rsidRPr="0073009D">
        <w:rPr>
          <w:sz w:val="20"/>
          <w:szCs w:val="20"/>
        </w:rPr>
        <w:t>ssues in Pediatric Anesthesia, Department of Otolaryngology, NJMS, 2007, 2009, 2010</w:t>
      </w:r>
      <w:r>
        <w:rPr>
          <w:sz w:val="20"/>
          <w:szCs w:val="20"/>
        </w:rPr>
        <w:t>, 2011, 2012</w:t>
      </w:r>
    </w:p>
    <w:p w:rsidR="000F22AD" w:rsidRDefault="000F22AD" w:rsidP="000F22AD">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sz w:val="20"/>
          <w:szCs w:val="20"/>
        </w:rPr>
      </w:pPr>
      <w:r>
        <w:rPr>
          <w:sz w:val="20"/>
          <w:szCs w:val="20"/>
        </w:rPr>
        <w:tab/>
      </w:r>
      <w:r>
        <w:rPr>
          <w:sz w:val="20"/>
          <w:szCs w:val="20"/>
        </w:rPr>
        <w:tab/>
      </w:r>
      <w:r w:rsidR="00612986" w:rsidRPr="00612986">
        <w:rPr>
          <w:sz w:val="20"/>
          <w:szCs w:val="20"/>
        </w:rPr>
        <w:t>Re</w:t>
      </w:r>
      <w:r>
        <w:rPr>
          <w:sz w:val="20"/>
          <w:szCs w:val="20"/>
        </w:rPr>
        <w:t>sident lectures and conferences</w:t>
      </w:r>
      <w:r w:rsidR="00612986" w:rsidRPr="00612986">
        <w:rPr>
          <w:sz w:val="20"/>
          <w:szCs w:val="20"/>
        </w:rPr>
        <w:t xml:space="preserve"> wit</w:t>
      </w:r>
      <w:r w:rsidR="00612986">
        <w:rPr>
          <w:sz w:val="20"/>
          <w:szCs w:val="20"/>
        </w:rPr>
        <w:t>h focus on pediatric anesthesia</w:t>
      </w:r>
      <w:r w:rsidR="00612986" w:rsidRPr="00612986">
        <w:rPr>
          <w:sz w:val="20"/>
          <w:szCs w:val="20"/>
        </w:rPr>
        <w:t xml:space="preserve"> topics</w:t>
      </w:r>
      <w:r>
        <w:rPr>
          <w:sz w:val="20"/>
          <w:szCs w:val="20"/>
        </w:rPr>
        <w:t xml:space="preserve"> every year</w:t>
      </w:r>
    </w:p>
    <w:p w:rsidR="00612986" w:rsidRPr="00612986" w:rsidRDefault="000F22AD" w:rsidP="000F22AD">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440"/>
        <w:rPr>
          <w:sz w:val="20"/>
          <w:szCs w:val="20"/>
        </w:rPr>
      </w:pPr>
      <w:r>
        <w:rPr>
          <w:sz w:val="20"/>
          <w:szCs w:val="20"/>
        </w:rPr>
        <w:t>Resident lectures CA1</w:t>
      </w:r>
      <w:r w:rsidR="00612986" w:rsidRPr="00612986">
        <w:rPr>
          <w:sz w:val="20"/>
          <w:szCs w:val="20"/>
        </w:rPr>
        <w:t xml:space="preserve"> </w:t>
      </w:r>
      <w:r>
        <w:rPr>
          <w:sz w:val="20"/>
          <w:szCs w:val="20"/>
        </w:rPr>
        <w:t>class on neuromuscular blocking agents and their reversal every year</w:t>
      </w:r>
    </w:p>
    <w:p w:rsidR="00612986" w:rsidRPr="00612986" w:rsidRDefault="00612986" w:rsidP="00612986">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rPr>
          <w:sz w:val="20"/>
          <w:szCs w:val="20"/>
        </w:rPr>
      </w:pPr>
      <w:r>
        <w:rPr>
          <w:sz w:val="20"/>
          <w:szCs w:val="20"/>
        </w:rPr>
        <w:tab/>
      </w:r>
      <w:r w:rsidRPr="00612986">
        <w:rPr>
          <w:sz w:val="20"/>
          <w:szCs w:val="20"/>
        </w:rPr>
        <w:t>Director of Pediatric Anesthesia rotation</w:t>
      </w:r>
      <w:r>
        <w:rPr>
          <w:sz w:val="20"/>
          <w:szCs w:val="20"/>
        </w:rPr>
        <w:t>, responsible for curriculum and implementation</w:t>
      </w:r>
    </w:p>
    <w:p w:rsidR="00612986" w:rsidRDefault="00612986" w:rsidP="000F22AD">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440"/>
        <w:rPr>
          <w:sz w:val="20"/>
          <w:szCs w:val="20"/>
        </w:rPr>
      </w:pPr>
      <w:r w:rsidRPr="00612986">
        <w:rPr>
          <w:sz w:val="20"/>
          <w:szCs w:val="20"/>
        </w:rPr>
        <w:t>Directo</w:t>
      </w:r>
      <w:r>
        <w:rPr>
          <w:sz w:val="20"/>
          <w:szCs w:val="20"/>
        </w:rPr>
        <w:t>r, Pediatric dentistry resident</w:t>
      </w:r>
      <w:r w:rsidRPr="00612986">
        <w:rPr>
          <w:sz w:val="20"/>
          <w:szCs w:val="20"/>
        </w:rPr>
        <w:t xml:space="preserve"> rotation for anesthesiology</w:t>
      </w:r>
      <w:r>
        <w:rPr>
          <w:sz w:val="20"/>
          <w:szCs w:val="20"/>
        </w:rPr>
        <w:t>, responsible for curriculum and implementation</w:t>
      </w:r>
      <w:r w:rsidRPr="000F22AD">
        <w:rPr>
          <w:sz w:val="20"/>
          <w:szCs w:val="20"/>
        </w:rPr>
        <w:t xml:space="preserve"> </w:t>
      </w:r>
    </w:p>
    <w:p w:rsidR="00FC5A84" w:rsidRPr="000F22AD" w:rsidRDefault="00FC5A84" w:rsidP="000F22AD">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440"/>
        <w:rPr>
          <w:sz w:val="20"/>
          <w:szCs w:val="20"/>
        </w:rPr>
      </w:pPr>
      <w:r>
        <w:rPr>
          <w:sz w:val="20"/>
          <w:szCs w:val="20"/>
        </w:rPr>
        <w:t>Mentoring residents to obtain pediatric anesthesia fellowship</w:t>
      </w:r>
    </w:p>
    <w:p w:rsidR="00612986" w:rsidRPr="00612986" w:rsidRDefault="00612986" w:rsidP="006129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080"/>
        <w:rPr>
          <w:sz w:val="20"/>
          <w:szCs w:val="20"/>
        </w:rPr>
      </w:pPr>
      <w:r>
        <w:rPr>
          <w:sz w:val="20"/>
          <w:szCs w:val="20"/>
        </w:rPr>
        <w:tab/>
      </w:r>
      <w:r w:rsidRPr="00612986">
        <w:rPr>
          <w:sz w:val="20"/>
          <w:szCs w:val="20"/>
        </w:rPr>
        <w:t>One-on-one tutoring and mentoring of residents</w:t>
      </w:r>
    </w:p>
    <w:p w:rsidR="00612986" w:rsidRPr="00612986" w:rsidRDefault="00612986" w:rsidP="006129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440"/>
        <w:rPr>
          <w:sz w:val="20"/>
          <w:szCs w:val="20"/>
        </w:rPr>
      </w:pPr>
      <w:r w:rsidRPr="00612986">
        <w:rPr>
          <w:sz w:val="20"/>
          <w:szCs w:val="20"/>
        </w:rPr>
        <w:t xml:space="preserve">Hands-on teaching in OR &amp; perioperative area for </w:t>
      </w:r>
      <w:r>
        <w:rPr>
          <w:sz w:val="20"/>
          <w:szCs w:val="20"/>
        </w:rPr>
        <w:t xml:space="preserve">anesthesia </w:t>
      </w:r>
      <w:r w:rsidRPr="00612986">
        <w:rPr>
          <w:sz w:val="20"/>
          <w:szCs w:val="20"/>
        </w:rPr>
        <w:t>residents, medical students,</w:t>
      </w:r>
      <w:r>
        <w:rPr>
          <w:sz w:val="20"/>
          <w:szCs w:val="20"/>
        </w:rPr>
        <w:t xml:space="preserve"> residents from other departments</w:t>
      </w:r>
      <w:r w:rsidRPr="00612986">
        <w:rPr>
          <w:sz w:val="20"/>
          <w:szCs w:val="20"/>
        </w:rPr>
        <w:t xml:space="preserve"> </w:t>
      </w:r>
      <w:r>
        <w:rPr>
          <w:sz w:val="20"/>
          <w:szCs w:val="20"/>
        </w:rPr>
        <w:t>such as pediatric dentistry and emergency medicine</w:t>
      </w:r>
      <w:r w:rsidRPr="00612986">
        <w:rPr>
          <w:sz w:val="20"/>
          <w:szCs w:val="20"/>
        </w:rPr>
        <w:t>.</w:t>
      </w:r>
    </w:p>
    <w:p w:rsidR="00612986" w:rsidRPr="00612986" w:rsidRDefault="00612986" w:rsidP="006129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1440"/>
        <w:rPr>
          <w:sz w:val="20"/>
          <w:szCs w:val="20"/>
        </w:rPr>
      </w:pPr>
      <w:r w:rsidRPr="00612986">
        <w:rPr>
          <w:sz w:val="20"/>
          <w:szCs w:val="20"/>
        </w:rPr>
        <w:t>Mentoring of residents and medical students on methods of literature search, manuscript writing and data presentation</w:t>
      </w:r>
    </w:p>
    <w:p w:rsidR="00612986" w:rsidRDefault="00612986" w:rsidP="00612986">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sz w:val="20"/>
          <w:szCs w:val="20"/>
        </w:rPr>
      </w:pPr>
      <w:r>
        <w:rPr>
          <w:sz w:val="20"/>
          <w:szCs w:val="20"/>
        </w:rPr>
        <w:tab/>
      </w:r>
      <w:r>
        <w:rPr>
          <w:sz w:val="20"/>
          <w:szCs w:val="20"/>
        </w:rPr>
        <w:tab/>
      </w:r>
      <w:r w:rsidRPr="00612986">
        <w:rPr>
          <w:sz w:val="20"/>
          <w:szCs w:val="20"/>
        </w:rPr>
        <w:t>Mentoring residents for abstracts and poster presentations</w:t>
      </w:r>
    </w:p>
    <w:p w:rsidR="007A27E2" w:rsidRDefault="00612986" w:rsidP="00612986">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sz w:val="20"/>
          <w:szCs w:val="20"/>
        </w:rPr>
      </w:pPr>
      <w:r>
        <w:rPr>
          <w:sz w:val="20"/>
          <w:szCs w:val="20"/>
        </w:rPr>
        <w:tab/>
      </w:r>
      <w:r>
        <w:rPr>
          <w:sz w:val="20"/>
          <w:szCs w:val="20"/>
        </w:rPr>
        <w:tab/>
      </w:r>
      <w:r w:rsidRPr="00612986">
        <w:rPr>
          <w:sz w:val="20"/>
          <w:szCs w:val="20"/>
        </w:rPr>
        <w:t xml:space="preserve"> </w:t>
      </w:r>
    </w:p>
    <w:p w:rsidR="000F22AD" w:rsidRDefault="000F22AD" w:rsidP="00612986">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sz w:val="20"/>
          <w:szCs w:val="20"/>
        </w:rPr>
      </w:pPr>
    </w:p>
    <w:p w:rsidR="007A27E2" w:rsidRPr="007E48C5" w:rsidRDefault="007A27E2" w:rsidP="00E8766B">
      <w:pPr>
        <w:numPr>
          <w:ilvl w:val="0"/>
          <w:numId w:val="7"/>
        </w:numPr>
        <w:rPr>
          <w:sz w:val="20"/>
          <w:szCs w:val="20"/>
        </w:rPr>
      </w:pPr>
      <w:r w:rsidRPr="007E48C5">
        <w:rPr>
          <w:sz w:val="20"/>
          <w:szCs w:val="20"/>
        </w:rPr>
        <w:t>Research Training</w:t>
      </w:r>
      <w:r>
        <w:rPr>
          <w:sz w:val="20"/>
          <w:szCs w:val="20"/>
        </w:rPr>
        <w:t xml:space="preserve"> (other than Primary Mentorship)</w:t>
      </w:r>
    </w:p>
    <w:p w:rsidR="007A27E2" w:rsidRPr="007E48C5" w:rsidRDefault="007A27E2" w:rsidP="0071221F">
      <w:pPr>
        <w:ind w:left="1440"/>
        <w:rPr>
          <w:sz w:val="20"/>
          <w:szCs w:val="20"/>
        </w:rPr>
      </w:pPr>
      <w:r w:rsidRPr="007E48C5">
        <w:rPr>
          <w:sz w:val="20"/>
          <w:szCs w:val="20"/>
        </w:rPr>
        <w:t xml:space="preserve">Post Doctoral Fellows: </w:t>
      </w:r>
      <w:r w:rsidR="008812BA">
        <w:rPr>
          <w:sz w:val="20"/>
          <w:szCs w:val="20"/>
        </w:rPr>
        <w:t>Manasee Sant</w:t>
      </w:r>
    </w:p>
    <w:p w:rsidR="007A27E2" w:rsidRDefault="007A27E2" w:rsidP="00CA49CB">
      <w:pPr>
        <w:rPr>
          <w:sz w:val="20"/>
          <w:szCs w:val="20"/>
        </w:rPr>
      </w:pPr>
      <w:r w:rsidRPr="007E48C5">
        <w:rPr>
          <w:sz w:val="20"/>
          <w:szCs w:val="20"/>
        </w:rPr>
        <w:tab/>
      </w:r>
      <w:r w:rsidRPr="007E48C5">
        <w:rPr>
          <w:sz w:val="20"/>
          <w:szCs w:val="20"/>
        </w:rPr>
        <w:tab/>
        <w:t xml:space="preserve">Pre Doctoral Students: </w:t>
      </w:r>
    </w:p>
    <w:p w:rsidR="007A27E2" w:rsidRDefault="007A27E2" w:rsidP="006C6159">
      <w:pPr>
        <w:ind w:left="720" w:firstLine="720"/>
        <w:rPr>
          <w:sz w:val="20"/>
          <w:szCs w:val="20"/>
        </w:rPr>
      </w:pPr>
      <w:r w:rsidRPr="00B01516">
        <w:rPr>
          <w:sz w:val="20"/>
          <w:szCs w:val="20"/>
        </w:rPr>
        <w:t>Lila Balkini June-August 2007</w:t>
      </w:r>
    </w:p>
    <w:p w:rsidR="00236F7B" w:rsidRPr="00B01516" w:rsidRDefault="00236F7B" w:rsidP="006C6159">
      <w:pPr>
        <w:ind w:left="720" w:firstLine="720"/>
        <w:rPr>
          <w:sz w:val="20"/>
          <w:szCs w:val="20"/>
        </w:rPr>
      </w:pPr>
      <w:r>
        <w:rPr>
          <w:sz w:val="20"/>
          <w:szCs w:val="20"/>
        </w:rPr>
        <w:t>Albert Lin 2008-2009</w:t>
      </w:r>
    </w:p>
    <w:p w:rsidR="007A27E2" w:rsidRDefault="007A27E2" w:rsidP="006C6159">
      <w:pPr>
        <w:ind w:left="1440"/>
        <w:rPr>
          <w:sz w:val="20"/>
          <w:szCs w:val="20"/>
        </w:rPr>
      </w:pPr>
      <w:r w:rsidRPr="00B01516">
        <w:rPr>
          <w:sz w:val="20"/>
          <w:szCs w:val="20"/>
        </w:rPr>
        <w:t>Avantika Mishra June- August 2010</w:t>
      </w:r>
    </w:p>
    <w:p w:rsidR="00C90148" w:rsidRDefault="00C90148" w:rsidP="006C6159">
      <w:pPr>
        <w:ind w:left="1440"/>
        <w:rPr>
          <w:sz w:val="20"/>
          <w:szCs w:val="20"/>
        </w:rPr>
      </w:pPr>
      <w:r>
        <w:rPr>
          <w:sz w:val="20"/>
          <w:szCs w:val="20"/>
        </w:rPr>
        <w:t>Ann John 2013</w:t>
      </w:r>
    </w:p>
    <w:p w:rsidR="00C90148" w:rsidRPr="00B01516" w:rsidRDefault="00C90148" w:rsidP="006C6159">
      <w:pPr>
        <w:ind w:left="1440"/>
        <w:rPr>
          <w:sz w:val="20"/>
          <w:szCs w:val="20"/>
        </w:rPr>
      </w:pPr>
      <w:r>
        <w:rPr>
          <w:sz w:val="20"/>
          <w:szCs w:val="20"/>
        </w:rPr>
        <w:t>Scott Clark 2014</w:t>
      </w:r>
    </w:p>
    <w:p w:rsidR="007A27E2" w:rsidRPr="007E48C5" w:rsidRDefault="007A27E2" w:rsidP="00CA49CB">
      <w:pPr>
        <w:rPr>
          <w:sz w:val="20"/>
          <w:szCs w:val="20"/>
        </w:rPr>
      </w:pPr>
    </w:p>
    <w:p w:rsidR="007A27E2" w:rsidRDefault="007A27E2" w:rsidP="00CA49CB">
      <w:pPr>
        <w:rPr>
          <w:b/>
          <w:sz w:val="20"/>
          <w:szCs w:val="20"/>
        </w:rPr>
      </w:pPr>
      <w:r w:rsidRPr="007E48C5">
        <w:rPr>
          <w:b/>
          <w:sz w:val="20"/>
          <w:szCs w:val="20"/>
        </w:rPr>
        <w:t>CLINICAL RESPONSIBILITIES:</w:t>
      </w:r>
    </w:p>
    <w:p w:rsidR="007A27E2" w:rsidRPr="00B01516" w:rsidRDefault="007A27E2" w:rsidP="00CA49CB">
      <w:pPr>
        <w:rPr>
          <w:sz w:val="20"/>
          <w:szCs w:val="20"/>
        </w:rPr>
      </w:pPr>
      <w:r>
        <w:rPr>
          <w:b/>
          <w:sz w:val="20"/>
          <w:szCs w:val="20"/>
        </w:rPr>
        <w:tab/>
      </w:r>
      <w:r w:rsidR="0056364E">
        <w:rPr>
          <w:sz w:val="20"/>
          <w:szCs w:val="20"/>
        </w:rPr>
        <w:t>Attending A</w:t>
      </w:r>
      <w:r w:rsidRPr="00B01516">
        <w:rPr>
          <w:sz w:val="20"/>
          <w:szCs w:val="20"/>
        </w:rPr>
        <w:t>nesthesiologist</w:t>
      </w:r>
    </w:p>
    <w:p w:rsidR="007A27E2" w:rsidRPr="00B01516" w:rsidRDefault="007A27E2" w:rsidP="00755BD3">
      <w:pPr>
        <w:tabs>
          <w:tab w:val="left" w:pos="-1440"/>
          <w:tab w:val="left" w:pos="-720"/>
          <w:tab w:val="left" w:pos="720"/>
          <w:tab w:val="left" w:pos="1440"/>
          <w:tab w:val="left" w:pos="2160"/>
          <w:tab w:val="left" w:pos="2880"/>
        </w:tabs>
        <w:ind w:left="720" w:hanging="720"/>
        <w:rPr>
          <w:b/>
          <w:sz w:val="20"/>
          <w:szCs w:val="20"/>
        </w:rPr>
      </w:pPr>
      <w:r w:rsidRPr="00B01516">
        <w:rPr>
          <w:b/>
          <w:sz w:val="20"/>
          <w:szCs w:val="20"/>
        </w:rPr>
        <w:tab/>
      </w:r>
      <w:r w:rsidRPr="00B01516">
        <w:rPr>
          <w:sz w:val="20"/>
          <w:szCs w:val="20"/>
        </w:rPr>
        <w:t>Assistant Director of Clinical Operations Oct 2009 to present</w:t>
      </w:r>
    </w:p>
    <w:p w:rsidR="007A27E2" w:rsidRPr="00B01516" w:rsidRDefault="007A27E2" w:rsidP="00755BD3">
      <w:pPr>
        <w:tabs>
          <w:tab w:val="left" w:pos="-1440"/>
          <w:tab w:val="left" w:pos="-720"/>
          <w:tab w:val="left" w:pos="720"/>
          <w:tab w:val="left" w:pos="1440"/>
          <w:tab w:val="left" w:pos="2160"/>
          <w:tab w:val="left" w:pos="2880"/>
        </w:tabs>
        <w:ind w:left="720" w:hanging="720"/>
        <w:rPr>
          <w:rFonts w:ascii="Century Gothic" w:hAnsi="Century Gothic"/>
        </w:rPr>
      </w:pPr>
      <w:r w:rsidRPr="00B01516">
        <w:rPr>
          <w:b/>
          <w:sz w:val="20"/>
          <w:szCs w:val="20"/>
        </w:rPr>
        <w:tab/>
      </w:r>
      <w:r w:rsidRPr="00B01516">
        <w:rPr>
          <w:sz w:val="20"/>
          <w:szCs w:val="20"/>
        </w:rPr>
        <w:t>Section Chief, Pediatric Anesthesia Sept 2002-April 2003, July 2007 to present</w:t>
      </w:r>
    </w:p>
    <w:p w:rsidR="007A27E2" w:rsidRDefault="007A27E2" w:rsidP="00CA49CB">
      <w:pPr>
        <w:rPr>
          <w:sz w:val="20"/>
          <w:szCs w:val="20"/>
        </w:rPr>
      </w:pPr>
      <w:r>
        <w:rPr>
          <w:sz w:val="20"/>
          <w:szCs w:val="20"/>
        </w:rPr>
        <w:t xml:space="preserve"> </w:t>
      </w:r>
      <w:r>
        <w:rPr>
          <w:sz w:val="20"/>
          <w:szCs w:val="20"/>
        </w:rPr>
        <w:tab/>
      </w:r>
    </w:p>
    <w:p w:rsidR="007A27E2" w:rsidRPr="007E48C5" w:rsidRDefault="007A27E2" w:rsidP="00CA49CB">
      <w:pPr>
        <w:rPr>
          <w:sz w:val="20"/>
          <w:szCs w:val="20"/>
        </w:rPr>
      </w:pPr>
      <w:r w:rsidRPr="007E48C5">
        <w:rPr>
          <w:b/>
          <w:sz w:val="20"/>
          <w:szCs w:val="20"/>
        </w:rPr>
        <w:t>GRANT SUPPORT:</w:t>
      </w:r>
    </w:p>
    <w:p w:rsidR="007A27E2" w:rsidRDefault="007A27E2" w:rsidP="0071221F">
      <w:pPr>
        <w:numPr>
          <w:ilvl w:val="0"/>
          <w:numId w:val="6"/>
        </w:numPr>
        <w:rPr>
          <w:sz w:val="20"/>
          <w:szCs w:val="20"/>
        </w:rPr>
      </w:pPr>
      <w:r w:rsidRPr="007E48C5">
        <w:rPr>
          <w:sz w:val="20"/>
          <w:szCs w:val="20"/>
        </w:rPr>
        <w:t>Principal Investigator</w:t>
      </w:r>
    </w:p>
    <w:p w:rsidR="007A27E2" w:rsidRPr="00B01516" w:rsidRDefault="007A27E2" w:rsidP="00D33BF1">
      <w:pPr>
        <w:numPr>
          <w:ilvl w:val="0"/>
          <w:numId w:val="27"/>
        </w:numPr>
        <w:rPr>
          <w:sz w:val="20"/>
          <w:szCs w:val="20"/>
        </w:rPr>
      </w:pPr>
      <w:r w:rsidRPr="00B01516">
        <w:rPr>
          <w:sz w:val="20"/>
          <w:szCs w:val="20"/>
        </w:rPr>
        <w:t>Cumberland Pharmaceuticals</w:t>
      </w:r>
      <w:r w:rsidRPr="00B01516">
        <w:t xml:space="preserve">: </w:t>
      </w:r>
      <w:r w:rsidRPr="00B01516">
        <w:rPr>
          <w:color w:val="000000"/>
          <w:sz w:val="20"/>
          <w:szCs w:val="20"/>
        </w:rPr>
        <w:t>A Multi-Center, Randomized, Double-blind Placebo-Controlled, Single-Dose Trial of the Safety and Efficacy of Intravenous Ibuprofen for Treatment of Pain in Pediatric Patients</w:t>
      </w:r>
      <w:r w:rsidR="00BA1DF1">
        <w:rPr>
          <w:sz w:val="20"/>
          <w:szCs w:val="20"/>
        </w:rPr>
        <w:t xml:space="preserve">  2011- 2014</w:t>
      </w:r>
      <w:r w:rsidR="00BA0F50">
        <w:rPr>
          <w:sz w:val="20"/>
          <w:szCs w:val="20"/>
        </w:rPr>
        <w:t>.  Funding $20,000.</w:t>
      </w:r>
      <w:r w:rsidR="0083360A" w:rsidRPr="00B01516">
        <w:rPr>
          <w:sz w:val="20"/>
          <w:szCs w:val="20"/>
        </w:rPr>
        <w:t xml:space="preserve">  PI for this site</w:t>
      </w:r>
      <w:r w:rsidRPr="00B01516">
        <w:rPr>
          <w:sz w:val="20"/>
          <w:szCs w:val="20"/>
        </w:rPr>
        <w:t xml:space="preserve">       </w:t>
      </w:r>
    </w:p>
    <w:p w:rsidR="007A27E2" w:rsidRPr="00B01516" w:rsidRDefault="007A27E2" w:rsidP="00D33BF1">
      <w:pPr>
        <w:ind w:left="1440"/>
        <w:rPr>
          <w:sz w:val="20"/>
          <w:szCs w:val="20"/>
        </w:rPr>
      </w:pPr>
    </w:p>
    <w:p w:rsidR="007A27E2" w:rsidRPr="00D777F3" w:rsidRDefault="0083360A" w:rsidP="00E30739">
      <w:pPr>
        <w:numPr>
          <w:ilvl w:val="0"/>
          <w:numId w:val="27"/>
        </w:numPr>
        <w:rPr>
          <w:i/>
          <w:sz w:val="20"/>
          <w:szCs w:val="20"/>
        </w:rPr>
      </w:pPr>
      <w:r w:rsidRPr="00B01516">
        <w:rPr>
          <w:sz w:val="20"/>
          <w:szCs w:val="20"/>
        </w:rPr>
        <w:t>Hospira Inc.</w:t>
      </w:r>
      <w:r w:rsidR="007A27E2" w:rsidRPr="00B01516">
        <w:rPr>
          <w:sz w:val="20"/>
          <w:szCs w:val="20"/>
        </w:rPr>
        <w:t xml:space="preserve"> </w:t>
      </w:r>
      <w:r w:rsidR="007A27E2" w:rsidRPr="00B01516">
        <w:rPr>
          <w:noProof/>
          <w:sz w:val="20"/>
          <w:szCs w:val="20"/>
        </w:rPr>
        <w:t>Comparison of Dexmedetomidine vs Propofol in Vitroretinal surgery under regional sub-tenon</w:t>
      </w:r>
      <w:r w:rsidR="00BA1DF1">
        <w:rPr>
          <w:sz w:val="20"/>
          <w:szCs w:val="20"/>
        </w:rPr>
        <w:t xml:space="preserve"> block.</w:t>
      </w:r>
      <w:r w:rsidR="007A27E2" w:rsidRPr="00B01516">
        <w:rPr>
          <w:sz w:val="20"/>
          <w:szCs w:val="20"/>
        </w:rPr>
        <w:t xml:space="preserve"> $6275 and</w:t>
      </w:r>
      <w:r w:rsidRPr="00B01516">
        <w:rPr>
          <w:sz w:val="20"/>
          <w:szCs w:val="20"/>
        </w:rPr>
        <w:t xml:space="preserve"> cost of drug </w:t>
      </w:r>
    </w:p>
    <w:p w:rsidR="007A27E2" w:rsidRPr="00D777F3" w:rsidRDefault="007A27E2" w:rsidP="00F70A2E">
      <w:pPr>
        <w:rPr>
          <w:i/>
          <w:sz w:val="20"/>
          <w:szCs w:val="20"/>
        </w:rPr>
      </w:pPr>
    </w:p>
    <w:p w:rsidR="007A27E2" w:rsidRPr="00B01516" w:rsidRDefault="007A27E2" w:rsidP="00E30739">
      <w:pPr>
        <w:numPr>
          <w:ilvl w:val="0"/>
          <w:numId w:val="27"/>
        </w:numPr>
        <w:rPr>
          <w:sz w:val="20"/>
          <w:szCs w:val="20"/>
        </w:rPr>
      </w:pPr>
      <w:r w:rsidRPr="00B01516">
        <w:rPr>
          <w:sz w:val="20"/>
          <w:szCs w:val="20"/>
        </w:rPr>
        <w:t>Hospira Inc, FDA approved study: Use of dexmedetomidine infusion for analgesia and emergence agitation for children undergoing tonsillectomy and adenotonsillectomy Drug support approximately $4200</w:t>
      </w:r>
    </w:p>
    <w:p w:rsidR="007A27E2" w:rsidRPr="00B01516" w:rsidRDefault="007A27E2" w:rsidP="00D777F3">
      <w:pPr>
        <w:pStyle w:val="ListParagraph"/>
        <w:rPr>
          <w:sz w:val="20"/>
          <w:szCs w:val="20"/>
        </w:rPr>
      </w:pPr>
    </w:p>
    <w:p w:rsidR="007A27E2" w:rsidRPr="00B01516" w:rsidRDefault="007A27E2" w:rsidP="00E30739">
      <w:pPr>
        <w:numPr>
          <w:ilvl w:val="0"/>
          <w:numId w:val="27"/>
        </w:numPr>
        <w:rPr>
          <w:sz w:val="20"/>
          <w:szCs w:val="20"/>
        </w:rPr>
      </w:pPr>
      <w:r w:rsidRPr="00B01516">
        <w:rPr>
          <w:sz w:val="20"/>
          <w:szCs w:val="20"/>
        </w:rPr>
        <w:t>Department of Anesthesiology: An observational prospective study of transfusion requirements during spinal surgery for severe scoliosis 8/09- present</w:t>
      </w:r>
    </w:p>
    <w:p w:rsidR="007A27E2" w:rsidRPr="00B01516" w:rsidRDefault="007A27E2" w:rsidP="00D777F3">
      <w:pPr>
        <w:pStyle w:val="ListParagraph"/>
        <w:rPr>
          <w:sz w:val="20"/>
          <w:szCs w:val="20"/>
        </w:rPr>
      </w:pPr>
    </w:p>
    <w:p w:rsidR="007A27E2" w:rsidRPr="00B01516" w:rsidRDefault="007A27E2" w:rsidP="00E30739">
      <w:pPr>
        <w:numPr>
          <w:ilvl w:val="0"/>
          <w:numId w:val="27"/>
        </w:numPr>
        <w:rPr>
          <w:sz w:val="20"/>
          <w:szCs w:val="20"/>
        </w:rPr>
      </w:pPr>
      <w:r w:rsidRPr="00B01516">
        <w:rPr>
          <w:sz w:val="20"/>
          <w:szCs w:val="20"/>
        </w:rPr>
        <w:t>Department of Anesthesiology:</w:t>
      </w:r>
      <w:r w:rsidRPr="00B01516">
        <w:rPr>
          <w:rFonts w:ascii="Century Gothic" w:hAnsi="Century Gothic"/>
        </w:rPr>
        <w:t xml:space="preserve"> </w:t>
      </w:r>
      <w:r w:rsidRPr="00B01516">
        <w:rPr>
          <w:sz w:val="20"/>
          <w:szCs w:val="20"/>
        </w:rPr>
        <w:t>Retrospective analysis of transfusion requirements during spinal surgery for severe scoliosis 2/09 – present</w:t>
      </w:r>
    </w:p>
    <w:p w:rsidR="007A27E2" w:rsidRPr="00905EA6" w:rsidRDefault="007A27E2" w:rsidP="00905EA6">
      <w:pPr>
        <w:pStyle w:val="ListParagraph"/>
        <w:rPr>
          <w:i/>
          <w:sz w:val="20"/>
          <w:szCs w:val="20"/>
        </w:rPr>
      </w:pPr>
    </w:p>
    <w:p w:rsidR="007A27E2" w:rsidRPr="00B01516" w:rsidRDefault="007A27E2" w:rsidP="00905EA6">
      <w:pPr>
        <w:numPr>
          <w:ilvl w:val="0"/>
          <w:numId w:val="27"/>
        </w:numPr>
        <w:rPr>
          <w:sz w:val="20"/>
          <w:szCs w:val="20"/>
        </w:rPr>
      </w:pPr>
      <w:r w:rsidRPr="00B01516">
        <w:rPr>
          <w:sz w:val="20"/>
          <w:szCs w:val="20"/>
        </w:rPr>
        <w:t>Department of Anesthesiology:</w:t>
      </w:r>
      <w:r w:rsidR="00173014">
        <w:rPr>
          <w:sz w:val="20"/>
          <w:szCs w:val="20"/>
        </w:rPr>
        <w:t xml:space="preserve"> </w:t>
      </w:r>
      <w:r w:rsidRPr="00B01516">
        <w:rPr>
          <w:sz w:val="20"/>
          <w:szCs w:val="20"/>
        </w:rPr>
        <w:t>Preoperative distraction with a video game: effects on emergence agitation and pain 2005-2006</w:t>
      </w:r>
    </w:p>
    <w:p w:rsidR="007A27E2" w:rsidRPr="00B01516" w:rsidRDefault="007A27E2" w:rsidP="00905EA6">
      <w:pPr>
        <w:rPr>
          <w:sz w:val="20"/>
          <w:szCs w:val="20"/>
        </w:rPr>
      </w:pPr>
    </w:p>
    <w:p w:rsidR="007A27E2" w:rsidRDefault="007A27E2" w:rsidP="00905EA6">
      <w:pPr>
        <w:numPr>
          <w:ilvl w:val="0"/>
          <w:numId w:val="27"/>
        </w:numPr>
        <w:rPr>
          <w:i/>
          <w:sz w:val="20"/>
          <w:szCs w:val="20"/>
        </w:rPr>
      </w:pPr>
      <w:r w:rsidRPr="00B01516">
        <w:rPr>
          <w:sz w:val="20"/>
          <w:szCs w:val="20"/>
        </w:rPr>
        <w:t>Department of Anesthesiology:</w:t>
      </w:r>
      <w:r w:rsidR="003828A7">
        <w:rPr>
          <w:sz w:val="20"/>
          <w:szCs w:val="20"/>
        </w:rPr>
        <w:t xml:space="preserve"> </w:t>
      </w:r>
      <w:r w:rsidRPr="00B01516">
        <w:rPr>
          <w:sz w:val="20"/>
          <w:szCs w:val="20"/>
        </w:rPr>
        <w:t>Is preoperative distraction with a hand-held Game Boy as effective as midazolam in controlling preoperative anxiety levels in children? 2004 – 2005</w:t>
      </w:r>
      <w:r w:rsidRPr="00905EA6">
        <w:rPr>
          <w:i/>
          <w:sz w:val="20"/>
          <w:szCs w:val="20"/>
        </w:rPr>
        <w:tab/>
      </w:r>
    </w:p>
    <w:p w:rsidR="007A27E2" w:rsidRPr="00905EA6" w:rsidRDefault="007A27E2" w:rsidP="00905EA6">
      <w:pPr>
        <w:rPr>
          <w:i/>
          <w:sz w:val="20"/>
          <w:szCs w:val="20"/>
        </w:rPr>
      </w:pPr>
    </w:p>
    <w:p w:rsidR="007A27E2" w:rsidRDefault="007A27E2" w:rsidP="00905EA6">
      <w:pPr>
        <w:numPr>
          <w:ilvl w:val="0"/>
          <w:numId w:val="6"/>
        </w:numPr>
        <w:rPr>
          <w:sz w:val="20"/>
          <w:szCs w:val="20"/>
        </w:rPr>
      </w:pPr>
      <w:r w:rsidRPr="007E48C5">
        <w:rPr>
          <w:sz w:val="20"/>
          <w:szCs w:val="20"/>
        </w:rPr>
        <w:t xml:space="preserve"> Co-Investigator</w:t>
      </w:r>
      <w:r>
        <w:rPr>
          <w:sz w:val="20"/>
          <w:szCs w:val="20"/>
        </w:rPr>
        <w:t xml:space="preserve"> </w:t>
      </w:r>
    </w:p>
    <w:p w:rsidR="00862480" w:rsidRDefault="00862480" w:rsidP="00B222A7">
      <w:pPr>
        <w:ind w:left="1440"/>
        <w:rPr>
          <w:sz w:val="20"/>
          <w:szCs w:val="20"/>
        </w:rPr>
      </w:pPr>
      <w:r>
        <w:rPr>
          <w:sz w:val="20"/>
          <w:szCs w:val="20"/>
        </w:rPr>
        <w:t xml:space="preserve">1. </w:t>
      </w:r>
      <w:r w:rsidR="00B222A7" w:rsidRPr="00B222A7">
        <w:rPr>
          <w:color w:val="000000"/>
          <w:sz w:val="20"/>
          <w:szCs w:val="20"/>
        </w:rPr>
        <w:t>Comparison of Telemedicine vs In-office consultations in accuracy of obtaining preoperative parameters</w:t>
      </w:r>
      <w:r w:rsidR="00B52859">
        <w:rPr>
          <w:color w:val="000000"/>
          <w:sz w:val="20"/>
          <w:szCs w:val="20"/>
        </w:rPr>
        <w:t xml:space="preserve"> 2017- ongoing</w:t>
      </w:r>
      <w:bookmarkStart w:id="0" w:name="_GoBack"/>
      <w:bookmarkEnd w:id="0"/>
    </w:p>
    <w:p w:rsidR="007A27E2" w:rsidRPr="00B01516" w:rsidRDefault="00862480" w:rsidP="00B222A7">
      <w:pPr>
        <w:tabs>
          <w:tab w:val="left" w:pos="-1440"/>
          <w:tab w:val="left" w:pos="-720"/>
          <w:tab w:val="left" w:pos="720"/>
          <w:tab w:val="left" w:pos="1440"/>
          <w:tab w:val="left" w:pos="1800"/>
          <w:tab w:val="left" w:pos="2880"/>
        </w:tabs>
        <w:ind w:left="1440"/>
        <w:jc w:val="both"/>
        <w:rPr>
          <w:sz w:val="20"/>
          <w:szCs w:val="20"/>
        </w:rPr>
      </w:pPr>
      <w:r w:rsidRPr="00862480">
        <w:rPr>
          <w:sz w:val="20"/>
          <w:szCs w:val="20"/>
        </w:rPr>
        <w:t>2</w:t>
      </w:r>
      <w:r>
        <w:rPr>
          <w:i/>
          <w:sz w:val="20"/>
          <w:szCs w:val="20"/>
        </w:rPr>
        <w:t>.</w:t>
      </w:r>
      <w:r w:rsidR="007A27E2" w:rsidRPr="00905EA6">
        <w:rPr>
          <w:i/>
          <w:sz w:val="20"/>
          <w:szCs w:val="20"/>
        </w:rPr>
        <w:t xml:space="preserve"> </w:t>
      </w:r>
      <w:r w:rsidR="007A27E2" w:rsidRPr="00B01516">
        <w:rPr>
          <w:sz w:val="20"/>
          <w:szCs w:val="20"/>
        </w:rPr>
        <w:t>Pediatric temperature variation in the MRI scanner under general anesthesia 3/10 -08/2011</w:t>
      </w:r>
    </w:p>
    <w:p w:rsidR="007A27E2" w:rsidRPr="00D777F3" w:rsidRDefault="007A27E2" w:rsidP="00D777F3">
      <w:pPr>
        <w:ind w:left="1800"/>
        <w:rPr>
          <w:i/>
          <w:sz w:val="20"/>
          <w:szCs w:val="20"/>
        </w:rPr>
      </w:pPr>
    </w:p>
    <w:p w:rsidR="007A27E2" w:rsidRPr="007E48C5" w:rsidRDefault="007A27E2" w:rsidP="009148B2">
      <w:pPr>
        <w:ind w:left="720"/>
        <w:rPr>
          <w:sz w:val="20"/>
          <w:szCs w:val="20"/>
        </w:rPr>
      </w:pPr>
      <w:r w:rsidRPr="007E48C5">
        <w:rPr>
          <w:sz w:val="20"/>
          <w:szCs w:val="20"/>
        </w:rPr>
        <w:t>C.    Pending</w:t>
      </w:r>
      <w:r>
        <w:rPr>
          <w:sz w:val="20"/>
          <w:szCs w:val="20"/>
        </w:rPr>
        <w:t xml:space="preserve"> - None</w:t>
      </w:r>
    </w:p>
    <w:p w:rsidR="007A27E2" w:rsidRDefault="007A27E2" w:rsidP="00CA49CB">
      <w:pPr>
        <w:rPr>
          <w:b/>
          <w:sz w:val="20"/>
          <w:szCs w:val="20"/>
        </w:rPr>
      </w:pPr>
    </w:p>
    <w:p w:rsidR="007A27E2" w:rsidRPr="007E48C5" w:rsidRDefault="007A27E2" w:rsidP="00CA49CB">
      <w:pPr>
        <w:rPr>
          <w:sz w:val="20"/>
          <w:szCs w:val="20"/>
        </w:rPr>
      </w:pPr>
      <w:r w:rsidRPr="007E48C5">
        <w:rPr>
          <w:b/>
          <w:sz w:val="20"/>
          <w:szCs w:val="20"/>
        </w:rPr>
        <w:t>PUBLICATIONS:</w:t>
      </w:r>
      <w:r w:rsidRPr="007E48C5">
        <w:rPr>
          <w:sz w:val="20"/>
          <w:szCs w:val="20"/>
        </w:rPr>
        <w:t xml:space="preserve"> </w:t>
      </w:r>
      <w:r w:rsidRPr="007E48C5">
        <w:rPr>
          <w:i/>
          <w:sz w:val="20"/>
          <w:szCs w:val="20"/>
        </w:rPr>
        <w:t xml:space="preserve">(Please list </w:t>
      </w:r>
      <w:r>
        <w:rPr>
          <w:i/>
          <w:sz w:val="20"/>
          <w:szCs w:val="20"/>
        </w:rPr>
        <w:t>in chronological order</w:t>
      </w:r>
      <w:r w:rsidRPr="007E48C5">
        <w:rPr>
          <w:i/>
          <w:sz w:val="20"/>
          <w:szCs w:val="20"/>
        </w:rPr>
        <w:t>; published or accepted for publication only; should be segregated into the following categories)</w:t>
      </w:r>
    </w:p>
    <w:p w:rsidR="007A27E2" w:rsidRPr="007E48C5" w:rsidRDefault="007A27E2" w:rsidP="00CA49CB">
      <w:pPr>
        <w:rPr>
          <w:sz w:val="20"/>
          <w:szCs w:val="20"/>
        </w:rPr>
      </w:pPr>
    </w:p>
    <w:p w:rsidR="007A27E2" w:rsidRDefault="007A27E2" w:rsidP="00EB602D">
      <w:pPr>
        <w:numPr>
          <w:ilvl w:val="0"/>
          <w:numId w:val="5"/>
        </w:numPr>
        <w:rPr>
          <w:sz w:val="20"/>
          <w:szCs w:val="20"/>
        </w:rPr>
      </w:pPr>
      <w:r w:rsidRPr="007E48C5">
        <w:rPr>
          <w:sz w:val="20"/>
          <w:szCs w:val="20"/>
        </w:rPr>
        <w:t>Refereed Original Article in Journal</w:t>
      </w:r>
    </w:p>
    <w:p w:rsidR="007A27E2" w:rsidRDefault="007A27E2"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b/>
          <w:sz w:val="20"/>
          <w:szCs w:val="20"/>
        </w:rPr>
        <w:t>Patel A</w:t>
      </w:r>
      <w:r w:rsidRPr="00B01516">
        <w:rPr>
          <w:sz w:val="20"/>
          <w:szCs w:val="20"/>
        </w:rPr>
        <w:t>, Schieble TS, Davidson M, Tran MCJ,  Schoenberg C, Bennett HL, Delphin E. Distraction with a hand held video game reduces pediatric preoperative anx</w:t>
      </w:r>
      <w:r w:rsidR="00612986">
        <w:rPr>
          <w:sz w:val="20"/>
          <w:szCs w:val="20"/>
        </w:rPr>
        <w:t>iety, Pediatric Anesthesia;</w:t>
      </w:r>
      <w:r w:rsidRPr="00B01516">
        <w:rPr>
          <w:sz w:val="20"/>
          <w:szCs w:val="20"/>
        </w:rPr>
        <w:t xml:space="preserve"> 16: 1019-1027</w:t>
      </w:r>
      <w:r w:rsidR="00612986">
        <w:rPr>
          <w:sz w:val="20"/>
          <w:szCs w:val="20"/>
        </w:rPr>
        <w:t>, 2006</w:t>
      </w:r>
    </w:p>
    <w:p w:rsidR="007A27E2" w:rsidRPr="00B01516" w:rsidRDefault="007A27E2" w:rsidP="004D242D">
      <w:pPr>
        <w:widowControl w:val="0"/>
        <w:tabs>
          <w:tab w:val="left" w:pos="-1440"/>
          <w:tab w:val="left" w:pos="-720"/>
          <w:tab w:val="left" w:pos="720"/>
          <w:tab w:val="left" w:pos="2160"/>
          <w:tab w:val="left" w:pos="2880"/>
        </w:tabs>
        <w:jc w:val="both"/>
        <w:rPr>
          <w:sz w:val="20"/>
          <w:szCs w:val="20"/>
        </w:rPr>
      </w:pPr>
    </w:p>
    <w:p w:rsidR="007A27E2" w:rsidRPr="00B01516" w:rsidRDefault="007A27E2"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sz w:val="20"/>
          <w:szCs w:val="20"/>
        </w:rPr>
        <w:t xml:space="preserve">Schieble T, </w:t>
      </w:r>
      <w:r w:rsidRPr="00B01516">
        <w:rPr>
          <w:b/>
          <w:sz w:val="20"/>
          <w:szCs w:val="20"/>
        </w:rPr>
        <w:t>Patel A</w:t>
      </w:r>
      <w:r w:rsidRPr="00B01516">
        <w:rPr>
          <w:sz w:val="20"/>
          <w:szCs w:val="20"/>
        </w:rPr>
        <w:t>, Davidson M. Laryngeal Mask Airway (LMA) artifact resulting in MRI mis</w:t>
      </w:r>
      <w:r w:rsidR="00612986">
        <w:rPr>
          <w:sz w:val="20"/>
          <w:szCs w:val="20"/>
        </w:rPr>
        <w:t xml:space="preserve">diagnosis. Pediatr Radiol; </w:t>
      </w:r>
      <w:r w:rsidRPr="00B01516">
        <w:rPr>
          <w:sz w:val="20"/>
          <w:szCs w:val="20"/>
        </w:rPr>
        <w:t>18(4): 344-5</w:t>
      </w:r>
      <w:r w:rsidR="00612986">
        <w:rPr>
          <w:sz w:val="20"/>
          <w:szCs w:val="20"/>
        </w:rPr>
        <w:t>, 2008</w:t>
      </w:r>
    </w:p>
    <w:p w:rsidR="007A27E2" w:rsidRPr="00B01516" w:rsidRDefault="007A27E2" w:rsidP="00FF008F">
      <w:pPr>
        <w:widowControl w:val="0"/>
        <w:tabs>
          <w:tab w:val="left" w:pos="-1440"/>
          <w:tab w:val="left" w:pos="-720"/>
          <w:tab w:val="left" w:pos="720"/>
          <w:tab w:val="left" w:pos="2160"/>
          <w:tab w:val="left" w:pos="2880"/>
        </w:tabs>
        <w:jc w:val="both"/>
        <w:rPr>
          <w:sz w:val="20"/>
          <w:szCs w:val="20"/>
        </w:rPr>
      </w:pPr>
    </w:p>
    <w:p w:rsidR="007A27E2" w:rsidRPr="00B01516" w:rsidRDefault="007A27E2"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sz w:val="20"/>
          <w:szCs w:val="20"/>
        </w:rPr>
        <w:t>Katharine Bushby, Richard Finkel, David J Birnkrant, Laura E Case, Paula R Clemens, Linda Cripe, Ajay Kaul, Kathi Kinnett, Craig McDonald, Shree Pandya, James Poysky, Frederic Shapiro, Jean Tome</w:t>
      </w:r>
      <w:r w:rsidR="00367065">
        <w:rPr>
          <w:sz w:val="20"/>
          <w:szCs w:val="20"/>
        </w:rPr>
        <w:t>zsko, Carolyn Constantin and</w:t>
      </w:r>
      <w:r w:rsidRPr="00B01516">
        <w:rPr>
          <w:sz w:val="20"/>
          <w:szCs w:val="20"/>
        </w:rPr>
        <w:t xml:space="preserve"> the </w:t>
      </w:r>
      <w:r w:rsidRPr="00B01516">
        <w:rPr>
          <w:sz w:val="20"/>
          <w:szCs w:val="20"/>
          <w:u w:val="single"/>
        </w:rPr>
        <w:t>DMD Care Considerations Working Group.</w:t>
      </w:r>
      <w:r w:rsidRPr="00B01516">
        <w:rPr>
          <w:sz w:val="20"/>
          <w:szCs w:val="20"/>
        </w:rPr>
        <w:t xml:space="preserve"> Diagnosis and management of Duchenne muscular dystrophy, part 2: implementation of multidisciplinary care. </w:t>
      </w:r>
      <w:r w:rsidRPr="00B01516">
        <w:rPr>
          <w:iCs/>
          <w:sz w:val="20"/>
          <w:szCs w:val="20"/>
        </w:rPr>
        <w:t>The Lancet Neurology</w:t>
      </w:r>
      <w:r w:rsidR="00E16805">
        <w:rPr>
          <w:sz w:val="20"/>
          <w:szCs w:val="20"/>
        </w:rPr>
        <w:t xml:space="preserve">; </w:t>
      </w:r>
      <w:r w:rsidRPr="00B01516">
        <w:rPr>
          <w:sz w:val="20"/>
          <w:szCs w:val="20"/>
        </w:rPr>
        <w:t>(9) 2:</w:t>
      </w:r>
      <w:r w:rsidRPr="00B01516">
        <w:rPr>
          <w:iCs/>
          <w:sz w:val="20"/>
          <w:szCs w:val="20"/>
        </w:rPr>
        <w:t>177-189</w:t>
      </w:r>
      <w:r w:rsidR="00E16805">
        <w:rPr>
          <w:iCs/>
          <w:sz w:val="20"/>
          <w:szCs w:val="20"/>
        </w:rPr>
        <w:t xml:space="preserve"> 2010</w:t>
      </w:r>
    </w:p>
    <w:p w:rsidR="007A27E2" w:rsidRPr="00B01516" w:rsidRDefault="007A27E2" w:rsidP="00647332">
      <w:pPr>
        <w:widowControl w:val="0"/>
        <w:tabs>
          <w:tab w:val="left" w:pos="-1440"/>
          <w:tab w:val="left" w:pos="-720"/>
          <w:tab w:val="left" w:pos="720"/>
          <w:tab w:val="left" w:pos="2160"/>
          <w:tab w:val="left" w:pos="2880"/>
        </w:tabs>
        <w:ind w:left="1800"/>
        <w:jc w:val="both"/>
        <w:rPr>
          <w:sz w:val="20"/>
          <w:szCs w:val="20"/>
        </w:rPr>
      </w:pPr>
    </w:p>
    <w:p w:rsidR="007A27E2" w:rsidRPr="00B01516" w:rsidRDefault="007A27E2"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sz w:val="20"/>
          <w:szCs w:val="20"/>
        </w:rPr>
        <w:t>Bach JR, Gonzalez M, Sharma A, Swan K,</w:t>
      </w:r>
      <w:r w:rsidRPr="00B01516">
        <w:rPr>
          <w:b/>
          <w:sz w:val="20"/>
          <w:szCs w:val="20"/>
        </w:rPr>
        <w:t xml:space="preserve"> Patel A</w:t>
      </w:r>
      <w:r w:rsidRPr="00B01516">
        <w:rPr>
          <w:sz w:val="20"/>
          <w:szCs w:val="20"/>
        </w:rPr>
        <w:t>. Open gastrostomy for noninvasive ventilation users with neuromuscula</w:t>
      </w:r>
      <w:r w:rsidR="00BA1DF1">
        <w:rPr>
          <w:sz w:val="20"/>
          <w:szCs w:val="20"/>
        </w:rPr>
        <w:t>r disease. Am J Phys Med Rehab</w:t>
      </w:r>
      <w:r w:rsidRPr="00B01516">
        <w:rPr>
          <w:sz w:val="20"/>
          <w:szCs w:val="20"/>
        </w:rPr>
        <w:t xml:space="preserve"> 2010;(1)89:1-6</w:t>
      </w:r>
    </w:p>
    <w:p w:rsidR="007A27E2" w:rsidRPr="00FF008F" w:rsidRDefault="007A27E2" w:rsidP="00647332">
      <w:pPr>
        <w:pStyle w:val="ListParagraph"/>
        <w:rPr>
          <w:i/>
          <w:sz w:val="20"/>
          <w:szCs w:val="20"/>
          <w:u w:val="single"/>
        </w:rPr>
      </w:pPr>
    </w:p>
    <w:p w:rsidR="007A27E2" w:rsidRDefault="007A27E2"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b/>
          <w:sz w:val="20"/>
          <w:szCs w:val="20"/>
        </w:rPr>
        <w:t>Patel A</w:t>
      </w:r>
      <w:r w:rsidRPr="00B01516">
        <w:rPr>
          <w:sz w:val="20"/>
          <w:szCs w:val="20"/>
        </w:rPr>
        <w:t>, Davidson M, Tran MCJ, Quraishi H, Schoenberg C, Sant M, Lin A, Xiuru S. Dexmedetomidine infusion for analgesia and prevention of emergence agitation in children with obstructive sleep apnea syndrome undergoing tonsillectomy and</w:t>
      </w:r>
      <w:r w:rsidR="00E16805">
        <w:rPr>
          <w:sz w:val="20"/>
          <w:szCs w:val="20"/>
        </w:rPr>
        <w:t xml:space="preserve"> adenoidectomy. Anesth Anal</w:t>
      </w:r>
      <w:r w:rsidRPr="00B01516">
        <w:rPr>
          <w:sz w:val="20"/>
          <w:szCs w:val="20"/>
        </w:rPr>
        <w:t>; 111(4):1004-10</w:t>
      </w:r>
      <w:r w:rsidR="00E16805">
        <w:rPr>
          <w:sz w:val="20"/>
          <w:szCs w:val="20"/>
        </w:rPr>
        <w:t>, 2010</w:t>
      </w:r>
    </w:p>
    <w:p w:rsidR="009E04B8" w:rsidRDefault="009E04B8" w:rsidP="009E04B8">
      <w:pPr>
        <w:pStyle w:val="ListParagraph"/>
        <w:rPr>
          <w:sz w:val="20"/>
          <w:szCs w:val="20"/>
        </w:rPr>
      </w:pPr>
    </w:p>
    <w:p w:rsidR="009E04B8" w:rsidRDefault="009E04B8" w:rsidP="00647332">
      <w:pPr>
        <w:widowControl w:val="0"/>
        <w:numPr>
          <w:ilvl w:val="1"/>
          <w:numId w:val="5"/>
        </w:numPr>
        <w:tabs>
          <w:tab w:val="left" w:pos="-1440"/>
          <w:tab w:val="left" w:pos="-720"/>
          <w:tab w:val="left" w:pos="720"/>
          <w:tab w:val="left" w:pos="2160"/>
          <w:tab w:val="left" w:pos="2880"/>
        </w:tabs>
        <w:jc w:val="both"/>
        <w:rPr>
          <w:sz w:val="20"/>
          <w:szCs w:val="20"/>
        </w:rPr>
      </w:pPr>
      <w:r w:rsidRPr="00B01516">
        <w:rPr>
          <w:b/>
          <w:sz w:val="20"/>
          <w:szCs w:val="20"/>
        </w:rPr>
        <w:t>Patel A</w:t>
      </w:r>
      <w:r w:rsidRPr="00B01516">
        <w:rPr>
          <w:sz w:val="20"/>
          <w:szCs w:val="20"/>
        </w:rPr>
        <w:t>,</w:t>
      </w:r>
      <w:r>
        <w:rPr>
          <w:sz w:val="20"/>
          <w:szCs w:val="20"/>
        </w:rPr>
        <w:t xml:space="preserve"> Pisklakov S, </w:t>
      </w:r>
      <w:hyperlink r:id="rId7" w:tgtFrame="_blank" w:tooltip="Statins as Potentially Neuroprotective Agents: A Review" w:history="1">
        <w:r w:rsidRPr="00010D78">
          <w:rPr>
            <w:rStyle w:val="Hyperlink"/>
            <w:rFonts w:ascii="Times New Roman" w:hAnsi="Times New Roman" w:cs="Times New Roman"/>
            <w:color w:val="auto"/>
            <w:sz w:val="20"/>
            <w:szCs w:val="20"/>
          </w:rPr>
          <w:t>Statins as Potentially Neuroprotective Agents: A Review</w:t>
        </w:r>
      </w:hyperlink>
      <w:r w:rsidRPr="00010D78">
        <w:rPr>
          <w:color w:val="666666"/>
          <w:sz w:val="20"/>
          <w:szCs w:val="20"/>
        </w:rPr>
        <w:t>.  </w:t>
      </w:r>
      <w:r w:rsidR="00E16805">
        <w:rPr>
          <w:sz w:val="20"/>
          <w:szCs w:val="20"/>
        </w:rPr>
        <w:t>J Anesth Clin Res</w:t>
      </w:r>
      <w:r>
        <w:rPr>
          <w:sz w:val="20"/>
          <w:szCs w:val="20"/>
        </w:rPr>
        <w:t>;</w:t>
      </w:r>
      <w:r w:rsidRPr="00010D78">
        <w:rPr>
          <w:sz w:val="20"/>
          <w:szCs w:val="20"/>
        </w:rPr>
        <w:t xml:space="preserve"> 3:251</w:t>
      </w:r>
      <w:r w:rsidR="00E16805">
        <w:rPr>
          <w:sz w:val="20"/>
          <w:szCs w:val="20"/>
        </w:rPr>
        <w:t>, 2012</w:t>
      </w:r>
    </w:p>
    <w:p w:rsidR="009E04B8" w:rsidRDefault="009E04B8" w:rsidP="009E04B8">
      <w:pPr>
        <w:pStyle w:val="ListParagraph"/>
        <w:rPr>
          <w:sz w:val="20"/>
          <w:szCs w:val="20"/>
        </w:rPr>
      </w:pPr>
    </w:p>
    <w:p w:rsidR="009E04B8" w:rsidRDefault="009E04B8" w:rsidP="00647332">
      <w:pPr>
        <w:widowControl w:val="0"/>
        <w:numPr>
          <w:ilvl w:val="1"/>
          <w:numId w:val="5"/>
        </w:numPr>
        <w:tabs>
          <w:tab w:val="left" w:pos="-1440"/>
          <w:tab w:val="left" w:pos="-720"/>
          <w:tab w:val="left" w:pos="720"/>
          <w:tab w:val="left" w:pos="2160"/>
          <w:tab w:val="left" w:pos="2880"/>
        </w:tabs>
        <w:jc w:val="both"/>
        <w:rPr>
          <w:sz w:val="20"/>
          <w:szCs w:val="20"/>
        </w:rPr>
      </w:pPr>
      <w:r w:rsidRPr="000735F6">
        <w:rPr>
          <w:sz w:val="20"/>
          <w:szCs w:val="20"/>
        </w:rPr>
        <w:t xml:space="preserve">Pisklakov SV, Chiu J, Le V, </w:t>
      </w:r>
      <w:r w:rsidRPr="000735F6">
        <w:rPr>
          <w:b/>
          <w:sz w:val="20"/>
          <w:szCs w:val="20"/>
        </w:rPr>
        <w:t>Patel A,</w:t>
      </w:r>
      <w:r w:rsidRPr="000735F6">
        <w:rPr>
          <w:sz w:val="20"/>
          <w:szCs w:val="20"/>
        </w:rPr>
        <w:t xml:space="preserve"> Tilak V. </w:t>
      </w:r>
      <w:hyperlink r:id="rId8" w:tgtFrame="_blank" w:tooltip="Duchenne Muscular Dystrophy: Management of Difficult Airway and Concurrent Bronchospasm" w:history="1">
        <w:r w:rsidRPr="000735F6">
          <w:rPr>
            <w:sz w:val="20"/>
            <w:szCs w:val="20"/>
          </w:rPr>
          <w:t>Duchenne Muscular Dystrophy: Management of Difficult Airway and Concurrent Bronchospasm</w:t>
        </w:r>
      </w:hyperlink>
      <w:r>
        <w:rPr>
          <w:sz w:val="20"/>
          <w:szCs w:val="20"/>
        </w:rPr>
        <w:t xml:space="preserve"> Cas</w:t>
      </w:r>
      <w:r w:rsidR="00E16805">
        <w:rPr>
          <w:sz w:val="20"/>
          <w:szCs w:val="20"/>
        </w:rPr>
        <w:t>e Report  J Anesth Clin Res</w:t>
      </w:r>
      <w:r w:rsidRPr="000735F6">
        <w:rPr>
          <w:sz w:val="20"/>
          <w:szCs w:val="20"/>
        </w:rPr>
        <w:t xml:space="preserve"> 3:262</w:t>
      </w:r>
      <w:r w:rsidR="00E16805">
        <w:rPr>
          <w:sz w:val="20"/>
          <w:szCs w:val="20"/>
        </w:rPr>
        <w:t>, 2012</w:t>
      </w:r>
    </w:p>
    <w:p w:rsidR="009E04B8" w:rsidRDefault="009E04B8" w:rsidP="009E04B8">
      <w:pPr>
        <w:pStyle w:val="ListParagraph"/>
        <w:rPr>
          <w:sz w:val="20"/>
          <w:szCs w:val="20"/>
        </w:rPr>
      </w:pPr>
    </w:p>
    <w:p w:rsidR="009E04B8" w:rsidRDefault="009E04B8" w:rsidP="00647332">
      <w:pPr>
        <w:widowControl w:val="0"/>
        <w:numPr>
          <w:ilvl w:val="1"/>
          <w:numId w:val="5"/>
        </w:numPr>
        <w:tabs>
          <w:tab w:val="left" w:pos="-1440"/>
          <w:tab w:val="left" w:pos="-720"/>
          <w:tab w:val="left" w:pos="720"/>
          <w:tab w:val="left" w:pos="2160"/>
          <w:tab w:val="left" w:pos="2880"/>
        </w:tabs>
        <w:jc w:val="both"/>
        <w:rPr>
          <w:sz w:val="20"/>
          <w:szCs w:val="20"/>
        </w:rPr>
      </w:pPr>
      <w:r w:rsidRPr="000735F6">
        <w:rPr>
          <w:sz w:val="20"/>
          <w:szCs w:val="20"/>
        </w:rPr>
        <w:t xml:space="preserve">Rimal J, Pisklakov SV, Boules H, </w:t>
      </w:r>
      <w:r w:rsidRPr="000735F6">
        <w:rPr>
          <w:b/>
          <w:sz w:val="20"/>
          <w:szCs w:val="20"/>
        </w:rPr>
        <w:t>Patel A</w:t>
      </w:r>
      <w:r w:rsidRPr="000735F6">
        <w:rPr>
          <w:sz w:val="20"/>
          <w:szCs w:val="20"/>
        </w:rPr>
        <w:t xml:space="preserve">. </w:t>
      </w:r>
      <w:hyperlink r:id="rId9" w:tgtFrame="_blank" w:tooltip="Acute Hyperkalemia and Hyponatremia Following Intraoperative Mannitol Administration" w:history="1">
        <w:r w:rsidRPr="000735F6">
          <w:rPr>
            <w:sz w:val="20"/>
            <w:szCs w:val="20"/>
          </w:rPr>
          <w:t>Acute Hyperkalemia and Hyponatremia Following Intraoperative Mannitol Administration</w:t>
        </w:r>
      </w:hyperlink>
      <w:r w:rsidRPr="000735F6">
        <w:rPr>
          <w:sz w:val="20"/>
          <w:szCs w:val="20"/>
        </w:rPr>
        <w:t>. Case Re</w:t>
      </w:r>
      <w:r w:rsidR="00E16805">
        <w:rPr>
          <w:sz w:val="20"/>
          <w:szCs w:val="20"/>
        </w:rPr>
        <w:t>port  J Anesth Clinic Res</w:t>
      </w:r>
      <w:r>
        <w:rPr>
          <w:sz w:val="20"/>
          <w:szCs w:val="20"/>
        </w:rPr>
        <w:t>;</w:t>
      </w:r>
      <w:r w:rsidRPr="000735F6">
        <w:rPr>
          <w:sz w:val="20"/>
          <w:szCs w:val="20"/>
        </w:rPr>
        <w:t xml:space="preserve"> 4: 294</w:t>
      </w:r>
      <w:r w:rsidR="00E16805">
        <w:rPr>
          <w:sz w:val="20"/>
          <w:szCs w:val="20"/>
        </w:rPr>
        <w:t>, 2013</w:t>
      </w:r>
    </w:p>
    <w:p w:rsidR="009E04B8" w:rsidRDefault="009E04B8" w:rsidP="009E04B8">
      <w:pPr>
        <w:pStyle w:val="ListParagraph"/>
        <w:rPr>
          <w:sz w:val="20"/>
          <w:szCs w:val="20"/>
        </w:rPr>
      </w:pPr>
    </w:p>
    <w:p w:rsidR="009E04B8" w:rsidRDefault="009E04B8" w:rsidP="00647332">
      <w:pPr>
        <w:widowControl w:val="0"/>
        <w:numPr>
          <w:ilvl w:val="1"/>
          <w:numId w:val="5"/>
        </w:numPr>
        <w:tabs>
          <w:tab w:val="left" w:pos="-1440"/>
          <w:tab w:val="left" w:pos="-720"/>
          <w:tab w:val="left" w:pos="720"/>
          <w:tab w:val="left" w:pos="2160"/>
          <w:tab w:val="left" w:pos="2880"/>
        </w:tabs>
        <w:jc w:val="both"/>
        <w:rPr>
          <w:sz w:val="20"/>
          <w:szCs w:val="20"/>
        </w:rPr>
      </w:pPr>
      <w:r w:rsidRPr="00C55D49">
        <w:rPr>
          <w:b/>
          <w:sz w:val="20"/>
          <w:szCs w:val="20"/>
        </w:rPr>
        <w:t>Patel A,</w:t>
      </w:r>
      <w:r>
        <w:rPr>
          <w:sz w:val="20"/>
          <w:szCs w:val="20"/>
        </w:rPr>
        <w:t xml:space="preserve"> Pisklakov S, Anesthesia-Induced Rhabdomyolysis during Corrective Spine Surgery: A case report. British Journal of Me</w:t>
      </w:r>
      <w:r w:rsidR="00E16805">
        <w:rPr>
          <w:sz w:val="20"/>
          <w:szCs w:val="20"/>
        </w:rPr>
        <w:t>dicine and Medical Research</w:t>
      </w:r>
      <w:r>
        <w:rPr>
          <w:sz w:val="20"/>
          <w:szCs w:val="20"/>
        </w:rPr>
        <w:t>; 3(4): 1302-1307</w:t>
      </w:r>
      <w:r w:rsidR="00E16805">
        <w:rPr>
          <w:sz w:val="20"/>
          <w:szCs w:val="20"/>
        </w:rPr>
        <w:t>, 2013</w:t>
      </w:r>
    </w:p>
    <w:p w:rsidR="009E04B8" w:rsidRDefault="009E04B8" w:rsidP="009E04B8">
      <w:pPr>
        <w:pStyle w:val="ListParagraph"/>
        <w:rPr>
          <w:sz w:val="20"/>
          <w:szCs w:val="20"/>
        </w:rPr>
      </w:pPr>
    </w:p>
    <w:p w:rsidR="00B82F7D" w:rsidRPr="004D242D" w:rsidRDefault="009E04B8" w:rsidP="004D242D">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6A7AF2">
        <w:rPr>
          <w:sz w:val="20"/>
          <w:szCs w:val="20"/>
        </w:rPr>
        <w:t xml:space="preserve">Pisklakov S, Tilak V, </w:t>
      </w:r>
      <w:r w:rsidRPr="00A80BFB">
        <w:rPr>
          <w:b/>
          <w:sz w:val="20"/>
          <w:szCs w:val="20"/>
        </w:rPr>
        <w:t>Patel A</w:t>
      </w:r>
      <w:r w:rsidRPr="006A7AF2">
        <w:rPr>
          <w:sz w:val="20"/>
          <w:szCs w:val="20"/>
        </w:rPr>
        <w:t>, Xiong M.</w:t>
      </w:r>
      <w:r w:rsidRPr="00A80BFB">
        <w:rPr>
          <w:sz w:val="20"/>
          <w:szCs w:val="20"/>
        </w:rPr>
        <w:t xml:space="preserve"> </w:t>
      </w:r>
      <w:r w:rsidRPr="007C02EC">
        <w:rPr>
          <w:sz w:val="20"/>
          <w:szCs w:val="20"/>
        </w:rPr>
        <w:t>Bullying and Aggressive Behavior among Health Care Providers: Literature Review</w:t>
      </w:r>
      <w:r>
        <w:rPr>
          <w:sz w:val="20"/>
          <w:szCs w:val="20"/>
        </w:rPr>
        <w:t xml:space="preserve">. </w:t>
      </w:r>
      <w:r w:rsidR="00E16805">
        <w:rPr>
          <w:sz w:val="20"/>
          <w:szCs w:val="20"/>
        </w:rPr>
        <w:t>Advances in Anthropology</w:t>
      </w:r>
      <w:r>
        <w:rPr>
          <w:sz w:val="20"/>
          <w:szCs w:val="20"/>
        </w:rPr>
        <w:t xml:space="preserve"> 3(4):179-182; doi:10.4236/aa.2013.34024</w:t>
      </w:r>
      <w:r w:rsidR="00E16805">
        <w:rPr>
          <w:sz w:val="20"/>
          <w:szCs w:val="20"/>
        </w:rPr>
        <w:t>, 2013</w:t>
      </w:r>
    </w:p>
    <w:p w:rsidR="00B82F7D" w:rsidRDefault="00B82F7D" w:rsidP="00B82F7D">
      <w:pPr>
        <w:pStyle w:val="ListParagraph"/>
        <w:widowControl w:val="0"/>
        <w:tabs>
          <w:tab w:val="left" w:pos="-1440"/>
          <w:tab w:val="left" w:pos="-720"/>
          <w:tab w:val="left" w:pos="720"/>
          <w:tab w:val="left" w:pos="2160"/>
          <w:tab w:val="left" w:pos="2880"/>
        </w:tabs>
        <w:ind w:left="1800"/>
        <w:jc w:val="both"/>
        <w:rPr>
          <w:sz w:val="20"/>
          <w:szCs w:val="20"/>
        </w:rPr>
      </w:pPr>
    </w:p>
    <w:p w:rsidR="009E04B8" w:rsidRPr="00B82F7D" w:rsidRDefault="00B82F7D" w:rsidP="00647332">
      <w:pPr>
        <w:widowControl w:val="0"/>
        <w:numPr>
          <w:ilvl w:val="1"/>
          <w:numId w:val="5"/>
        </w:numPr>
        <w:tabs>
          <w:tab w:val="left" w:pos="-1440"/>
          <w:tab w:val="left" w:pos="-720"/>
          <w:tab w:val="left" w:pos="720"/>
          <w:tab w:val="left" w:pos="2160"/>
          <w:tab w:val="left" w:pos="2880"/>
        </w:tabs>
        <w:jc w:val="both"/>
        <w:rPr>
          <w:rStyle w:val="Hyperlink"/>
          <w:rFonts w:ascii="Times New Roman" w:hAnsi="Times New Roman" w:cs="Times New Roman"/>
          <w:color w:val="auto"/>
          <w:sz w:val="20"/>
          <w:szCs w:val="20"/>
        </w:rPr>
      </w:pPr>
      <w:r w:rsidRPr="00717CEF">
        <w:rPr>
          <w:sz w:val="20"/>
          <w:szCs w:val="20"/>
        </w:rPr>
        <w:t>Xiong</w:t>
      </w:r>
      <w:r>
        <w:rPr>
          <w:sz w:val="20"/>
          <w:szCs w:val="20"/>
          <w:vertAlign w:val="superscript"/>
        </w:rPr>
        <w:t xml:space="preserve"> </w:t>
      </w:r>
      <w:r>
        <w:rPr>
          <w:sz w:val="20"/>
          <w:szCs w:val="20"/>
        </w:rPr>
        <w:t>M</w:t>
      </w:r>
      <w:r w:rsidRPr="00717CEF">
        <w:rPr>
          <w:sz w:val="20"/>
          <w:szCs w:val="20"/>
        </w:rPr>
        <w:t>, Li</w:t>
      </w:r>
      <w:r>
        <w:rPr>
          <w:sz w:val="20"/>
          <w:szCs w:val="20"/>
          <w:vertAlign w:val="superscript"/>
        </w:rPr>
        <w:t xml:space="preserve"> </w:t>
      </w:r>
      <w:r>
        <w:rPr>
          <w:sz w:val="20"/>
          <w:szCs w:val="20"/>
        </w:rPr>
        <w:t>J</w:t>
      </w:r>
      <w:r w:rsidRPr="00717CEF">
        <w:rPr>
          <w:sz w:val="20"/>
          <w:szCs w:val="20"/>
        </w:rPr>
        <w:t>, Alhashem</w:t>
      </w:r>
      <w:r>
        <w:rPr>
          <w:sz w:val="20"/>
          <w:szCs w:val="20"/>
          <w:vertAlign w:val="superscript"/>
        </w:rPr>
        <w:t xml:space="preserve"> </w:t>
      </w:r>
      <w:r>
        <w:rPr>
          <w:sz w:val="20"/>
          <w:szCs w:val="20"/>
        </w:rPr>
        <w:t>H</w:t>
      </w:r>
      <w:r w:rsidRPr="00717CEF">
        <w:rPr>
          <w:sz w:val="20"/>
          <w:szCs w:val="20"/>
        </w:rPr>
        <w:t>,</w:t>
      </w:r>
      <w:r>
        <w:rPr>
          <w:sz w:val="20"/>
          <w:szCs w:val="20"/>
        </w:rPr>
        <w:t xml:space="preserve"> </w:t>
      </w:r>
      <w:r w:rsidRPr="00717CEF">
        <w:rPr>
          <w:sz w:val="20"/>
          <w:szCs w:val="20"/>
        </w:rPr>
        <w:t>Tilak</w:t>
      </w:r>
      <w:r>
        <w:rPr>
          <w:sz w:val="20"/>
          <w:szCs w:val="20"/>
          <w:vertAlign w:val="superscript"/>
        </w:rPr>
        <w:t xml:space="preserve"> </w:t>
      </w:r>
      <w:r>
        <w:rPr>
          <w:sz w:val="20"/>
          <w:szCs w:val="20"/>
        </w:rPr>
        <w:t>V</w:t>
      </w:r>
      <w:r w:rsidRPr="00717CEF">
        <w:rPr>
          <w:sz w:val="20"/>
          <w:szCs w:val="20"/>
        </w:rPr>
        <w:t>,</w:t>
      </w:r>
      <w:r>
        <w:rPr>
          <w:sz w:val="20"/>
          <w:szCs w:val="20"/>
        </w:rPr>
        <w:t xml:space="preserve"> </w:t>
      </w:r>
      <w:r w:rsidRPr="00C65A4E">
        <w:rPr>
          <w:b/>
          <w:sz w:val="20"/>
          <w:szCs w:val="20"/>
        </w:rPr>
        <w:t>Patel</w:t>
      </w:r>
      <w:r w:rsidRPr="00C65A4E">
        <w:rPr>
          <w:b/>
          <w:sz w:val="20"/>
          <w:szCs w:val="20"/>
          <w:vertAlign w:val="superscript"/>
        </w:rPr>
        <w:t xml:space="preserve"> </w:t>
      </w:r>
      <w:r w:rsidRPr="00C65A4E">
        <w:rPr>
          <w:b/>
          <w:sz w:val="20"/>
          <w:szCs w:val="20"/>
        </w:rPr>
        <w:t>A</w:t>
      </w:r>
      <w:r>
        <w:rPr>
          <w:sz w:val="20"/>
          <w:szCs w:val="20"/>
        </w:rPr>
        <w:t xml:space="preserve">, </w:t>
      </w:r>
      <w:r w:rsidRPr="00717CEF">
        <w:rPr>
          <w:sz w:val="20"/>
          <w:szCs w:val="20"/>
        </w:rPr>
        <w:t>Pisklakov</w:t>
      </w:r>
      <w:r>
        <w:rPr>
          <w:sz w:val="20"/>
          <w:szCs w:val="20"/>
          <w:vertAlign w:val="superscript"/>
        </w:rPr>
        <w:t xml:space="preserve"> </w:t>
      </w:r>
      <w:r>
        <w:rPr>
          <w:sz w:val="20"/>
          <w:szCs w:val="20"/>
        </w:rPr>
        <w:t>S</w:t>
      </w:r>
      <w:r w:rsidRPr="00717CEF">
        <w:rPr>
          <w:sz w:val="20"/>
          <w:szCs w:val="20"/>
        </w:rPr>
        <w:t>, Siegel</w:t>
      </w:r>
      <w:r>
        <w:rPr>
          <w:sz w:val="20"/>
          <w:szCs w:val="20"/>
          <w:vertAlign w:val="superscript"/>
        </w:rPr>
        <w:t xml:space="preserve"> </w:t>
      </w:r>
      <w:r>
        <w:rPr>
          <w:sz w:val="20"/>
          <w:szCs w:val="20"/>
        </w:rPr>
        <w:t>A</w:t>
      </w:r>
      <w:r w:rsidRPr="00717CEF">
        <w:rPr>
          <w:sz w:val="20"/>
          <w:szCs w:val="20"/>
        </w:rPr>
        <w:t>, Ye</w:t>
      </w:r>
      <w:r>
        <w:rPr>
          <w:sz w:val="20"/>
          <w:szCs w:val="20"/>
          <w:vertAlign w:val="superscript"/>
        </w:rPr>
        <w:t xml:space="preserve"> </w:t>
      </w:r>
      <w:r>
        <w:rPr>
          <w:sz w:val="20"/>
          <w:szCs w:val="20"/>
        </w:rPr>
        <w:t>JH</w:t>
      </w:r>
      <w:r w:rsidRPr="00717CEF">
        <w:rPr>
          <w:sz w:val="20"/>
          <w:szCs w:val="20"/>
        </w:rPr>
        <w:t>, Bekker</w:t>
      </w:r>
      <w:r>
        <w:rPr>
          <w:sz w:val="20"/>
          <w:szCs w:val="20"/>
          <w:vertAlign w:val="superscript"/>
        </w:rPr>
        <w:t xml:space="preserve"> </w:t>
      </w:r>
      <w:r>
        <w:rPr>
          <w:sz w:val="20"/>
          <w:szCs w:val="20"/>
        </w:rPr>
        <w:t xml:space="preserve">A. </w:t>
      </w:r>
      <w:r w:rsidRPr="00717CEF">
        <w:rPr>
          <w:sz w:val="20"/>
          <w:szCs w:val="20"/>
        </w:rPr>
        <w:t xml:space="preserve">Propofol </w:t>
      </w:r>
      <w:r w:rsidRPr="00717CEF">
        <w:rPr>
          <w:sz w:val="20"/>
          <w:szCs w:val="20"/>
          <w:lang w:eastAsia="zh-CN"/>
        </w:rPr>
        <w:t>E</w:t>
      </w:r>
      <w:r w:rsidRPr="00717CEF">
        <w:rPr>
          <w:rFonts w:hint="eastAsia"/>
          <w:sz w:val="20"/>
          <w:szCs w:val="20"/>
          <w:lang w:eastAsia="zh-CN"/>
        </w:rPr>
        <w:t xml:space="preserve">xposure </w:t>
      </w:r>
      <w:r w:rsidRPr="00717CEF">
        <w:rPr>
          <w:sz w:val="20"/>
          <w:szCs w:val="20"/>
        </w:rPr>
        <w:t xml:space="preserve">in Pregnant Rats Induces Neurotoxicity </w:t>
      </w:r>
      <w:r w:rsidRPr="00717CEF">
        <w:rPr>
          <w:rFonts w:hint="eastAsia"/>
          <w:sz w:val="20"/>
          <w:szCs w:val="20"/>
          <w:lang w:eastAsia="zh-CN"/>
        </w:rPr>
        <w:t xml:space="preserve">and </w:t>
      </w:r>
      <w:r w:rsidRPr="00717CEF">
        <w:rPr>
          <w:sz w:val="20"/>
          <w:szCs w:val="20"/>
        </w:rPr>
        <w:t xml:space="preserve">Persistent Learning Deficit in </w:t>
      </w:r>
      <w:r w:rsidRPr="00717CEF">
        <w:rPr>
          <w:rFonts w:hint="eastAsia"/>
          <w:sz w:val="20"/>
          <w:szCs w:val="20"/>
          <w:lang w:eastAsia="zh-CN"/>
        </w:rPr>
        <w:t xml:space="preserve">the </w:t>
      </w:r>
      <w:r w:rsidRPr="00717CEF">
        <w:rPr>
          <w:sz w:val="20"/>
          <w:szCs w:val="20"/>
        </w:rPr>
        <w:t>Offspring</w:t>
      </w:r>
      <w:r>
        <w:rPr>
          <w:sz w:val="20"/>
          <w:szCs w:val="20"/>
        </w:rPr>
        <w:t>,</w:t>
      </w:r>
      <w:r w:rsidRPr="00717CEF">
        <w:rPr>
          <w:rStyle w:val="Emphasis"/>
          <w:lang w:val="fr-FR"/>
        </w:rPr>
        <w:t xml:space="preserve"> </w:t>
      </w:r>
      <w:r w:rsidRPr="00717CEF">
        <w:rPr>
          <w:rStyle w:val="Emphasis"/>
          <w:i w:val="0"/>
          <w:sz w:val="20"/>
          <w:szCs w:val="20"/>
          <w:lang w:val="fr-FR"/>
        </w:rPr>
        <w:t>Brain Sci</w:t>
      </w:r>
      <w:r w:rsidRPr="00717CEF">
        <w:rPr>
          <w:rStyle w:val="Emphasis"/>
          <w:sz w:val="20"/>
          <w:szCs w:val="20"/>
          <w:lang w:val="fr-FR"/>
        </w:rPr>
        <w:t>.</w:t>
      </w:r>
      <w:r w:rsidRPr="00D87B96">
        <w:rPr>
          <w:i/>
          <w:iCs/>
          <w:sz w:val="20"/>
          <w:szCs w:val="20"/>
          <w:lang w:val="en"/>
        </w:rPr>
        <w:t>4</w:t>
      </w:r>
      <w:r w:rsidRPr="00D87B96">
        <w:rPr>
          <w:sz w:val="20"/>
          <w:szCs w:val="20"/>
          <w:lang w:val="en"/>
        </w:rPr>
        <w:t>(2),356-375; doi:</w:t>
      </w:r>
      <w:hyperlink r:id="rId10" w:tgtFrame="_blank" w:history="1">
        <w:r w:rsidRPr="00D87B96">
          <w:rPr>
            <w:rStyle w:val="Hyperlink"/>
            <w:rFonts w:ascii="Times New Roman" w:hAnsi="Times New Roman" w:cs="Times New Roman"/>
            <w:color w:val="auto"/>
            <w:sz w:val="20"/>
            <w:szCs w:val="20"/>
            <w:lang w:val="en"/>
          </w:rPr>
          <w:t>10.3390/brainsci4020356</w:t>
        </w:r>
      </w:hyperlink>
      <w:r w:rsidR="00E16805">
        <w:rPr>
          <w:rStyle w:val="Hyperlink"/>
          <w:rFonts w:ascii="Times New Roman" w:hAnsi="Times New Roman" w:cs="Times New Roman"/>
          <w:color w:val="auto"/>
          <w:sz w:val="20"/>
          <w:szCs w:val="20"/>
          <w:lang w:val="en"/>
        </w:rPr>
        <w:t>, 2014</w:t>
      </w:r>
    </w:p>
    <w:p w:rsidR="00B82F7D" w:rsidRPr="00B82F7D" w:rsidRDefault="00B82F7D" w:rsidP="00B82F7D">
      <w:pPr>
        <w:widowControl w:val="0"/>
        <w:tabs>
          <w:tab w:val="left" w:pos="-1440"/>
          <w:tab w:val="left" w:pos="-720"/>
          <w:tab w:val="left" w:pos="720"/>
          <w:tab w:val="left" w:pos="2160"/>
          <w:tab w:val="left" w:pos="2880"/>
        </w:tabs>
        <w:jc w:val="both"/>
        <w:rPr>
          <w:rStyle w:val="Hyperlink"/>
          <w:rFonts w:ascii="Times New Roman" w:hAnsi="Times New Roman" w:cs="Times New Roman"/>
          <w:color w:val="auto"/>
          <w:sz w:val="20"/>
          <w:szCs w:val="20"/>
        </w:rPr>
      </w:pPr>
    </w:p>
    <w:p w:rsidR="00B82F7D" w:rsidRDefault="00B82F7D" w:rsidP="00B82F7D">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C65A4E">
        <w:rPr>
          <w:sz w:val="20"/>
          <w:szCs w:val="20"/>
        </w:rPr>
        <w:t>Li J, Xiong M</w:t>
      </w:r>
      <w:r w:rsidRPr="00B82F7D">
        <w:rPr>
          <w:sz w:val="20"/>
          <w:szCs w:val="20"/>
        </w:rPr>
        <w:t xml:space="preserve"> </w:t>
      </w:r>
      <w:r w:rsidRPr="00C65A4E">
        <w:rPr>
          <w:sz w:val="20"/>
          <w:szCs w:val="20"/>
        </w:rPr>
        <w:t xml:space="preserve">V, </w:t>
      </w:r>
      <w:r w:rsidRPr="002C7B55">
        <w:rPr>
          <w:b/>
          <w:sz w:val="20"/>
          <w:szCs w:val="20"/>
        </w:rPr>
        <w:t>Patel A</w:t>
      </w:r>
      <w:r w:rsidRPr="00C65A4E">
        <w:rPr>
          <w:sz w:val="20"/>
          <w:szCs w:val="20"/>
        </w:rPr>
        <w:t xml:space="preserve">, Siegel A, Ye JH, Bekker A., Alhashem HM, Zhang Y, Tilak </w:t>
      </w:r>
      <w:r w:rsidRPr="002553E8">
        <w:rPr>
          <w:rStyle w:val="jrnl"/>
          <w:sz w:val="20"/>
          <w:szCs w:val="20"/>
        </w:rPr>
        <w:t>Neurotoxicol Teratol</w:t>
      </w:r>
      <w:r w:rsidR="00E16805">
        <w:rPr>
          <w:sz w:val="20"/>
          <w:szCs w:val="20"/>
        </w:rPr>
        <w:t>.</w:t>
      </w:r>
      <w:r w:rsidRPr="002553E8">
        <w:rPr>
          <w:sz w:val="20"/>
          <w:szCs w:val="20"/>
        </w:rPr>
        <w:t xml:space="preserve"> 13;</w:t>
      </w:r>
      <w:r>
        <w:rPr>
          <w:sz w:val="20"/>
          <w:szCs w:val="20"/>
        </w:rPr>
        <w:t xml:space="preserve"> </w:t>
      </w:r>
      <w:r w:rsidRPr="002553E8">
        <w:rPr>
          <w:sz w:val="20"/>
          <w:szCs w:val="20"/>
        </w:rPr>
        <w:t>43C:51-58. doi: 10.1016/j.ntt.2014.03.006</w:t>
      </w:r>
      <w:r w:rsidR="00E16805">
        <w:rPr>
          <w:sz w:val="20"/>
          <w:szCs w:val="20"/>
        </w:rPr>
        <w:t>, 2014</w:t>
      </w:r>
    </w:p>
    <w:p w:rsidR="00B82F7D" w:rsidRPr="00B82F7D" w:rsidRDefault="00B82F7D" w:rsidP="00B82F7D">
      <w:pPr>
        <w:pStyle w:val="ListParagraph"/>
        <w:rPr>
          <w:sz w:val="20"/>
          <w:szCs w:val="20"/>
        </w:rPr>
      </w:pPr>
    </w:p>
    <w:p w:rsidR="00B82F7D" w:rsidRDefault="00B82F7D" w:rsidP="00B82F7D">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4757C3">
        <w:rPr>
          <w:sz w:val="20"/>
          <w:szCs w:val="20"/>
        </w:rPr>
        <w:t xml:space="preserve">Koerner J, </w:t>
      </w:r>
      <w:r w:rsidRPr="00C53701">
        <w:rPr>
          <w:b/>
          <w:sz w:val="20"/>
          <w:szCs w:val="20"/>
        </w:rPr>
        <w:t>Patel A,</w:t>
      </w:r>
      <w:r w:rsidRPr="004757C3">
        <w:rPr>
          <w:sz w:val="20"/>
          <w:szCs w:val="20"/>
        </w:rPr>
        <w:t xml:space="preserve"> Zhao C, Schoenberg C, Mishra A, Vives M, Sabharwal S</w:t>
      </w:r>
      <w:r>
        <w:rPr>
          <w:sz w:val="20"/>
          <w:szCs w:val="20"/>
        </w:rPr>
        <w:t>, Blood loss during P</w:t>
      </w:r>
      <w:r w:rsidRPr="004757C3">
        <w:rPr>
          <w:sz w:val="20"/>
          <w:szCs w:val="20"/>
        </w:rPr>
        <w:t xml:space="preserve">osterior </w:t>
      </w:r>
      <w:r>
        <w:rPr>
          <w:sz w:val="20"/>
          <w:szCs w:val="20"/>
        </w:rPr>
        <w:t>Spinal Fusion for Adolescent Idiopathic S</w:t>
      </w:r>
      <w:r w:rsidRPr="004757C3">
        <w:rPr>
          <w:sz w:val="20"/>
          <w:szCs w:val="20"/>
        </w:rPr>
        <w:t>coliosis</w:t>
      </w:r>
      <w:r>
        <w:rPr>
          <w:sz w:val="20"/>
          <w:szCs w:val="20"/>
        </w:rPr>
        <w:t xml:space="preserve">. </w:t>
      </w:r>
      <w:r w:rsidR="00E16805">
        <w:rPr>
          <w:sz w:val="20"/>
          <w:szCs w:val="20"/>
        </w:rPr>
        <w:t xml:space="preserve">Spine </w:t>
      </w:r>
      <w:r w:rsidRPr="003F1D14">
        <w:rPr>
          <w:sz w:val="20"/>
          <w:szCs w:val="20"/>
        </w:rPr>
        <w:t>39:1479–1487</w:t>
      </w:r>
      <w:r w:rsidR="00E16805">
        <w:rPr>
          <w:sz w:val="20"/>
          <w:szCs w:val="20"/>
        </w:rPr>
        <w:t>, 2014</w:t>
      </w:r>
    </w:p>
    <w:p w:rsidR="00B82F7D" w:rsidRPr="00B82F7D" w:rsidRDefault="00B82F7D" w:rsidP="00B82F7D">
      <w:pPr>
        <w:pStyle w:val="ListParagraph"/>
        <w:rPr>
          <w:sz w:val="20"/>
          <w:szCs w:val="20"/>
        </w:rPr>
      </w:pPr>
    </w:p>
    <w:p w:rsidR="00327E09" w:rsidRDefault="00AE439C" w:rsidP="00327E09">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886376">
        <w:rPr>
          <w:b/>
          <w:sz w:val="20"/>
          <w:szCs w:val="20"/>
        </w:rPr>
        <w:t>Patel A</w:t>
      </w:r>
      <w:r w:rsidRPr="00886376">
        <w:rPr>
          <w:sz w:val="20"/>
          <w:szCs w:val="20"/>
        </w:rPr>
        <w:t>, Clark S, Tewfik G, Schoenberg C, Evaluation of common practices in use of Laryngeal Masks in the pediatric population. Pediatric Anesthesia.</w:t>
      </w:r>
      <w:r>
        <w:rPr>
          <w:sz w:val="20"/>
          <w:szCs w:val="20"/>
        </w:rPr>
        <w:t xml:space="preserve"> 25(11): 1127-31 </w:t>
      </w:r>
      <w:r w:rsidRPr="00B82F7D">
        <w:rPr>
          <w:sz w:val="20"/>
          <w:szCs w:val="20"/>
        </w:rPr>
        <w:t>doi:10.1111/pan.12727,ISSN 1155-5645</w:t>
      </w:r>
      <w:r>
        <w:rPr>
          <w:sz w:val="20"/>
          <w:szCs w:val="20"/>
        </w:rPr>
        <w:t>, 2015</w:t>
      </w:r>
    </w:p>
    <w:p w:rsidR="00CD1476" w:rsidRPr="00CD1476" w:rsidRDefault="00CD1476" w:rsidP="00CD1476">
      <w:pPr>
        <w:pStyle w:val="ListParagraph"/>
        <w:rPr>
          <w:sz w:val="20"/>
          <w:szCs w:val="20"/>
        </w:rPr>
      </w:pPr>
    </w:p>
    <w:p w:rsidR="00010D78" w:rsidRDefault="00CD1476" w:rsidP="00B82F7D">
      <w:pPr>
        <w:pStyle w:val="ListParagraph"/>
        <w:widowControl w:val="0"/>
        <w:numPr>
          <w:ilvl w:val="1"/>
          <w:numId w:val="5"/>
        </w:numPr>
        <w:tabs>
          <w:tab w:val="left" w:pos="-1440"/>
          <w:tab w:val="left" w:pos="-720"/>
          <w:tab w:val="left" w:pos="720"/>
          <w:tab w:val="left" w:pos="2160"/>
          <w:tab w:val="left" w:pos="2880"/>
        </w:tabs>
        <w:jc w:val="both"/>
        <w:rPr>
          <w:sz w:val="20"/>
          <w:szCs w:val="20"/>
        </w:rPr>
      </w:pPr>
      <w:r>
        <w:rPr>
          <w:color w:val="000000"/>
          <w:sz w:val="20"/>
          <w:szCs w:val="20"/>
        </w:rPr>
        <w:t xml:space="preserve">Jain A, </w:t>
      </w:r>
      <w:r w:rsidRPr="002D5604">
        <w:rPr>
          <w:b/>
          <w:color w:val="000000"/>
          <w:sz w:val="20"/>
          <w:szCs w:val="20"/>
        </w:rPr>
        <w:t>Patel A</w:t>
      </w:r>
      <w:r>
        <w:rPr>
          <w:color w:val="000000"/>
          <w:sz w:val="20"/>
          <w:szCs w:val="20"/>
        </w:rPr>
        <w:t xml:space="preserve">, Hoppe IC. Benzocaine Induced Cyanosis </w:t>
      </w:r>
      <w:r>
        <w:rPr>
          <w:rStyle w:val="jrnl"/>
          <w:color w:val="000000"/>
          <w:sz w:val="20"/>
          <w:szCs w:val="20"/>
        </w:rPr>
        <w:t>Eplasty</w:t>
      </w:r>
      <w:r>
        <w:t xml:space="preserve">. </w:t>
      </w:r>
      <w:r w:rsidRPr="00CD1476">
        <w:rPr>
          <w:sz w:val="20"/>
          <w:szCs w:val="20"/>
        </w:rPr>
        <w:t xml:space="preserve">16;16:ic18. </w:t>
      </w:r>
      <w:r w:rsidRPr="00E16805">
        <w:rPr>
          <w:sz w:val="20"/>
          <w:szCs w:val="20"/>
        </w:rPr>
        <w:t>PMID: 27257469</w:t>
      </w:r>
      <w:r w:rsidR="00E16805" w:rsidRPr="00E16805">
        <w:rPr>
          <w:sz w:val="20"/>
          <w:szCs w:val="20"/>
        </w:rPr>
        <w:t>, 2016</w:t>
      </w:r>
    </w:p>
    <w:p w:rsidR="001D44D1" w:rsidRPr="001D44D1" w:rsidRDefault="001D44D1" w:rsidP="001D44D1">
      <w:pPr>
        <w:pStyle w:val="ListParagraph"/>
        <w:rPr>
          <w:sz w:val="20"/>
          <w:szCs w:val="20"/>
        </w:rPr>
      </w:pPr>
    </w:p>
    <w:p w:rsidR="001D44D1" w:rsidRPr="00920B50" w:rsidRDefault="001D44D1" w:rsidP="00B82F7D">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1D44D1">
        <w:rPr>
          <w:color w:val="212121"/>
          <w:sz w:val="20"/>
          <w:szCs w:val="20"/>
          <w:shd w:val="clear" w:color="auto" w:fill="FFFFFF"/>
        </w:rPr>
        <w:t xml:space="preserve">Vives M, Sabharwal S, Patel A,  Schoenberg C, Choi D, Zhao C, Shah H. : </w:t>
      </w:r>
      <w:r w:rsidR="00B222A7" w:rsidRPr="00646CD7">
        <w:rPr>
          <w:color w:val="000000"/>
          <w:sz w:val="20"/>
          <w:szCs w:val="20"/>
        </w:rPr>
        <w:t xml:space="preserve">Drain Output after </w:t>
      </w:r>
      <w:r w:rsidR="00B222A7">
        <w:rPr>
          <w:color w:val="000000"/>
          <w:sz w:val="20"/>
          <w:szCs w:val="20"/>
        </w:rPr>
        <w:t>Adolescent Idiopathic Scoliosis</w:t>
      </w:r>
      <w:r w:rsidR="00B222A7" w:rsidRPr="00646CD7">
        <w:rPr>
          <w:color w:val="000000"/>
          <w:sz w:val="20"/>
          <w:szCs w:val="20"/>
        </w:rPr>
        <w:t xml:space="preserve"> Surgery </w:t>
      </w:r>
      <w:r w:rsidR="00B222A7">
        <w:rPr>
          <w:color w:val="000000"/>
          <w:sz w:val="20"/>
          <w:szCs w:val="20"/>
        </w:rPr>
        <w:t xml:space="preserve">(AIS) </w:t>
      </w:r>
      <w:r w:rsidR="00B222A7" w:rsidRPr="00646CD7">
        <w:rPr>
          <w:color w:val="000000"/>
          <w:sz w:val="27"/>
          <w:szCs w:val="27"/>
        </w:rPr>
        <w:t xml:space="preserve"> </w:t>
      </w:r>
      <w:r w:rsidR="00B222A7" w:rsidRPr="00646CD7">
        <w:rPr>
          <w:bCs/>
          <w:color w:val="000000"/>
          <w:sz w:val="20"/>
          <w:szCs w:val="20"/>
          <w:shd w:val="clear" w:color="auto" w:fill="FFFFFF"/>
        </w:rPr>
        <w:t>Journal of Pediatric Orthopaedics B</w:t>
      </w:r>
      <w:r w:rsidR="00B222A7" w:rsidRPr="001D44D1">
        <w:rPr>
          <w:color w:val="212121"/>
          <w:sz w:val="20"/>
          <w:szCs w:val="20"/>
          <w:shd w:val="clear" w:color="auto" w:fill="FFFFFF"/>
        </w:rPr>
        <w:t xml:space="preserve"> </w:t>
      </w:r>
      <w:r w:rsidR="00B222A7">
        <w:rPr>
          <w:color w:val="212121"/>
          <w:sz w:val="20"/>
          <w:szCs w:val="20"/>
          <w:shd w:val="clear" w:color="auto" w:fill="FFFFFF"/>
        </w:rPr>
        <w:t>2017</w:t>
      </w:r>
    </w:p>
    <w:p w:rsidR="00920B50" w:rsidRPr="00920B50" w:rsidRDefault="00920B50" w:rsidP="00920B50">
      <w:pPr>
        <w:pStyle w:val="ListParagraph"/>
        <w:rPr>
          <w:sz w:val="20"/>
          <w:szCs w:val="20"/>
        </w:rPr>
      </w:pPr>
    </w:p>
    <w:p w:rsidR="00920B50" w:rsidRPr="00B222A7" w:rsidRDefault="00920B50" w:rsidP="00B82F7D">
      <w:pPr>
        <w:pStyle w:val="ListParagraph"/>
        <w:widowControl w:val="0"/>
        <w:numPr>
          <w:ilvl w:val="1"/>
          <w:numId w:val="5"/>
        </w:numPr>
        <w:tabs>
          <w:tab w:val="left" w:pos="-1440"/>
          <w:tab w:val="left" w:pos="-720"/>
          <w:tab w:val="left" w:pos="720"/>
          <w:tab w:val="left" w:pos="2160"/>
          <w:tab w:val="left" w:pos="2880"/>
        </w:tabs>
        <w:jc w:val="both"/>
        <w:rPr>
          <w:sz w:val="20"/>
          <w:szCs w:val="20"/>
        </w:rPr>
      </w:pPr>
      <w:r w:rsidRPr="007F1615">
        <w:rPr>
          <w:sz w:val="20"/>
          <w:szCs w:val="20"/>
        </w:rPr>
        <w:t>Amin</w:t>
      </w:r>
      <w:r>
        <w:rPr>
          <w:sz w:val="20"/>
          <w:szCs w:val="20"/>
        </w:rPr>
        <w:t xml:space="preserve"> M, </w:t>
      </w:r>
      <w:r w:rsidRPr="007F1615">
        <w:rPr>
          <w:sz w:val="20"/>
          <w:szCs w:val="20"/>
        </w:rPr>
        <w:t>Haroun</w:t>
      </w:r>
      <w:r>
        <w:rPr>
          <w:sz w:val="20"/>
          <w:szCs w:val="20"/>
        </w:rPr>
        <w:t xml:space="preserve"> L,</w:t>
      </w:r>
      <w:r w:rsidRPr="007F1615">
        <w:rPr>
          <w:sz w:val="20"/>
          <w:szCs w:val="20"/>
        </w:rPr>
        <w:t xml:space="preserve"> Quraishi </w:t>
      </w:r>
      <w:r>
        <w:rPr>
          <w:sz w:val="20"/>
          <w:szCs w:val="20"/>
        </w:rPr>
        <w:t xml:space="preserve">F, </w:t>
      </w:r>
      <w:r w:rsidRPr="007F1615">
        <w:rPr>
          <w:sz w:val="20"/>
          <w:szCs w:val="20"/>
        </w:rPr>
        <w:t xml:space="preserve"> Aziz</w:t>
      </w:r>
      <w:r>
        <w:rPr>
          <w:sz w:val="20"/>
          <w:szCs w:val="20"/>
        </w:rPr>
        <w:t xml:space="preserve"> R, </w:t>
      </w:r>
      <w:r w:rsidRPr="007F1615">
        <w:rPr>
          <w:sz w:val="20"/>
          <w:szCs w:val="20"/>
        </w:rPr>
        <w:t xml:space="preserve"> </w:t>
      </w:r>
      <w:r w:rsidRPr="007F1615">
        <w:rPr>
          <w:b/>
          <w:sz w:val="20"/>
          <w:szCs w:val="20"/>
        </w:rPr>
        <w:t>Patel A</w:t>
      </w:r>
      <w:r>
        <w:rPr>
          <w:b/>
          <w:sz w:val="20"/>
          <w:szCs w:val="20"/>
        </w:rPr>
        <w:t>.</w:t>
      </w:r>
      <w:r w:rsidRPr="007F1615">
        <w:rPr>
          <w:bCs/>
          <w:sz w:val="20"/>
          <w:szCs w:val="20"/>
        </w:rPr>
        <w:t xml:space="preserve"> </w:t>
      </w:r>
      <w:hyperlink r:id="rId11" w:history="1">
        <w:r w:rsidRPr="00920B50">
          <w:rPr>
            <w:bCs/>
            <w:sz w:val="20"/>
            <w:szCs w:val="20"/>
            <w:bdr w:val="none" w:sz="0" w:space="0" w:color="auto" w:frame="1"/>
          </w:rPr>
          <w:t>Anaesthetic considerations in a 15 month old with Patau’s Syndrome: a case report and review of the literature</w:t>
        </w:r>
      </w:hyperlink>
      <w:r w:rsidRPr="007F1615">
        <w:rPr>
          <w:bCs/>
          <w:sz w:val="20"/>
          <w:szCs w:val="20"/>
        </w:rPr>
        <w:t xml:space="preserve">: </w:t>
      </w:r>
      <w:r w:rsidRPr="007F1615">
        <w:rPr>
          <w:color w:val="808080"/>
          <w:sz w:val="20"/>
          <w:szCs w:val="20"/>
          <w:shd w:val="clear" w:color="auto" w:fill="FFFFFF"/>
        </w:rPr>
        <w:t> </w:t>
      </w:r>
      <w:r w:rsidRPr="007F1615">
        <w:rPr>
          <w:sz w:val="20"/>
          <w:szCs w:val="20"/>
          <w:shd w:val="clear" w:color="auto" w:fill="FFFFFF"/>
        </w:rPr>
        <w:t>Anaesthesia Cases / 2017-0151 / ISSN 2396-8397 August 2017</w:t>
      </w:r>
    </w:p>
    <w:p w:rsidR="00B222A7" w:rsidRPr="00B222A7" w:rsidRDefault="00B222A7" w:rsidP="00B222A7">
      <w:pPr>
        <w:pStyle w:val="ListParagraph"/>
        <w:rPr>
          <w:sz w:val="20"/>
          <w:szCs w:val="20"/>
        </w:rPr>
      </w:pPr>
    </w:p>
    <w:p w:rsidR="00B222A7" w:rsidRPr="001D44D1" w:rsidRDefault="00B222A7" w:rsidP="00920B50">
      <w:pPr>
        <w:pStyle w:val="ListParagraph"/>
        <w:widowControl w:val="0"/>
        <w:tabs>
          <w:tab w:val="left" w:pos="-1440"/>
          <w:tab w:val="left" w:pos="-720"/>
          <w:tab w:val="left" w:pos="720"/>
          <w:tab w:val="left" w:pos="2160"/>
          <w:tab w:val="left" w:pos="2880"/>
        </w:tabs>
        <w:ind w:left="1800"/>
        <w:jc w:val="both"/>
        <w:rPr>
          <w:sz w:val="20"/>
          <w:szCs w:val="20"/>
        </w:rPr>
      </w:pPr>
    </w:p>
    <w:p w:rsidR="009B6130" w:rsidRPr="009B6130" w:rsidRDefault="009B6130" w:rsidP="009B6130">
      <w:pPr>
        <w:pStyle w:val="ListParagraph"/>
        <w:rPr>
          <w:sz w:val="20"/>
          <w:szCs w:val="20"/>
        </w:rPr>
      </w:pPr>
    </w:p>
    <w:p w:rsidR="007A27E2" w:rsidRPr="00C55D49" w:rsidRDefault="007A27E2" w:rsidP="00C55D49">
      <w:pPr>
        <w:pStyle w:val="ListParagraph"/>
        <w:numPr>
          <w:ilvl w:val="0"/>
          <w:numId w:val="5"/>
        </w:numPr>
        <w:rPr>
          <w:sz w:val="20"/>
          <w:szCs w:val="20"/>
        </w:rPr>
      </w:pPr>
      <w:r w:rsidRPr="00C55D49">
        <w:rPr>
          <w:sz w:val="20"/>
          <w:szCs w:val="20"/>
        </w:rPr>
        <w:t>Books, Monographs and Chapters</w:t>
      </w:r>
    </w:p>
    <w:p w:rsidR="007A27E2" w:rsidRDefault="007A27E2" w:rsidP="00647332">
      <w:pPr>
        <w:numPr>
          <w:ilvl w:val="1"/>
          <w:numId w:val="5"/>
        </w:numPr>
        <w:rPr>
          <w:sz w:val="20"/>
          <w:szCs w:val="20"/>
        </w:rPr>
      </w:pPr>
      <w:r w:rsidRPr="00B01516">
        <w:rPr>
          <w:b/>
          <w:sz w:val="20"/>
          <w:szCs w:val="20"/>
        </w:rPr>
        <w:t>Patel A</w:t>
      </w:r>
      <w:r w:rsidRPr="00B01516">
        <w:rPr>
          <w:sz w:val="20"/>
          <w:szCs w:val="20"/>
        </w:rPr>
        <w:t xml:space="preserve"> “Intravenous Regional Analgesia Using Bupivacaine”. Thesis submitted for Doctor of Medicine in Anesthesiology, Jabalpur, India, 1982</w:t>
      </w:r>
    </w:p>
    <w:p w:rsidR="007D5837" w:rsidRDefault="007D5837" w:rsidP="007D5837">
      <w:pPr>
        <w:ind w:left="1800"/>
        <w:rPr>
          <w:sz w:val="20"/>
          <w:szCs w:val="20"/>
        </w:rPr>
      </w:pPr>
    </w:p>
    <w:p w:rsidR="00F5094D" w:rsidRDefault="00F5094D" w:rsidP="00F5094D">
      <w:pPr>
        <w:numPr>
          <w:ilvl w:val="1"/>
          <w:numId w:val="5"/>
        </w:numPr>
        <w:rPr>
          <w:sz w:val="20"/>
          <w:szCs w:val="20"/>
        </w:rPr>
      </w:pPr>
      <w:r w:rsidRPr="00F5094D">
        <w:rPr>
          <w:sz w:val="20"/>
          <w:szCs w:val="20"/>
        </w:rPr>
        <w:t>Bullying Among Health Care Providers</w:t>
      </w:r>
      <w:r w:rsidR="001C62E5">
        <w:rPr>
          <w:sz w:val="20"/>
          <w:szCs w:val="20"/>
        </w:rPr>
        <w:t>.</w:t>
      </w:r>
      <w:r w:rsidRPr="00F5094D">
        <w:rPr>
          <w:sz w:val="20"/>
          <w:szCs w:val="20"/>
        </w:rPr>
        <w:t xml:space="preserve"> Pisklaov </w:t>
      </w:r>
      <w:r w:rsidR="00CB2FD0">
        <w:rPr>
          <w:sz w:val="20"/>
          <w:szCs w:val="20"/>
        </w:rPr>
        <w:t>S</w:t>
      </w:r>
      <w:r w:rsidRPr="00F5094D">
        <w:rPr>
          <w:sz w:val="20"/>
          <w:szCs w:val="20"/>
        </w:rPr>
        <w:t xml:space="preserve">V, </w:t>
      </w:r>
      <w:r w:rsidRPr="00CB2FD0">
        <w:rPr>
          <w:b/>
          <w:sz w:val="20"/>
          <w:szCs w:val="20"/>
        </w:rPr>
        <w:t>Patel A</w:t>
      </w:r>
      <w:r w:rsidRPr="00F5094D">
        <w:rPr>
          <w:sz w:val="20"/>
          <w:szCs w:val="20"/>
        </w:rPr>
        <w:t xml:space="preserve">. </w:t>
      </w:r>
      <w:r w:rsidR="001C62E5" w:rsidRPr="00F5094D">
        <w:rPr>
          <w:sz w:val="20"/>
          <w:szCs w:val="20"/>
        </w:rPr>
        <w:t>Chapter Title and ID 25169:</w:t>
      </w:r>
      <w:r w:rsidR="001C62E5">
        <w:rPr>
          <w:sz w:val="20"/>
          <w:szCs w:val="20"/>
        </w:rPr>
        <w:t xml:space="preserve"> </w:t>
      </w:r>
      <w:r w:rsidRPr="00F5094D">
        <w:rPr>
          <w:sz w:val="20"/>
          <w:szCs w:val="20"/>
        </w:rPr>
        <w:t>Book ID: 5769 Book Title 25169: Bullying: Prevalence, Psychological Impacts and Intervention Strategies. Nova Science Publishers, Inc.</w:t>
      </w:r>
    </w:p>
    <w:p w:rsidR="007D5837" w:rsidRDefault="007D5837" w:rsidP="007D5837">
      <w:pPr>
        <w:rPr>
          <w:sz w:val="20"/>
          <w:szCs w:val="20"/>
        </w:rPr>
      </w:pPr>
    </w:p>
    <w:p w:rsidR="00561552" w:rsidRPr="0002008F" w:rsidRDefault="00F5094D" w:rsidP="0002008F">
      <w:pPr>
        <w:numPr>
          <w:ilvl w:val="1"/>
          <w:numId w:val="5"/>
        </w:numPr>
        <w:rPr>
          <w:sz w:val="20"/>
          <w:szCs w:val="20"/>
        </w:rPr>
      </w:pPr>
      <w:r w:rsidRPr="00F5094D">
        <w:rPr>
          <w:sz w:val="20"/>
          <w:szCs w:val="20"/>
        </w:rPr>
        <w:t xml:space="preserve">Statins: Potentially Neuroprotective Agents. Pisklaov </w:t>
      </w:r>
      <w:r w:rsidR="00CB2FD0">
        <w:rPr>
          <w:sz w:val="20"/>
          <w:szCs w:val="20"/>
        </w:rPr>
        <w:t>S</w:t>
      </w:r>
      <w:r w:rsidRPr="00F5094D">
        <w:rPr>
          <w:sz w:val="20"/>
          <w:szCs w:val="20"/>
        </w:rPr>
        <w:t>V</w:t>
      </w:r>
      <w:r w:rsidRPr="00CB2FD0">
        <w:rPr>
          <w:b/>
          <w:sz w:val="20"/>
          <w:szCs w:val="20"/>
        </w:rPr>
        <w:t>, Patel A</w:t>
      </w:r>
      <w:r w:rsidRPr="00F5094D">
        <w:rPr>
          <w:sz w:val="20"/>
          <w:szCs w:val="20"/>
        </w:rPr>
        <w:t xml:space="preserve">. </w:t>
      </w:r>
      <w:r w:rsidR="001C62E5" w:rsidRPr="00F5094D">
        <w:rPr>
          <w:sz w:val="20"/>
          <w:szCs w:val="20"/>
        </w:rPr>
        <w:t>Chapter Title and Chapter ID: 25191:</w:t>
      </w:r>
      <w:r w:rsidR="001C62E5">
        <w:rPr>
          <w:sz w:val="20"/>
          <w:szCs w:val="20"/>
        </w:rPr>
        <w:t xml:space="preserve"> </w:t>
      </w:r>
      <w:r w:rsidRPr="00F5094D">
        <w:rPr>
          <w:sz w:val="20"/>
          <w:szCs w:val="20"/>
        </w:rPr>
        <w:t>Book Title and Book ID: 5839: Statins: Medical Uses, Mechanisms of Action and Clinical Outcomes, Nova Science Publishers, Inc.</w:t>
      </w:r>
    </w:p>
    <w:p w:rsidR="00F5094D" w:rsidRPr="00F5094D" w:rsidRDefault="00F5094D" w:rsidP="00561552">
      <w:pPr>
        <w:rPr>
          <w:sz w:val="20"/>
          <w:szCs w:val="20"/>
        </w:rPr>
      </w:pPr>
    </w:p>
    <w:p w:rsidR="007A27E2" w:rsidRPr="00C55D49" w:rsidRDefault="007A27E2" w:rsidP="00C55D49">
      <w:pPr>
        <w:pStyle w:val="ListParagraph"/>
        <w:numPr>
          <w:ilvl w:val="0"/>
          <w:numId w:val="5"/>
        </w:numPr>
        <w:rPr>
          <w:sz w:val="20"/>
          <w:szCs w:val="20"/>
        </w:rPr>
      </w:pPr>
      <w:r w:rsidRPr="00C55D49">
        <w:rPr>
          <w:sz w:val="20"/>
          <w:szCs w:val="20"/>
        </w:rPr>
        <w:t>Patents Held</w:t>
      </w:r>
    </w:p>
    <w:p w:rsidR="007A27E2" w:rsidRPr="00D35332" w:rsidRDefault="007A27E2" w:rsidP="00371342">
      <w:pPr>
        <w:numPr>
          <w:ilvl w:val="0"/>
          <w:numId w:val="25"/>
        </w:numPr>
        <w:rPr>
          <w:sz w:val="20"/>
          <w:szCs w:val="20"/>
        </w:rPr>
      </w:pPr>
      <w:r w:rsidRPr="00D35332">
        <w:rPr>
          <w:bCs/>
          <w:iCs/>
          <w:sz w:val="20"/>
          <w:szCs w:val="20"/>
        </w:rPr>
        <w:t xml:space="preserve">Intelligent Endotracheal tube (i-Tube) </w:t>
      </w:r>
      <w:r w:rsidR="0083360A" w:rsidRPr="00D35332">
        <w:rPr>
          <w:bCs/>
          <w:iCs/>
          <w:sz w:val="20"/>
          <w:szCs w:val="20"/>
        </w:rPr>
        <w:t xml:space="preserve">Provisional Patent. </w:t>
      </w:r>
      <w:r w:rsidRPr="00D35332">
        <w:rPr>
          <w:bCs/>
          <w:iCs/>
          <w:sz w:val="20"/>
          <w:szCs w:val="20"/>
        </w:rPr>
        <w:t>Minh Chau Joe Tran, M.D, M.P.H., Anuradha Patel, M.D.</w:t>
      </w:r>
    </w:p>
    <w:p w:rsidR="007A27E2" w:rsidRPr="007E48C5" w:rsidRDefault="007A27E2" w:rsidP="00894167">
      <w:pPr>
        <w:ind w:left="1800"/>
        <w:rPr>
          <w:sz w:val="20"/>
          <w:szCs w:val="20"/>
        </w:rPr>
      </w:pPr>
    </w:p>
    <w:p w:rsidR="007A27E2" w:rsidRPr="0083360A" w:rsidRDefault="007A27E2" w:rsidP="00894167">
      <w:pPr>
        <w:numPr>
          <w:ilvl w:val="0"/>
          <w:numId w:val="5"/>
        </w:numPr>
        <w:rPr>
          <w:sz w:val="20"/>
          <w:szCs w:val="20"/>
        </w:rPr>
      </w:pPr>
      <w:r w:rsidRPr="00F33EDA">
        <w:rPr>
          <w:sz w:val="20"/>
          <w:szCs w:val="20"/>
        </w:rPr>
        <w:t xml:space="preserve">Other Articles (Reviews, Editorials, etc.) In Journals; Chapters; Books; other </w:t>
      </w:r>
      <w:r w:rsidRPr="0083360A">
        <w:rPr>
          <w:sz w:val="20"/>
          <w:szCs w:val="20"/>
        </w:rPr>
        <w:t>Professional Communications</w:t>
      </w:r>
    </w:p>
    <w:p w:rsidR="007A27E2" w:rsidRPr="00D35332" w:rsidRDefault="007A27E2" w:rsidP="000023F9">
      <w:pPr>
        <w:widowControl w:val="0"/>
        <w:numPr>
          <w:ilvl w:val="1"/>
          <w:numId w:val="5"/>
        </w:numPr>
        <w:tabs>
          <w:tab w:val="left" w:pos="-1440"/>
          <w:tab w:val="left" w:pos="-720"/>
          <w:tab w:val="left" w:pos="720"/>
          <w:tab w:val="left" w:pos="2160"/>
          <w:tab w:val="left" w:pos="2880"/>
        </w:tabs>
        <w:jc w:val="both"/>
        <w:rPr>
          <w:sz w:val="20"/>
        </w:rPr>
      </w:pPr>
      <w:r w:rsidRPr="00D35332">
        <w:rPr>
          <w:sz w:val="20"/>
        </w:rPr>
        <w:t xml:space="preserve">Atlas G, </w:t>
      </w:r>
      <w:r w:rsidRPr="00D35332">
        <w:rPr>
          <w:b/>
          <w:sz w:val="20"/>
        </w:rPr>
        <w:t>Patel A</w:t>
      </w:r>
      <w:r w:rsidRPr="00D35332">
        <w:rPr>
          <w:sz w:val="20"/>
        </w:rPr>
        <w:t xml:space="preserve">. (Correspondence) Pediatric compatible train-of-four monitoring, Pediatric Anesth. 2005;15:707 </w:t>
      </w:r>
    </w:p>
    <w:p w:rsidR="007A27E2" w:rsidRDefault="007A27E2" w:rsidP="000023F9">
      <w:pPr>
        <w:widowControl w:val="0"/>
        <w:numPr>
          <w:ilvl w:val="1"/>
          <w:numId w:val="5"/>
        </w:numPr>
        <w:tabs>
          <w:tab w:val="left" w:pos="-1440"/>
          <w:tab w:val="left" w:pos="-720"/>
          <w:tab w:val="left" w:pos="720"/>
          <w:tab w:val="left" w:pos="2160"/>
          <w:tab w:val="left" w:pos="2880"/>
        </w:tabs>
        <w:jc w:val="both"/>
        <w:rPr>
          <w:sz w:val="20"/>
        </w:rPr>
      </w:pPr>
      <w:r w:rsidRPr="00D35332">
        <w:rPr>
          <w:sz w:val="20"/>
        </w:rPr>
        <w:t xml:space="preserve">Hong C, </w:t>
      </w:r>
      <w:r w:rsidRPr="00D35332">
        <w:rPr>
          <w:b/>
          <w:sz w:val="20"/>
        </w:rPr>
        <w:t>Patel A</w:t>
      </w:r>
      <w:r w:rsidRPr="00D35332">
        <w:rPr>
          <w:sz w:val="20"/>
        </w:rPr>
        <w:t>. (Correspondence) PAN-2007-0562 Dual Intra-operative Pulse Oximetry Monitoring for Gastroschisis: A Non-invasive Monitor of Intra-abdominal Pressure.  Pediatr Anesth. 2008; 18: 344-345</w:t>
      </w:r>
    </w:p>
    <w:p w:rsidR="00C55D49" w:rsidRDefault="003F1D14" w:rsidP="000023F9">
      <w:pPr>
        <w:widowControl w:val="0"/>
        <w:numPr>
          <w:ilvl w:val="1"/>
          <w:numId w:val="5"/>
        </w:numPr>
        <w:tabs>
          <w:tab w:val="left" w:pos="-1440"/>
          <w:tab w:val="left" w:pos="-720"/>
          <w:tab w:val="left" w:pos="720"/>
          <w:tab w:val="left" w:pos="2160"/>
          <w:tab w:val="left" w:pos="2880"/>
        </w:tabs>
        <w:jc w:val="both"/>
        <w:rPr>
          <w:sz w:val="20"/>
        </w:rPr>
      </w:pPr>
      <w:r>
        <w:rPr>
          <w:b/>
          <w:sz w:val="20"/>
        </w:rPr>
        <w:t xml:space="preserve">Patel </w:t>
      </w:r>
      <w:r w:rsidR="00C55D49" w:rsidRPr="00C55D49">
        <w:rPr>
          <w:b/>
          <w:sz w:val="20"/>
        </w:rPr>
        <w:t>A</w:t>
      </w:r>
      <w:r w:rsidR="00C55D49">
        <w:rPr>
          <w:sz w:val="20"/>
        </w:rPr>
        <w:t xml:space="preserve">. </w:t>
      </w:r>
      <w:r w:rsidR="00651EDE">
        <w:rPr>
          <w:sz w:val="20"/>
        </w:rPr>
        <w:t xml:space="preserve">Review of the Editors Picks at the Society for Pediatric Anesthesia/ American Academy of Pediatrics </w:t>
      </w:r>
      <w:r w:rsidR="00AF4DB9">
        <w:rPr>
          <w:sz w:val="20"/>
        </w:rPr>
        <w:t>winter meeting 2012. SPA News, S</w:t>
      </w:r>
      <w:r w:rsidR="00651EDE">
        <w:rPr>
          <w:sz w:val="20"/>
        </w:rPr>
        <w:t>ummer 2012; vol 25: (3)</w:t>
      </w:r>
    </w:p>
    <w:p w:rsidR="00651EDE" w:rsidRDefault="00651EDE" w:rsidP="000023F9">
      <w:pPr>
        <w:widowControl w:val="0"/>
        <w:numPr>
          <w:ilvl w:val="1"/>
          <w:numId w:val="5"/>
        </w:numPr>
        <w:tabs>
          <w:tab w:val="left" w:pos="-1440"/>
          <w:tab w:val="left" w:pos="-720"/>
          <w:tab w:val="left" w:pos="720"/>
          <w:tab w:val="left" w:pos="2160"/>
          <w:tab w:val="left" w:pos="2880"/>
        </w:tabs>
        <w:jc w:val="both"/>
        <w:rPr>
          <w:sz w:val="20"/>
        </w:rPr>
      </w:pPr>
      <w:r w:rsidRPr="00C55D49">
        <w:rPr>
          <w:b/>
          <w:sz w:val="20"/>
        </w:rPr>
        <w:t>Patel A</w:t>
      </w:r>
      <w:r>
        <w:rPr>
          <w:sz w:val="20"/>
        </w:rPr>
        <w:t>. Type 2 Diabetes: A new challenge for pediatri</w:t>
      </w:r>
      <w:r w:rsidR="00AF4DB9">
        <w:rPr>
          <w:sz w:val="20"/>
        </w:rPr>
        <w:t>c anesthesiologists. SPA News, Summer 2013;</w:t>
      </w:r>
      <w:r>
        <w:rPr>
          <w:sz w:val="20"/>
        </w:rPr>
        <w:t>vol 26 (1)</w:t>
      </w:r>
    </w:p>
    <w:p w:rsidR="003F1D14" w:rsidRPr="00D35332" w:rsidRDefault="003F1D14" w:rsidP="000023F9">
      <w:pPr>
        <w:widowControl w:val="0"/>
        <w:numPr>
          <w:ilvl w:val="1"/>
          <w:numId w:val="5"/>
        </w:numPr>
        <w:tabs>
          <w:tab w:val="left" w:pos="-1440"/>
          <w:tab w:val="left" w:pos="-720"/>
          <w:tab w:val="left" w:pos="720"/>
          <w:tab w:val="left" w:pos="2160"/>
          <w:tab w:val="left" w:pos="2880"/>
        </w:tabs>
        <w:jc w:val="both"/>
        <w:rPr>
          <w:sz w:val="20"/>
        </w:rPr>
      </w:pPr>
      <w:r>
        <w:rPr>
          <w:b/>
          <w:sz w:val="20"/>
        </w:rPr>
        <w:t>Patel A</w:t>
      </w:r>
      <w:r w:rsidRPr="003F1D14">
        <w:rPr>
          <w:sz w:val="20"/>
        </w:rPr>
        <w:t>.</w:t>
      </w:r>
      <w:r>
        <w:rPr>
          <w:sz w:val="20"/>
        </w:rPr>
        <w:t xml:space="preserve"> Strength, Courage and Wisdom</w:t>
      </w:r>
      <w:r w:rsidR="004D242D">
        <w:rPr>
          <w:sz w:val="20"/>
        </w:rPr>
        <w:t>: SPA News, Summer 2014. e publication</w:t>
      </w:r>
    </w:p>
    <w:p w:rsidR="007A27E2" w:rsidRPr="007E48C5" w:rsidRDefault="007A27E2" w:rsidP="00894167">
      <w:pPr>
        <w:rPr>
          <w:sz w:val="20"/>
          <w:szCs w:val="20"/>
        </w:rPr>
      </w:pPr>
    </w:p>
    <w:p w:rsidR="007A27E2" w:rsidRPr="007E48C5" w:rsidRDefault="007A27E2" w:rsidP="00E43701">
      <w:pPr>
        <w:numPr>
          <w:ilvl w:val="0"/>
          <w:numId w:val="5"/>
        </w:numPr>
        <w:rPr>
          <w:i/>
          <w:sz w:val="20"/>
          <w:szCs w:val="20"/>
        </w:rPr>
      </w:pPr>
      <w:r w:rsidRPr="007E48C5">
        <w:rPr>
          <w:sz w:val="20"/>
          <w:szCs w:val="20"/>
        </w:rPr>
        <w:t>Abstracts</w:t>
      </w:r>
    </w:p>
    <w:p w:rsidR="007A27E2" w:rsidRPr="00D35332" w:rsidRDefault="007A27E2" w:rsidP="00647332">
      <w:pPr>
        <w:numPr>
          <w:ilvl w:val="0"/>
          <w:numId w:val="26"/>
        </w:numPr>
        <w:jc w:val="both"/>
        <w:rPr>
          <w:sz w:val="20"/>
          <w:szCs w:val="20"/>
        </w:rPr>
      </w:pPr>
      <w:r w:rsidRPr="00D35332">
        <w:rPr>
          <w:b/>
          <w:sz w:val="20"/>
          <w:szCs w:val="20"/>
        </w:rPr>
        <w:t>Patel A</w:t>
      </w:r>
      <w:r w:rsidRPr="00D35332">
        <w:rPr>
          <w:sz w:val="20"/>
          <w:szCs w:val="20"/>
        </w:rPr>
        <w:t>, Schieble TS, Schoenberg C, Bennett H. Use of handheld video games to reduce pediatric anxiety: effects on emergence agitation and post-operative pain. 81</w:t>
      </w:r>
      <w:r w:rsidRPr="00D35332">
        <w:rPr>
          <w:sz w:val="20"/>
          <w:szCs w:val="20"/>
          <w:vertAlign w:val="superscript"/>
        </w:rPr>
        <w:t>st</w:t>
      </w:r>
      <w:r w:rsidRPr="00D35332">
        <w:rPr>
          <w:sz w:val="20"/>
          <w:szCs w:val="20"/>
        </w:rPr>
        <w:t xml:space="preserve"> Clinical and Scientific Congress, International Anesthesia Research Society, Orlando FL, March 2007. Anesth Analg 104:S202, 2007.</w:t>
      </w:r>
    </w:p>
    <w:p w:rsidR="007A27E2" w:rsidRPr="00647332" w:rsidRDefault="007A27E2" w:rsidP="00647332">
      <w:pPr>
        <w:ind w:left="1800"/>
        <w:rPr>
          <w:i/>
          <w:sz w:val="20"/>
          <w:szCs w:val="20"/>
        </w:rPr>
      </w:pPr>
    </w:p>
    <w:p w:rsidR="007A27E2" w:rsidRPr="007E48C5" w:rsidRDefault="007A27E2" w:rsidP="002D3FE2">
      <w:pPr>
        <w:numPr>
          <w:ilvl w:val="0"/>
          <w:numId w:val="5"/>
        </w:numPr>
        <w:rPr>
          <w:sz w:val="20"/>
          <w:szCs w:val="20"/>
        </w:rPr>
      </w:pPr>
      <w:r w:rsidRPr="007E48C5">
        <w:rPr>
          <w:sz w:val="20"/>
          <w:szCs w:val="20"/>
        </w:rPr>
        <w:t xml:space="preserve">Reports </w:t>
      </w:r>
      <w:r>
        <w:rPr>
          <w:sz w:val="20"/>
          <w:szCs w:val="20"/>
        </w:rPr>
        <w:t>- None</w:t>
      </w:r>
    </w:p>
    <w:p w:rsidR="007A27E2" w:rsidRPr="007E48C5" w:rsidRDefault="007A27E2" w:rsidP="00895AA0">
      <w:pPr>
        <w:pStyle w:val="ListParagraph"/>
        <w:ind w:left="0"/>
        <w:rPr>
          <w:sz w:val="20"/>
          <w:szCs w:val="20"/>
        </w:rPr>
      </w:pPr>
    </w:p>
    <w:p w:rsidR="007A27E2" w:rsidRPr="007E48C5" w:rsidRDefault="007A27E2" w:rsidP="00895AA0">
      <w:pPr>
        <w:pStyle w:val="ListParagraph"/>
        <w:ind w:left="0"/>
        <w:rPr>
          <w:sz w:val="20"/>
          <w:szCs w:val="20"/>
        </w:rPr>
      </w:pPr>
    </w:p>
    <w:p w:rsidR="009B6130" w:rsidRDefault="009B6130" w:rsidP="00895AA0">
      <w:pPr>
        <w:pStyle w:val="ListParagraph"/>
        <w:ind w:left="0"/>
        <w:rPr>
          <w:b/>
          <w:sz w:val="20"/>
          <w:szCs w:val="20"/>
        </w:rPr>
      </w:pPr>
    </w:p>
    <w:p w:rsidR="007A27E2" w:rsidRPr="007E48C5" w:rsidRDefault="007A27E2" w:rsidP="00895AA0">
      <w:pPr>
        <w:pStyle w:val="ListParagraph"/>
        <w:ind w:left="0"/>
        <w:rPr>
          <w:b/>
          <w:sz w:val="20"/>
          <w:szCs w:val="20"/>
        </w:rPr>
      </w:pPr>
      <w:r w:rsidRPr="007E48C5">
        <w:rPr>
          <w:b/>
          <w:sz w:val="20"/>
          <w:szCs w:val="20"/>
        </w:rPr>
        <w:t>PRESEN</w:t>
      </w:r>
      <w:r>
        <w:rPr>
          <w:b/>
          <w:sz w:val="20"/>
          <w:szCs w:val="20"/>
        </w:rPr>
        <w:t>TA</w:t>
      </w:r>
      <w:r w:rsidRPr="007E48C5">
        <w:rPr>
          <w:b/>
          <w:sz w:val="20"/>
          <w:szCs w:val="20"/>
        </w:rPr>
        <w:t>TIONS:</w:t>
      </w:r>
    </w:p>
    <w:p w:rsidR="007A27E2" w:rsidRPr="007E48C5" w:rsidRDefault="007A27E2" w:rsidP="00895AA0">
      <w:pPr>
        <w:pStyle w:val="ListParagraph"/>
        <w:ind w:left="0"/>
        <w:rPr>
          <w:sz w:val="20"/>
          <w:szCs w:val="20"/>
        </w:rPr>
      </w:pPr>
    </w:p>
    <w:p w:rsidR="007A27E2" w:rsidRDefault="007A27E2" w:rsidP="00895AA0">
      <w:pPr>
        <w:pStyle w:val="ListParagraph"/>
        <w:numPr>
          <w:ilvl w:val="0"/>
          <w:numId w:val="17"/>
        </w:numPr>
        <w:rPr>
          <w:sz w:val="20"/>
          <w:szCs w:val="20"/>
        </w:rPr>
      </w:pPr>
      <w:r w:rsidRPr="007E48C5">
        <w:rPr>
          <w:sz w:val="20"/>
          <w:szCs w:val="20"/>
        </w:rPr>
        <w:t xml:space="preserve">Scientific </w:t>
      </w:r>
      <w:r w:rsidRPr="007E48C5">
        <w:rPr>
          <w:i/>
          <w:sz w:val="20"/>
          <w:szCs w:val="20"/>
        </w:rPr>
        <w:t>(Basic Science)</w:t>
      </w:r>
      <w:r w:rsidRPr="007E48C5">
        <w:rPr>
          <w:sz w:val="20"/>
          <w:szCs w:val="20"/>
        </w:rPr>
        <w:t>:</w:t>
      </w:r>
    </w:p>
    <w:p w:rsidR="00F05225" w:rsidRPr="0035025D" w:rsidRDefault="0035025D" w:rsidP="0035025D">
      <w:pPr>
        <w:pStyle w:val="ListParagraph"/>
        <w:numPr>
          <w:ilvl w:val="1"/>
          <w:numId w:val="5"/>
        </w:numPr>
        <w:rPr>
          <w:sz w:val="20"/>
          <w:szCs w:val="20"/>
        </w:rPr>
      </w:pPr>
      <w:r w:rsidRPr="00F05225">
        <w:rPr>
          <w:sz w:val="20"/>
          <w:szCs w:val="20"/>
          <w:shd w:val="clear" w:color="auto" w:fill="F9FCFD"/>
        </w:rPr>
        <w:t xml:space="preserve">Jing L, Nadavaluru P, Xiong M, Ye JH, Puri SK, </w:t>
      </w:r>
      <w:r w:rsidRPr="00F05225">
        <w:rPr>
          <w:b/>
          <w:sz w:val="20"/>
          <w:szCs w:val="20"/>
          <w:shd w:val="clear" w:color="auto" w:fill="F9FCFD"/>
        </w:rPr>
        <w:t>Patel A</w:t>
      </w:r>
      <w:r w:rsidRPr="00F05225">
        <w:rPr>
          <w:sz w:val="20"/>
          <w:szCs w:val="20"/>
          <w:shd w:val="clear" w:color="auto" w:fill="F9FCFD"/>
        </w:rPr>
        <w:t>, Bekker AY,</w:t>
      </w:r>
      <w:r w:rsidRPr="00F05225">
        <w:rPr>
          <w:color w:val="555555"/>
          <w:sz w:val="20"/>
          <w:szCs w:val="20"/>
          <w:shd w:val="clear" w:color="auto" w:fill="F9FCFD"/>
        </w:rPr>
        <w:t xml:space="preserve"> </w:t>
      </w:r>
      <w:r w:rsidRPr="00F05225">
        <w:rPr>
          <w:sz w:val="20"/>
          <w:szCs w:val="20"/>
        </w:rPr>
        <w:t xml:space="preserve">Dexmedetomidine Attenuates Gestational Propofol Anesthesia-Induced Spatial Memory Impairment in Offspring Rats. A2115 </w:t>
      </w:r>
      <w:r w:rsidRPr="00F05225">
        <w:rPr>
          <w:bCs/>
          <w:sz w:val="20"/>
          <w:szCs w:val="20"/>
        </w:rPr>
        <w:t>American Society of Anesthesiologists A</w:t>
      </w:r>
      <w:r w:rsidR="00E16805">
        <w:rPr>
          <w:bCs/>
          <w:sz w:val="20"/>
          <w:szCs w:val="20"/>
        </w:rPr>
        <w:t>nnual Meeting, New Orleans LA, October 2014</w:t>
      </w:r>
    </w:p>
    <w:p w:rsidR="0035025D" w:rsidRPr="0035025D" w:rsidRDefault="0035025D" w:rsidP="0035025D">
      <w:pPr>
        <w:pStyle w:val="ListParagraph"/>
        <w:ind w:left="1800"/>
        <w:rPr>
          <w:sz w:val="20"/>
          <w:szCs w:val="20"/>
        </w:rPr>
      </w:pPr>
    </w:p>
    <w:p w:rsidR="0035025D" w:rsidRPr="007E48C5" w:rsidRDefault="0035025D" w:rsidP="0035025D">
      <w:pPr>
        <w:pStyle w:val="ListParagraph"/>
        <w:numPr>
          <w:ilvl w:val="1"/>
          <w:numId w:val="5"/>
        </w:numPr>
        <w:rPr>
          <w:sz w:val="20"/>
          <w:szCs w:val="20"/>
        </w:rPr>
      </w:pPr>
      <w:r w:rsidRPr="003F1D14">
        <w:rPr>
          <w:b/>
          <w:color w:val="000000" w:themeColor="text1"/>
          <w:sz w:val="20"/>
          <w:szCs w:val="20"/>
        </w:rPr>
        <w:t>Patel A</w:t>
      </w:r>
      <w:r w:rsidRPr="003F1D14">
        <w:rPr>
          <w:b/>
          <w:sz w:val="20"/>
          <w:szCs w:val="20"/>
        </w:rPr>
        <w:t>,</w:t>
      </w:r>
      <w:r w:rsidRPr="003F1D14">
        <w:rPr>
          <w:sz w:val="20"/>
          <w:szCs w:val="20"/>
        </w:rPr>
        <w:t xml:space="preserve"> Li J, Xiong M, Ye JH, Bekker A, Neurotoxicity induced by Prenatal Propofol Exposure in rats is Mitigated by Fentanyl. Pediatric Anesthesiolo</w:t>
      </w:r>
      <w:r w:rsidR="00E16805">
        <w:rPr>
          <w:sz w:val="20"/>
          <w:szCs w:val="20"/>
        </w:rPr>
        <w:t>gy, Phoenix AZ, March 2015</w:t>
      </w:r>
    </w:p>
    <w:p w:rsidR="007A27E2" w:rsidRPr="007E48C5" w:rsidRDefault="007A27E2" w:rsidP="00895AA0">
      <w:pPr>
        <w:pStyle w:val="ListParagraph"/>
        <w:ind w:left="1080"/>
        <w:rPr>
          <w:sz w:val="20"/>
          <w:szCs w:val="20"/>
        </w:rPr>
      </w:pPr>
    </w:p>
    <w:p w:rsidR="007A27E2" w:rsidRPr="009B6130" w:rsidRDefault="007A27E2" w:rsidP="0043081B">
      <w:pPr>
        <w:pStyle w:val="ListParagraph"/>
        <w:numPr>
          <w:ilvl w:val="0"/>
          <w:numId w:val="17"/>
        </w:numPr>
        <w:tabs>
          <w:tab w:val="left" w:pos="-1440"/>
          <w:tab w:val="left" w:pos="-720"/>
          <w:tab w:val="left" w:pos="720"/>
          <w:tab w:val="left" w:pos="1440"/>
          <w:tab w:val="left" w:pos="2160"/>
          <w:tab w:val="left" w:pos="2880"/>
        </w:tabs>
        <w:jc w:val="both"/>
        <w:rPr>
          <w:bCs/>
          <w:sz w:val="20"/>
          <w:szCs w:val="20"/>
        </w:rPr>
      </w:pPr>
      <w:r w:rsidRPr="009B6130">
        <w:rPr>
          <w:sz w:val="20"/>
          <w:szCs w:val="20"/>
        </w:rPr>
        <w:t xml:space="preserve">Professional </w:t>
      </w:r>
      <w:r w:rsidRPr="009B6130">
        <w:rPr>
          <w:i/>
          <w:sz w:val="20"/>
          <w:szCs w:val="20"/>
        </w:rPr>
        <w:t>(Clinical)</w:t>
      </w:r>
      <w:r w:rsidRPr="009B6130">
        <w:rPr>
          <w:sz w:val="20"/>
          <w:szCs w:val="20"/>
        </w:rPr>
        <w:t xml:space="preserve">: </w:t>
      </w: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b/>
          <w:sz w:val="20"/>
          <w:szCs w:val="20"/>
        </w:rPr>
        <w:t>Patel A</w:t>
      </w:r>
      <w:r w:rsidRPr="00D35332">
        <w:rPr>
          <w:sz w:val="20"/>
          <w:szCs w:val="20"/>
        </w:rPr>
        <w:t>, Schieble T, Davidson M, Tran MCJ, Schoenberg C, Bennett H, Delphin E.  Pre-anesthetic distraction with a Game Boy is as effective as midazolam in controlling pediatric anxiety: A randomized controlled trial.  Poster Presentation, P</w:t>
      </w:r>
      <w:r w:rsidR="00E16805">
        <w:rPr>
          <w:sz w:val="20"/>
          <w:szCs w:val="20"/>
        </w:rPr>
        <w:t>ost Graduate Assembly</w:t>
      </w:r>
      <w:r w:rsidRPr="00D35332">
        <w:rPr>
          <w:sz w:val="20"/>
          <w:szCs w:val="20"/>
        </w:rPr>
        <w:t xml:space="preserve"> Dec. 2004.</w:t>
      </w:r>
    </w:p>
    <w:p w:rsidR="007A27E2" w:rsidRPr="00D35332" w:rsidRDefault="007A27E2" w:rsidP="006D2E9F">
      <w:pPr>
        <w:tabs>
          <w:tab w:val="left" w:pos="-1440"/>
          <w:tab w:val="left" w:pos="-720"/>
          <w:tab w:val="left" w:pos="1440"/>
          <w:tab w:val="num" w:pos="1890"/>
          <w:tab w:val="left" w:pos="2880"/>
        </w:tabs>
        <w:ind w:left="1890" w:hanging="360"/>
        <w:jc w:val="both"/>
        <w:rPr>
          <w:bCs/>
          <w:sz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sz w:val="20"/>
          <w:szCs w:val="20"/>
        </w:rPr>
        <w:t xml:space="preserve">Tran MCJ, </w:t>
      </w:r>
      <w:r w:rsidRPr="00D35332">
        <w:rPr>
          <w:b/>
          <w:sz w:val="20"/>
          <w:szCs w:val="20"/>
        </w:rPr>
        <w:t>Patel A</w:t>
      </w:r>
      <w:r w:rsidRPr="00D35332">
        <w:rPr>
          <w:sz w:val="20"/>
          <w:szCs w:val="20"/>
        </w:rPr>
        <w:t>, Schieble T, Davidson M, Schoenberg C, Bennett H, Delphin E Pre-anesthetic   distraction with a Game Boy is as effective as midazolam in controlling pediatric anxiety: A randomized controlled trial.  Poster presentation, Winter Meeting of Society for Pediatric Anesthesia, Miami, FL, Feb. 2005.</w:t>
      </w:r>
    </w:p>
    <w:p w:rsidR="007A27E2" w:rsidRPr="00D35332" w:rsidRDefault="007A27E2" w:rsidP="006D2E9F">
      <w:pPr>
        <w:tabs>
          <w:tab w:val="left" w:pos="-1440"/>
          <w:tab w:val="left" w:pos="-720"/>
          <w:tab w:val="left" w:pos="1440"/>
          <w:tab w:val="num" w:pos="1890"/>
          <w:tab w:val="left" w:pos="2880"/>
        </w:tabs>
        <w:ind w:left="1890" w:hanging="360"/>
        <w:jc w:val="both"/>
        <w:rPr>
          <w:bCs/>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b/>
          <w:sz w:val="20"/>
          <w:szCs w:val="20"/>
        </w:rPr>
        <w:t>Patel A</w:t>
      </w:r>
      <w:r w:rsidRPr="00D35332">
        <w:rPr>
          <w:sz w:val="20"/>
          <w:szCs w:val="20"/>
        </w:rPr>
        <w:t>, Elshenawy K, Smith LK, Pollock M, Schieble T: Criteria for Endotracheal tube selection in children.  Poster presentation, Winter Meeting of Society for Pediatric Anesthesia, Miami, FL.  Feb. 2005.</w:t>
      </w:r>
    </w:p>
    <w:p w:rsidR="007A27E2" w:rsidRPr="00D35332" w:rsidRDefault="007A27E2" w:rsidP="006D2E9F">
      <w:pPr>
        <w:tabs>
          <w:tab w:val="left" w:pos="-1440"/>
          <w:tab w:val="left" w:pos="-720"/>
          <w:tab w:val="left" w:pos="1440"/>
          <w:tab w:val="num" w:pos="1890"/>
          <w:tab w:val="left" w:pos="2880"/>
        </w:tabs>
        <w:ind w:left="1890" w:hanging="360"/>
        <w:jc w:val="both"/>
        <w:rPr>
          <w:bCs/>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sz w:val="20"/>
          <w:szCs w:val="20"/>
        </w:rPr>
        <w:t xml:space="preserve">Tran MCJ, </w:t>
      </w:r>
      <w:r w:rsidRPr="00D35332">
        <w:rPr>
          <w:b/>
          <w:sz w:val="20"/>
          <w:szCs w:val="20"/>
        </w:rPr>
        <w:t>Patel A</w:t>
      </w:r>
      <w:r w:rsidRPr="00D35332">
        <w:rPr>
          <w:sz w:val="20"/>
          <w:szCs w:val="20"/>
        </w:rPr>
        <w:t>, Schieble T, Davidson M, Schoenberg C, Bennett H, Delphin E Pre-anesthetic distraction with a Game Boy is as effective as midazolam in controlling pediatric anxiety: A  randomized controlled trial.  Poster presentation, Society for Ambulatory Anesthesia (SAMBA), Sco</w:t>
      </w:r>
      <w:r w:rsidR="00F05225">
        <w:rPr>
          <w:sz w:val="20"/>
          <w:szCs w:val="20"/>
        </w:rPr>
        <w:t>ttsdale AZ, May 2005. Received Third Place A</w:t>
      </w:r>
      <w:r w:rsidRPr="00D35332">
        <w:rPr>
          <w:sz w:val="20"/>
          <w:szCs w:val="20"/>
        </w:rPr>
        <w:t>ward.</w:t>
      </w:r>
    </w:p>
    <w:p w:rsidR="007A27E2" w:rsidRPr="00D35332" w:rsidRDefault="007A27E2" w:rsidP="006D2E9F">
      <w:pPr>
        <w:tabs>
          <w:tab w:val="left" w:pos="-1440"/>
          <w:tab w:val="left" w:pos="-720"/>
          <w:tab w:val="left" w:pos="1440"/>
          <w:tab w:val="num" w:pos="1890"/>
          <w:tab w:val="left" w:pos="2880"/>
        </w:tabs>
        <w:ind w:left="1890" w:hanging="360"/>
        <w:jc w:val="both"/>
        <w:rPr>
          <w:bCs/>
          <w:sz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sz w:val="20"/>
          <w:szCs w:val="20"/>
        </w:rPr>
        <w:t xml:space="preserve">Schieble T, Davidson M, </w:t>
      </w:r>
      <w:r w:rsidRPr="00D35332">
        <w:rPr>
          <w:b/>
          <w:sz w:val="20"/>
          <w:szCs w:val="20"/>
        </w:rPr>
        <w:t>Patel A</w:t>
      </w:r>
      <w:r w:rsidRPr="00D35332">
        <w:rPr>
          <w:sz w:val="20"/>
          <w:szCs w:val="20"/>
        </w:rPr>
        <w:t xml:space="preserve">: </w:t>
      </w:r>
      <w:r w:rsidRPr="00D35332">
        <w:rPr>
          <w:bCs/>
          <w:sz w:val="20"/>
          <w:szCs w:val="20"/>
        </w:rPr>
        <w:t>LMA Artifact Resulting in MRI Misdiagnosis. Annual meeting of the A</w:t>
      </w:r>
      <w:r w:rsidR="00E16805">
        <w:rPr>
          <w:bCs/>
          <w:sz w:val="20"/>
        </w:rPr>
        <w:t>SA, Chicago, IL</w:t>
      </w:r>
      <w:r w:rsidRPr="00D35332">
        <w:rPr>
          <w:bCs/>
          <w:sz w:val="20"/>
        </w:rPr>
        <w:t>, Oct.2006.</w:t>
      </w:r>
    </w:p>
    <w:p w:rsidR="007A27E2" w:rsidRPr="00D35332" w:rsidRDefault="007A27E2" w:rsidP="006D2E9F">
      <w:pPr>
        <w:tabs>
          <w:tab w:val="left" w:pos="-1440"/>
          <w:tab w:val="left" w:pos="-720"/>
          <w:tab w:val="left" w:pos="1440"/>
          <w:tab w:val="num" w:pos="1890"/>
          <w:tab w:val="left" w:pos="2880"/>
        </w:tabs>
        <w:ind w:left="1890" w:hanging="360"/>
        <w:jc w:val="both"/>
        <w:rPr>
          <w:bCs/>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b/>
          <w:sz w:val="20"/>
          <w:szCs w:val="20"/>
        </w:rPr>
        <w:t>Patel A</w:t>
      </w:r>
      <w:r w:rsidRPr="00D35332">
        <w:rPr>
          <w:sz w:val="20"/>
          <w:szCs w:val="20"/>
        </w:rPr>
        <w:t>, Schieble TS, Tran MCJ, Schoenberg C, Bennett H, Use of handheld video games to reduce  pediatric anxiety: effects on emergence agitatio</w:t>
      </w:r>
      <w:r w:rsidR="00F05225">
        <w:rPr>
          <w:sz w:val="20"/>
          <w:szCs w:val="20"/>
        </w:rPr>
        <w:t>n and post-operative pain. The Winter M</w:t>
      </w:r>
      <w:r w:rsidRPr="00D35332">
        <w:rPr>
          <w:sz w:val="20"/>
          <w:szCs w:val="20"/>
        </w:rPr>
        <w:t>eeting of the Society for Pediatric Anesthesia, Phoenix AZ, March 2007.</w:t>
      </w:r>
    </w:p>
    <w:p w:rsidR="007A27E2" w:rsidRPr="00D35332" w:rsidRDefault="007A27E2" w:rsidP="006D2E9F">
      <w:pPr>
        <w:tabs>
          <w:tab w:val="left" w:pos="-1440"/>
          <w:tab w:val="left" w:pos="-720"/>
          <w:tab w:val="left" w:pos="1440"/>
          <w:tab w:val="num" w:pos="1890"/>
          <w:tab w:val="left" w:pos="2880"/>
        </w:tabs>
        <w:ind w:left="1890" w:hanging="360"/>
        <w:jc w:val="both"/>
        <w:rPr>
          <w:bCs/>
          <w:sz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Cs/>
          <w:sz w:val="20"/>
        </w:rPr>
      </w:pPr>
      <w:r w:rsidRPr="00D35332">
        <w:rPr>
          <w:sz w:val="20"/>
          <w:szCs w:val="20"/>
        </w:rPr>
        <w:t xml:space="preserve">Nguyen HT, Tran MCJ, </w:t>
      </w:r>
      <w:r w:rsidRPr="00D35332">
        <w:rPr>
          <w:b/>
          <w:sz w:val="20"/>
          <w:szCs w:val="20"/>
        </w:rPr>
        <w:t>Patel A</w:t>
      </w:r>
      <w:r w:rsidRPr="00D35332">
        <w:rPr>
          <w:sz w:val="20"/>
          <w:szCs w:val="20"/>
        </w:rPr>
        <w:t xml:space="preserve">, </w:t>
      </w:r>
      <w:r w:rsidRPr="00D35332">
        <w:rPr>
          <w:bCs/>
          <w:sz w:val="20"/>
          <w:szCs w:val="20"/>
        </w:rPr>
        <w:t>Pediatric Emergence Delirium with Ketamine: A Current and Comprehensive Literature Review.</w:t>
      </w:r>
      <w:r w:rsidRPr="00D35332">
        <w:rPr>
          <w:sz w:val="20"/>
          <w:szCs w:val="20"/>
        </w:rPr>
        <w:t>, Phoenix AZ, March 2007.</w:t>
      </w:r>
    </w:p>
    <w:p w:rsidR="007A27E2" w:rsidRPr="00D35332" w:rsidRDefault="007A27E2" w:rsidP="006D2E9F">
      <w:pPr>
        <w:tabs>
          <w:tab w:val="left" w:pos="-1440"/>
          <w:tab w:val="left" w:pos="-720"/>
          <w:tab w:val="left" w:pos="1440"/>
          <w:tab w:val="num" w:pos="1890"/>
          <w:tab w:val="left" w:pos="2880"/>
        </w:tabs>
        <w:ind w:left="1890" w:hanging="360"/>
        <w:jc w:val="both"/>
        <w:rPr>
          <w:bCs/>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sz w:val="20"/>
          <w:szCs w:val="20"/>
        </w:rPr>
        <w:t xml:space="preserve">Randolph K, </w:t>
      </w:r>
      <w:r w:rsidRPr="00D35332">
        <w:rPr>
          <w:b/>
          <w:sz w:val="20"/>
          <w:szCs w:val="20"/>
        </w:rPr>
        <w:t>Patel A</w:t>
      </w:r>
      <w:r w:rsidRPr="00D35332">
        <w:rPr>
          <w:sz w:val="20"/>
          <w:szCs w:val="20"/>
        </w:rPr>
        <w:t>, Tran MCJ. The History of Pediatric Intubation and E</w:t>
      </w:r>
      <w:r w:rsidR="00F05225">
        <w:rPr>
          <w:sz w:val="20"/>
          <w:szCs w:val="20"/>
        </w:rPr>
        <w:t>ndotracheal Anesthesia. Annual M</w:t>
      </w:r>
      <w:r w:rsidRPr="00D35332">
        <w:rPr>
          <w:sz w:val="20"/>
          <w:szCs w:val="20"/>
        </w:rPr>
        <w:t>eeting of the Society for Pediatric Anesthesia, San Francisco</w:t>
      </w:r>
      <w:r w:rsidR="00E16805">
        <w:rPr>
          <w:sz w:val="20"/>
          <w:szCs w:val="20"/>
        </w:rPr>
        <w:t xml:space="preserve"> CA</w:t>
      </w:r>
      <w:r w:rsidRPr="00D35332">
        <w:rPr>
          <w:sz w:val="20"/>
          <w:szCs w:val="20"/>
        </w:rPr>
        <w:t>, October 2007</w:t>
      </w:r>
      <w:r w:rsidRPr="00D35332">
        <w:rPr>
          <w:sz w:val="20"/>
        </w:rPr>
        <w:t>.</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bCs/>
          <w:sz w:val="20"/>
          <w:szCs w:val="20"/>
        </w:rPr>
        <w:t xml:space="preserve">Wang D, Tran M.C. J, </w:t>
      </w:r>
      <w:r w:rsidRPr="00D35332">
        <w:rPr>
          <w:b/>
          <w:bCs/>
          <w:sz w:val="20"/>
          <w:szCs w:val="20"/>
        </w:rPr>
        <w:t>Patel A</w:t>
      </w:r>
      <w:r w:rsidRPr="00D35332">
        <w:rPr>
          <w:bCs/>
          <w:sz w:val="20"/>
          <w:szCs w:val="20"/>
        </w:rPr>
        <w:t xml:space="preserve">. Monitored Anesthesia Care for a Muscle Biopsy in an Infant with Severe Cardiomyopathy and Mitochondrial Disease.  </w:t>
      </w:r>
      <w:r w:rsidR="00F05225">
        <w:rPr>
          <w:sz w:val="20"/>
          <w:szCs w:val="20"/>
        </w:rPr>
        <w:t>The Winter M</w:t>
      </w:r>
      <w:r w:rsidRPr="00D35332">
        <w:rPr>
          <w:sz w:val="20"/>
          <w:szCs w:val="20"/>
        </w:rPr>
        <w:t>eeting of the Society for Pediatric Anesthesia, San Diego CA, April 2008.</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bCs/>
          <w:sz w:val="20"/>
          <w:szCs w:val="20"/>
        </w:rPr>
        <w:t xml:space="preserve">Sifonios A, Tran M.C.J, </w:t>
      </w:r>
      <w:r w:rsidRPr="00D35332">
        <w:rPr>
          <w:b/>
          <w:bCs/>
          <w:sz w:val="20"/>
          <w:szCs w:val="20"/>
        </w:rPr>
        <w:t>Patel A</w:t>
      </w:r>
      <w:r w:rsidRPr="00D35332">
        <w:rPr>
          <w:bCs/>
          <w:sz w:val="20"/>
          <w:szCs w:val="20"/>
        </w:rPr>
        <w:t>, Difficult Airway in a 4 Mont</w:t>
      </w:r>
      <w:r w:rsidRPr="00D35332">
        <w:rPr>
          <w:bCs/>
          <w:sz w:val="20"/>
        </w:rPr>
        <w:t xml:space="preserve">h Old Male Due to </w:t>
      </w:r>
      <w:r w:rsidRPr="00D35332">
        <w:rPr>
          <w:bCs/>
          <w:sz w:val="20"/>
          <w:szCs w:val="20"/>
        </w:rPr>
        <w:t>Subglottic Stenosis After an Uncomplicated General Endotracheal Anesthesia 19 days Prior.</w:t>
      </w:r>
      <w:r w:rsidRPr="00D35332">
        <w:rPr>
          <w:b/>
          <w:bCs/>
          <w:sz w:val="20"/>
          <w:szCs w:val="20"/>
        </w:rPr>
        <w:t xml:space="preserve"> </w:t>
      </w:r>
      <w:r w:rsidR="00F05225">
        <w:rPr>
          <w:sz w:val="20"/>
          <w:szCs w:val="20"/>
        </w:rPr>
        <w:t>The Winter M</w:t>
      </w:r>
      <w:r w:rsidRPr="00D35332">
        <w:rPr>
          <w:sz w:val="20"/>
          <w:szCs w:val="20"/>
        </w:rPr>
        <w:t>eeting of the Society for Pediatric Anesthesia, San Diego CA, April 2008.</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b/>
          <w:sz w:val="20"/>
          <w:szCs w:val="20"/>
        </w:rPr>
        <w:t>Patel A</w:t>
      </w:r>
      <w:r w:rsidRPr="00D35332">
        <w:rPr>
          <w:sz w:val="20"/>
          <w:szCs w:val="20"/>
        </w:rPr>
        <w:t xml:space="preserve">, Davidson M, Tran MCJ, Schoenberg C, Sant M, Lin A. </w:t>
      </w:r>
      <w:r w:rsidRPr="00D35332">
        <w:rPr>
          <w:bCs/>
          <w:sz w:val="20"/>
          <w:szCs w:val="20"/>
        </w:rPr>
        <w:t xml:space="preserve">Effects of Dexmedetomidine in Children Undergoing Tonsillectomy &amp; Adenoidectomy. Oral presentation, Annual meeting of the American Society of Anesthesiologists, Orlando Fl Oct 2008. </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bCs/>
          <w:sz w:val="20"/>
          <w:szCs w:val="20"/>
        </w:rPr>
        <w:t xml:space="preserve">Shah C, </w:t>
      </w:r>
      <w:r w:rsidRPr="00D35332">
        <w:rPr>
          <w:b/>
          <w:sz w:val="20"/>
          <w:szCs w:val="20"/>
        </w:rPr>
        <w:t>Patel A</w:t>
      </w:r>
      <w:r w:rsidRPr="00D35332">
        <w:rPr>
          <w:sz w:val="20"/>
          <w:szCs w:val="20"/>
        </w:rPr>
        <w:t>, Sabharwal S, Scho</w:t>
      </w:r>
      <w:r w:rsidR="00F05225">
        <w:rPr>
          <w:sz w:val="20"/>
          <w:szCs w:val="20"/>
        </w:rPr>
        <w:t>enberg C, Lin Y. Retrospective Analysis of Transfusion  Requirements During Spinal Surgery for Severe S</w:t>
      </w:r>
      <w:r w:rsidRPr="00D35332">
        <w:rPr>
          <w:sz w:val="20"/>
          <w:szCs w:val="20"/>
        </w:rPr>
        <w:t xml:space="preserve">coliosis. </w:t>
      </w:r>
      <w:r w:rsidR="00F05225">
        <w:rPr>
          <w:bCs/>
          <w:sz w:val="20"/>
          <w:szCs w:val="20"/>
        </w:rPr>
        <w:t>Annual M</w:t>
      </w:r>
      <w:r w:rsidRPr="00D35332">
        <w:rPr>
          <w:bCs/>
          <w:sz w:val="20"/>
          <w:szCs w:val="20"/>
        </w:rPr>
        <w:t>eeting of the ASA New Orleans</w:t>
      </w:r>
      <w:r w:rsidR="00E16805">
        <w:rPr>
          <w:bCs/>
          <w:sz w:val="20"/>
          <w:szCs w:val="20"/>
        </w:rPr>
        <w:t xml:space="preserve"> LA</w:t>
      </w:r>
      <w:r w:rsidRPr="00D35332">
        <w:rPr>
          <w:bCs/>
          <w:sz w:val="20"/>
          <w:szCs w:val="20"/>
        </w:rPr>
        <w:t>, Oct 2009</w:t>
      </w:r>
      <w:r w:rsidRPr="00D35332">
        <w:rPr>
          <w:sz w:val="20"/>
        </w:rPr>
        <w:t>.</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sz w:val="20"/>
        </w:rPr>
      </w:pPr>
      <w:r w:rsidRPr="00D35332">
        <w:rPr>
          <w:sz w:val="20"/>
          <w:szCs w:val="20"/>
        </w:rPr>
        <w:t xml:space="preserve">Aziz R, </w:t>
      </w:r>
      <w:r w:rsidRPr="00D35332">
        <w:rPr>
          <w:b/>
          <w:sz w:val="20"/>
          <w:szCs w:val="20"/>
        </w:rPr>
        <w:t>Patel A</w:t>
      </w:r>
      <w:r w:rsidRPr="00D35332">
        <w:rPr>
          <w:sz w:val="20"/>
          <w:szCs w:val="20"/>
        </w:rPr>
        <w:t>, Schoenberg C, Quraishi H. A quality assurance project to assess optimal endotracheal tube selection in children. The winter meeting of the Society for Pedi</w:t>
      </w:r>
      <w:r w:rsidR="005E4F69">
        <w:rPr>
          <w:sz w:val="20"/>
          <w:szCs w:val="20"/>
        </w:rPr>
        <w:t>atric Anesthesia, San Antonio TX</w:t>
      </w:r>
      <w:r w:rsidRPr="00D35332">
        <w:rPr>
          <w:sz w:val="20"/>
          <w:szCs w:val="20"/>
        </w:rPr>
        <w:t>, April 2010</w:t>
      </w:r>
      <w:r w:rsidRPr="00D35332">
        <w:rPr>
          <w:sz w:val="20"/>
        </w:rPr>
        <w:t>.</w:t>
      </w:r>
    </w:p>
    <w:p w:rsidR="007A27E2" w:rsidRPr="00D35332" w:rsidRDefault="007A27E2" w:rsidP="006D2E9F">
      <w:pPr>
        <w:tabs>
          <w:tab w:val="left" w:pos="-1440"/>
          <w:tab w:val="left" w:pos="-720"/>
          <w:tab w:val="left" w:pos="1440"/>
          <w:tab w:val="num" w:pos="1890"/>
          <w:tab w:val="left" w:pos="2880"/>
        </w:tabs>
        <w:ind w:left="1890" w:hanging="360"/>
        <w:jc w:val="both"/>
        <w:rPr>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
          <w:sz w:val="20"/>
          <w:szCs w:val="20"/>
        </w:rPr>
      </w:pPr>
      <w:r w:rsidRPr="00D35332">
        <w:rPr>
          <w:sz w:val="20"/>
          <w:szCs w:val="20"/>
        </w:rPr>
        <w:t xml:space="preserve">Louis V, Wang Da, </w:t>
      </w:r>
      <w:r w:rsidRPr="00D35332">
        <w:rPr>
          <w:b/>
          <w:sz w:val="20"/>
          <w:szCs w:val="20"/>
        </w:rPr>
        <w:t>Patel A</w:t>
      </w:r>
      <w:r w:rsidRPr="00D35332">
        <w:rPr>
          <w:sz w:val="20"/>
          <w:szCs w:val="20"/>
        </w:rPr>
        <w:t xml:space="preserve">. Anesthesia induced rhabdomyolysis (AIR) during corrective spine </w:t>
      </w:r>
      <w:r w:rsidR="00F05225">
        <w:rPr>
          <w:sz w:val="20"/>
          <w:szCs w:val="20"/>
        </w:rPr>
        <w:t>surgery, A Case Report. The Winter M</w:t>
      </w:r>
      <w:r w:rsidRPr="00D35332">
        <w:rPr>
          <w:sz w:val="20"/>
          <w:szCs w:val="20"/>
        </w:rPr>
        <w:t>eeting of the Society for Pediatr</w:t>
      </w:r>
      <w:r w:rsidR="005E4F69">
        <w:rPr>
          <w:sz w:val="20"/>
          <w:szCs w:val="20"/>
        </w:rPr>
        <w:t xml:space="preserve">ic Anesthesia, San Antonio TX, </w:t>
      </w:r>
      <w:r w:rsidRPr="00D35332">
        <w:rPr>
          <w:sz w:val="20"/>
          <w:szCs w:val="20"/>
        </w:rPr>
        <w:t>April 2010</w:t>
      </w:r>
      <w:r w:rsidRPr="00D35332">
        <w:rPr>
          <w:sz w:val="20"/>
        </w:rPr>
        <w:t>.</w:t>
      </w:r>
    </w:p>
    <w:p w:rsidR="007A27E2" w:rsidRPr="00D35332" w:rsidRDefault="007A27E2" w:rsidP="006D2E9F">
      <w:pPr>
        <w:widowControl w:val="0"/>
        <w:tabs>
          <w:tab w:val="left" w:pos="-1440"/>
          <w:tab w:val="left" w:pos="-720"/>
          <w:tab w:val="left" w:pos="1440"/>
          <w:tab w:val="num" w:pos="1890"/>
          <w:tab w:val="left" w:pos="2880"/>
        </w:tabs>
        <w:ind w:left="1890" w:hanging="360"/>
        <w:jc w:val="both"/>
        <w:rPr>
          <w:b/>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
          <w:sz w:val="20"/>
        </w:rPr>
      </w:pPr>
      <w:r w:rsidRPr="00D35332">
        <w:rPr>
          <w:sz w:val="20"/>
          <w:szCs w:val="20"/>
        </w:rPr>
        <w:t xml:space="preserve">Taylor T, Aziz R, </w:t>
      </w:r>
      <w:r w:rsidRPr="00D35332">
        <w:rPr>
          <w:b/>
          <w:sz w:val="20"/>
          <w:szCs w:val="20"/>
        </w:rPr>
        <w:t>Patel A</w:t>
      </w:r>
      <w:r w:rsidRPr="00D35332">
        <w:rPr>
          <w:sz w:val="20"/>
          <w:szCs w:val="20"/>
        </w:rPr>
        <w:t>, Schoenberg C, Davidson M. Pediatric temperature variation in the MRI scanner</w:t>
      </w:r>
      <w:r w:rsidR="00F05225">
        <w:rPr>
          <w:sz w:val="20"/>
          <w:szCs w:val="20"/>
        </w:rPr>
        <w:t xml:space="preserve"> under general anesthesia. The W</w:t>
      </w:r>
      <w:r w:rsidRPr="00D35332">
        <w:rPr>
          <w:sz w:val="20"/>
          <w:szCs w:val="20"/>
        </w:rPr>
        <w:t xml:space="preserve">inter </w:t>
      </w:r>
      <w:r w:rsidR="00F05225">
        <w:rPr>
          <w:sz w:val="20"/>
          <w:szCs w:val="20"/>
        </w:rPr>
        <w:t>M</w:t>
      </w:r>
      <w:r w:rsidRPr="00D35332">
        <w:rPr>
          <w:sz w:val="20"/>
          <w:szCs w:val="20"/>
        </w:rPr>
        <w:t>eeting of the Society for Pediatric Anesthesia, San Diego CA, April 2011</w:t>
      </w:r>
    </w:p>
    <w:p w:rsidR="007A27E2" w:rsidRPr="00D35332" w:rsidRDefault="007A27E2" w:rsidP="006D2E9F">
      <w:pPr>
        <w:tabs>
          <w:tab w:val="left" w:pos="-1440"/>
          <w:tab w:val="left" w:pos="-720"/>
          <w:tab w:val="left" w:pos="1440"/>
          <w:tab w:val="num" w:pos="1890"/>
          <w:tab w:val="left" w:pos="2880"/>
        </w:tabs>
        <w:ind w:left="1890" w:hanging="360"/>
        <w:jc w:val="both"/>
        <w:rPr>
          <w:b/>
          <w:sz w:val="20"/>
          <w:szCs w:val="20"/>
        </w:rPr>
      </w:pPr>
    </w:p>
    <w:p w:rsidR="007A27E2" w:rsidRPr="00D35332"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
          <w:sz w:val="20"/>
          <w:szCs w:val="20"/>
        </w:rPr>
      </w:pPr>
      <w:r w:rsidRPr="00D35332">
        <w:rPr>
          <w:sz w:val="20"/>
          <w:szCs w:val="20"/>
        </w:rPr>
        <w:t xml:space="preserve">Feng JJ, Bhagat N, Potian M, </w:t>
      </w:r>
      <w:r w:rsidRPr="00D35332">
        <w:rPr>
          <w:b/>
          <w:sz w:val="20"/>
          <w:szCs w:val="20"/>
        </w:rPr>
        <w:t>Patel A</w:t>
      </w:r>
      <w:r w:rsidRPr="00D35332">
        <w:rPr>
          <w:sz w:val="20"/>
          <w:szCs w:val="20"/>
        </w:rPr>
        <w:t>,  Schoenberg C, Sun X. “Comparison of dexmedetomidine sedation vs. propofol in Vitreoretinal Surgery Under Sub-Tenon Block”, ARVO Meeting  (Association for Research in Vision and Ophthalmo</w:t>
      </w:r>
      <w:r w:rsidR="00E16805">
        <w:rPr>
          <w:sz w:val="20"/>
          <w:szCs w:val="20"/>
        </w:rPr>
        <w:t>logy) Ft. Lauderdale, FL</w:t>
      </w:r>
      <w:r w:rsidR="00F21B01">
        <w:rPr>
          <w:sz w:val="20"/>
          <w:szCs w:val="20"/>
        </w:rPr>
        <w:t>, May</w:t>
      </w:r>
      <w:r w:rsidRPr="00D35332">
        <w:rPr>
          <w:sz w:val="20"/>
          <w:szCs w:val="20"/>
        </w:rPr>
        <w:t>, 2011</w:t>
      </w:r>
    </w:p>
    <w:p w:rsidR="007A27E2" w:rsidRPr="00D35332" w:rsidRDefault="007A27E2" w:rsidP="000023F9">
      <w:pPr>
        <w:widowControl w:val="0"/>
        <w:tabs>
          <w:tab w:val="left" w:pos="-1440"/>
          <w:tab w:val="left" w:pos="-720"/>
          <w:tab w:val="left" w:pos="1440"/>
          <w:tab w:val="left" w:pos="2880"/>
        </w:tabs>
        <w:jc w:val="both"/>
        <w:rPr>
          <w:b/>
          <w:sz w:val="20"/>
          <w:szCs w:val="20"/>
        </w:rPr>
      </w:pPr>
    </w:p>
    <w:p w:rsidR="007A27E2" w:rsidRPr="00C55D49" w:rsidRDefault="007A27E2" w:rsidP="006D2E9F">
      <w:pPr>
        <w:widowControl w:val="0"/>
        <w:numPr>
          <w:ilvl w:val="0"/>
          <w:numId w:val="33"/>
        </w:numPr>
        <w:tabs>
          <w:tab w:val="clear" w:pos="720"/>
          <w:tab w:val="left" w:pos="-1440"/>
          <w:tab w:val="left" w:pos="-720"/>
          <w:tab w:val="left" w:pos="1440"/>
          <w:tab w:val="num" w:pos="1890"/>
          <w:tab w:val="left" w:pos="2880"/>
        </w:tabs>
        <w:ind w:left="1890"/>
        <w:jc w:val="both"/>
        <w:rPr>
          <w:b/>
          <w:sz w:val="20"/>
          <w:szCs w:val="20"/>
        </w:rPr>
      </w:pPr>
      <w:r w:rsidRPr="00D35332">
        <w:rPr>
          <w:sz w:val="20"/>
          <w:szCs w:val="20"/>
        </w:rPr>
        <w:t xml:space="preserve">Huang LY, Feng JJ, Potian M, </w:t>
      </w:r>
      <w:r w:rsidRPr="00D35332">
        <w:rPr>
          <w:b/>
          <w:sz w:val="20"/>
          <w:szCs w:val="20"/>
        </w:rPr>
        <w:t>Patel A</w:t>
      </w:r>
      <w:r w:rsidRPr="00D35332">
        <w:rPr>
          <w:sz w:val="20"/>
          <w:szCs w:val="20"/>
        </w:rPr>
        <w:t xml:space="preserve">, Schoenberg C, Sun X, Grech D, Bhagat N. </w:t>
      </w:r>
      <w:r w:rsidR="00F05225">
        <w:rPr>
          <w:sz w:val="20"/>
          <w:szCs w:val="20"/>
        </w:rPr>
        <w:t>Comparison of Dexmedetomidine Sedation vs. Propofol in Viteoretinal Surgery Under Local Block.</w:t>
      </w:r>
      <w:r w:rsidRPr="00D35332">
        <w:rPr>
          <w:sz w:val="20"/>
          <w:szCs w:val="20"/>
        </w:rPr>
        <w:t xml:space="preserve"> Invest Ophthalmol Vis Sci 2012; E-Abstract. 5382</w:t>
      </w:r>
    </w:p>
    <w:p w:rsidR="00C55D49" w:rsidRDefault="00C55D49" w:rsidP="00C55D49">
      <w:pPr>
        <w:pStyle w:val="ListParagraph"/>
        <w:rPr>
          <w:b/>
          <w:sz w:val="20"/>
          <w:szCs w:val="20"/>
        </w:rPr>
      </w:pPr>
    </w:p>
    <w:p w:rsidR="00C55D49" w:rsidRPr="007B0E8B" w:rsidRDefault="00690B4E" w:rsidP="006D2E9F">
      <w:pPr>
        <w:widowControl w:val="0"/>
        <w:numPr>
          <w:ilvl w:val="0"/>
          <w:numId w:val="33"/>
        </w:numPr>
        <w:tabs>
          <w:tab w:val="clear" w:pos="720"/>
          <w:tab w:val="left" w:pos="-1440"/>
          <w:tab w:val="left" w:pos="-720"/>
          <w:tab w:val="left" w:pos="1440"/>
          <w:tab w:val="num" w:pos="1890"/>
          <w:tab w:val="left" w:pos="2880"/>
        </w:tabs>
        <w:ind w:left="1890"/>
        <w:jc w:val="both"/>
        <w:rPr>
          <w:b/>
          <w:sz w:val="20"/>
          <w:szCs w:val="20"/>
        </w:rPr>
      </w:pPr>
      <w:r w:rsidRPr="00690B4E">
        <w:rPr>
          <w:sz w:val="20"/>
          <w:szCs w:val="20"/>
        </w:rPr>
        <w:t>Sandoval P,</w:t>
      </w:r>
      <w:r>
        <w:rPr>
          <w:b/>
          <w:sz w:val="20"/>
          <w:szCs w:val="20"/>
        </w:rPr>
        <w:t xml:space="preserve"> Patel A, </w:t>
      </w:r>
      <w:r w:rsidRPr="00690B4E">
        <w:rPr>
          <w:sz w:val="20"/>
          <w:szCs w:val="20"/>
        </w:rPr>
        <w:t>Quraishi H A,</w:t>
      </w:r>
      <w:r>
        <w:rPr>
          <w:sz w:val="20"/>
          <w:szCs w:val="20"/>
        </w:rPr>
        <w:t xml:space="preserve"> Anesthestic </w:t>
      </w:r>
      <w:r w:rsidR="00F05225">
        <w:rPr>
          <w:sz w:val="20"/>
          <w:szCs w:val="20"/>
        </w:rPr>
        <w:t>M</w:t>
      </w:r>
      <w:r>
        <w:rPr>
          <w:sz w:val="20"/>
          <w:szCs w:val="20"/>
        </w:rPr>
        <w:t xml:space="preserve">anagement </w:t>
      </w:r>
      <w:r w:rsidR="00F05225">
        <w:rPr>
          <w:sz w:val="20"/>
          <w:szCs w:val="20"/>
        </w:rPr>
        <w:t>of Laryngeal Papllomatosis in a Three Year Old using High D</w:t>
      </w:r>
      <w:r>
        <w:rPr>
          <w:sz w:val="20"/>
          <w:szCs w:val="20"/>
        </w:rPr>
        <w:t>o</w:t>
      </w:r>
      <w:r w:rsidR="00DB19E2">
        <w:rPr>
          <w:sz w:val="20"/>
          <w:szCs w:val="20"/>
        </w:rPr>
        <w:t>s</w:t>
      </w:r>
      <w:r w:rsidR="00F05225">
        <w:rPr>
          <w:sz w:val="20"/>
          <w:szCs w:val="20"/>
        </w:rPr>
        <w:t>e Dexmedetomidine as Adjunct to P</w:t>
      </w:r>
      <w:r>
        <w:rPr>
          <w:sz w:val="20"/>
          <w:szCs w:val="20"/>
        </w:rPr>
        <w:t>ropofol. International Assembly of Pediatric Anesthesia, Washington DC, October 2012</w:t>
      </w:r>
    </w:p>
    <w:p w:rsidR="007B0E8B" w:rsidRDefault="007B0E8B" w:rsidP="007B0E8B">
      <w:pPr>
        <w:pStyle w:val="ListParagraph"/>
        <w:rPr>
          <w:b/>
          <w:sz w:val="20"/>
          <w:szCs w:val="20"/>
        </w:rPr>
      </w:pPr>
    </w:p>
    <w:p w:rsidR="00690B4E" w:rsidRDefault="007B0E8B" w:rsidP="002A33D5">
      <w:pPr>
        <w:widowControl w:val="0"/>
        <w:numPr>
          <w:ilvl w:val="0"/>
          <w:numId w:val="33"/>
        </w:numPr>
        <w:tabs>
          <w:tab w:val="clear" w:pos="720"/>
          <w:tab w:val="left" w:pos="-1440"/>
          <w:tab w:val="left" w:pos="-720"/>
          <w:tab w:val="left" w:pos="1440"/>
          <w:tab w:val="num" w:pos="1890"/>
          <w:tab w:val="left" w:pos="2880"/>
        </w:tabs>
        <w:ind w:left="1890"/>
        <w:jc w:val="both"/>
        <w:rPr>
          <w:b/>
          <w:sz w:val="20"/>
          <w:szCs w:val="20"/>
        </w:rPr>
      </w:pPr>
      <w:r>
        <w:rPr>
          <w:sz w:val="20"/>
          <w:szCs w:val="20"/>
        </w:rPr>
        <w:t xml:space="preserve">Tewfik G, </w:t>
      </w:r>
      <w:r w:rsidRPr="00F21B01">
        <w:rPr>
          <w:b/>
          <w:sz w:val="20"/>
          <w:szCs w:val="20"/>
        </w:rPr>
        <w:t>Patel A</w:t>
      </w:r>
      <w:r>
        <w:rPr>
          <w:sz w:val="20"/>
          <w:szCs w:val="20"/>
        </w:rPr>
        <w:t>,</w:t>
      </w:r>
      <w:r w:rsidRPr="007B0E8B">
        <w:rPr>
          <w:sz w:val="20"/>
          <w:szCs w:val="20"/>
        </w:rPr>
        <w:t xml:space="preserve"> Castro </w:t>
      </w:r>
      <w:r>
        <w:rPr>
          <w:sz w:val="20"/>
          <w:szCs w:val="20"/>
        </w:rPr>
        <w:t>A,</w:t>
      </w:r>
      <w:r w:rsidRPr="007B0E8B">
        <w:rPr>
          <w:sz w:val="20"/>
          <w:szCs w:val="20"/>
        </w:rPr>
        <w:t xml:space="preserve"> Schoenberg</w:t>
      </w:r>
      <w:r>
        <w:rPr>
          <w:sz w:val="20"/>
          <w:szCs w:val="20"/>
        </w:rPr>
        <w:t xml:space="preserve"> C</w:t>
      </w:r>
      <w:r w:rsidR="00F05225">
        <w:rPr>
          <w:sz w:val="20"/>
          <w:szCs w:val="20"/>
        </w:rPr>
        <w:t>, Evaluation of Common Practices in Use of Laryngeal Masks in the Pediatric P</w:t>
      </w:r>
      <w:r w:rsidR="002A33D5">
        <w:rPr>
          <w:sz w:val="20"/>
          <w:szCs w:val="20"/>
        </w:rPr>
        <w:t>opulation. International Assembly of Pediatric Anesthesia, Washington DC, October 2012</w:t>
      </w:r>
    </w:p>
    <w:p w:rsidR="002A33D5" w:rsidRDefault="002A33D5" w:rsidP="002A33D5">
      <w:pPr>
        <w:pStyle w:val="ListParagraph"/>
        <w:rPr>
          <w:b/>
          <w:sz w:val="20"/>
          <w:szCs w:val="20"/>
        </w:rPr>
      </w:pPr>
    </w:p>
    <w:p w:rsidR="002A33D5" w:rsidRDefault="0011107F" w:rsidP="002A33D5">
      <w:pPr>
        <w:widowControl w:val="0"/>
        <w:numPr>
          <w:ilvl w:val="0"/>
          <w:numId w:val="33"/>
        </w:numPr>
        <w:tabs>
          <w:tab w:val="clear" w:pos="720"/>
          <w:tab w:val="left" w:pos="-1440"/>
          <w:tab w:val="left" w:pos="-720"/>
          <w:tab w:val="left" w:pos="1440"/>
          <w:tab w:val="num" w:pos="1890"/>
          <w:tab w:val="left" w:pos="2880"/>
        </w:tabs>
        <w:ind w:left="1890"/>
        <w:jc w:val="both"/>
        <w:rPr>
          <w:sz w:val="20"/>
          <w:szCs w:val="20"/>
        </w:rPr>
      </w:pPr>
      <w:r>
        <w:rPr>
          <w:bCs/>
          <w:sz w:val="20"/>
          <w:szCs w:val="20"/>
        </w:rPr>
        <w:t xml:space="preserve">Challa C, </w:t>
      </w:r>
      <w:r w:rsidRPr="003F1D14">
        <w:rPr>
          <w:b/>
          <w:bCs/>
          <w:sz w:val="20"/>
          <w:szCs w:val="20"/>
        </w:rPr>
        <w:t>Patel A</w:t>
      </w:r>
      <w:r w:rsidR="00F05225">
        <w:rPr>
          <w:bCs/>
          <w:sz w:val="20"/>
          <w:szCs w:val="20"/>
        </w:rPr>
        <w:t>, Use of Dexmedetomidine and Remifentinal as an Alternative to Propofol during Laryngotracheal Reconstruction in a Child with Severe Egg A</w:t>
      </w:r>
      <w:r w:rsidRPr="0011107F">
        <w:rPr>
          <w:bCs/>
          <w:sz w:val="20"/>
          <w:szCs w:val="20"/>
        </w:rPr>
        <w:t>llergy</w:t>
      </w:r>
      <w:r>
        <w:rPr>
          <w:bCs/>
          <w:sz w:val="20"/>
          <w:szCs w:val="20"/>
        </w:rPr>
        <w:t xml:space="preserve">. Medically Challenging Case at Annual meeting of the American Society of Anesthesiologists, </w:t>
      </w:r>
      <w:r>
        <w:rPr>
          <w:sz w:val="20"/>
          <w:szCs w:val="20"/>
        </w:rPr>
        <w:t>Washington DC, October 2012</w:t>
      </w:r>
    </w:p>
    <w:p w:rsidR="00C10364" w:rsidRDefault="00C10364" w:rsidP="00C10364">
      <w:pPr>
        <w:pStyle w:val="ListParagraph"/>
        <w:rPr>
          <w:sz w:val="20"/>
          <w:szCs w:val="20"/>
        </w:rPr>
      </w:pPr>
    </w:p>
    <w:p w:rsidR="002D5604" w:rsidRPr="002D5604" w:rsidRDefault="00F024EE" w:rsidP="002D5604">
      <w:pPr>
        <w:widowControl w:val="0"/>
        <w:numPr>
          <w:ilvl w:val="0"/>
          <w:numId w:val="33"/>
        </w:numPr>
        <w:tabs>
          <w:tab w:val="clear" w:pos="720"/>
          <w:tab w:val="left" w:pos="-1440"/>
          <w:tab w:val="left" w:pos="-720"/>
          <w:tab w:val="left" w:pos="1440"/>
          <w:tab w:val="num" w:pos="1890"/>
          <w:tab w:val="left" w:pos="2880"/>
        </w:tabs>
        <w:ind w:left="1890"/>
        <w:jc w:val="both"/>
        <w:rPr>
          <w:sz w:val="20"/>
          <w:szCs w:val="20"/>
        </w:rPr>
      </w:pPr>
      <w:r>
        <w:rPr>
          <w:sz w:val="20"/>
          <w:szCs w:val="20"/>
        </w:rPr>
        <w:t>Bundu K</w:t>
      </w:r>
      <w:r w:rsidR="00C10364">
        <w:rPr>
          <w:sz w:val="20"/>
          <w:szCs w:val="20"/>
        </w:rPr>
        <w:t xml:space="preserve">, </w:t>
      </w:r>
      <w:r w:rsidR="00C10364" w:rsidRPr="00F024EE">
        <w:rPr>
          <w:b/>
          <w:sz w:val="20"/>
          <w:szCs w:val="20"/>
        </w:rPr>
        <w:t>Patel A</w:t>
      </w:r>
      <w:r w:rsidR="00C10364">
        <w:rPr>
          <w:sz w:val="20"/>
          <w:szCs w:val="20"/>
        </w:rPr>
        <w:t xml:space="preserve">, Quraishi HA, </w:t>
      </w:r>
      <w:r w:rsidR="009802C0" w:rsidRPr="009802C0">
        <w:rPr>
          <w:bCs/>
          <w:sz w:val="20"/>
          <w:szCs w:val="20"/>
        </w:rPr>
        <w:t>Hypertrophic Lingual Tonsils Causing Severe Obstructive Sleep Apnea in a Ten Year Old Boy.</w:t>
      </w:r>
      <w:r w:rsidR="009802C0">
        <w:rPr>
          <w:bCs/>
          <w:sz w:val="20"/>
          <w:szCs w:val="20"/>
        </w:rPr>
        <w:t xml:space="preserve"> Medically Challenging Case 67</w:t>
      </w:r>
      <w:r w:rsidR="009802C0" w:rsidRPr="009802C0">
        <w:rPr>
          <w:bCs/>
          <w:sz w:val="20"/>
          <w:szCs w:val="20"/>
          <w:vertAlign w:val="superscript"/>
        </w:rPr>
        <w:t>th</w:t>
      </w:r>
      <w:r w:rsidR="009802C0">
        <w:rPr>
          <w:bCs/>
          <w:sz w:val="20"/>
          <w:szCs w:val="20"/>
        </w:rPr>
        <w:t xml:space="preserve"> Annual Post Graduate Assembly in Anesthesiology, New York 2013</w:t>
      </w:r>
    </w:p>
    <w:p w:rsidR="00C10364" w:rsidRPr="009802C0" w:rsidRDefault="00C10364" w:rsidP="009802C0">
      <w:pPr>
        <w:rPr>
          <w:sz w:val="20"/>
          <w:szCs w:val="20"/>
        </w:rPr>
      </w:pPr>
    </w:p>
    <w:p w:rsidR="002D5604" w:rsidRDefault="00C10364" w:rsidP="002C1D0C">
      <w:pPr>
        <w:widowControl w:val="0"/>
        <w:numPr>
          <w:ilvl w:val="0"/>
          <w:numId w:val="33"/>
        </w:numPr>
        <w:tabs>
          <w:tab w:val="clear" w:pos="720"/>
          <w:tab w:val="left" w:pos="-1440"/>
          <w:tab w:val="left" w:pos="-720"/>
          <w:tab w:val="left" w:pos="1440"/>
          <w:tab w:val="num" w:pos="1890"/>
          <w:tab w:val="left" w:pos="2880"/>
        </w:tabs>
        <w:ind w:left="1890"/>
        <w:jc w:val="both"/>
        <w:rPr>
          <w:sz w:val="20"/>
          <w:szCs w:val="20"/>
        </w:rPr>
      </w:pPr>
      <w:r w:rsidRPr="003F1D14">
        <w:rPr>
          <w:sz w:val="20"/>
          <w:szCs w:val="20"/>
        </w:rPr>
        <w:t xml:space="preserve">Schiffmiller M, </w:t>
      </w:r>
      <w:r w:rsidRPr="003F1D14">
        <w:rPr>
          <w:b/>
          <w:sz w:val="20"/>
          <w:szCs w:val="20"/>
        </w:rPr>
        <w:t>Patel A</w:t>
      </w:r>
      <w:r w:rsidRPr="003F1D14">
        <w:rPr>
          <w:sz w:val="20"/>
          <w:szCs w:val="20"/>
        </w:rPr>
        <w:t xml:space="preserve">, </w:t>
      </w:r>
      <w:r w:rsidR="00F024EE" w:rsidRPr="003F1D14">
        <w:rPr>
          <w:bCs/>
          <w:iCs/>
          <w:sz w:val="20"/>
          <w:szCs w:val="20"/>
        </w:rPr>
        <w:t>Pediatric Lingual Tonsillar Hypertrophy Causing an Unexpected Difficult Airway</w:t>
      </w:r>
      <w:r w:rsidR="003F1D14" w:rsidRPr="003F1D14">
        <w:rPr>
          <w:bCs/>
          <w:iCs/>
          <w:sz w:val="20"/>
          <w:szCs w:val="20"/>
        </w:rPr>
        <w:t>,</w:t>
      </w:r>
      <w:r w:rsidR="003F1D14" w:rsidRPr="003F1D14">
        <w:rPr>
          <w:sz w:val="20"/>
          <w:szCs w:val="20"/>
        </w:rPr>
        <w:t xml:space="preserve"> Pediatric Anesthesiology</w:t>
      </w:r>
      <w:r w:rsidR="003F1D14">
        <w:rPr>
          <w:sz w:val="20"/>
          <w:szCs w:val="20"/>
        </w:rPr>
        <w:t>, Fort Lauderdale FL</w:t>
      </w:r>
      <w:r w:rsidR="00E16805">
        <w:rPr>
          <w:sz w:val="20"/>
          <w:szCs w:val="20"/>
        </w:rPr>
        <w:t>, March 2014</w:t>
      </w:r>
    </w:p>
    <w:p w:rsidR="00231ED5" w:rsidRDefault="00231ED5" w:rsidP="00231ED5">
      <w:pPr>
        <w:pStyle w:val="ListParagraph"/>
        <w:rPr>
          <w:sz w:val="20"/>
          <w:szCs w:val="20"/>
        </w:rPr>
      </w:pPr>
    </w:p>
    <w:p w:rsidR="00231ED5" w:rsidRPr="00061B0A" w:rsidRDefault="00231ED5" w:rsidP="002C1D0C">
      <w:pPr>
        <w:widowControl w:val="0"/>
        <w:numPr>
          <w:ilvl w:val="0"/>
          <w:numId w:val="33"/>
        </w:numPr>
        <w:tabs>
          <w:tab w:val="clear" w:pos="720"/>
          <w:tab w:val="left" w:pos="-1440"/>
          <w:tab w:val="left" w:pos="-720"/>
          <w:tab w:val="left" w:pos="1440"/>
          <w:tab w:val="num" w:pos="1890"/>
          <w:tab w:val="left" w:pos="2880"/>
        </w:tabs>
        <w:ind w:left="1890"/>
        <w:jc w:val="both"/>
        <w:rPr>
          <w:sz w:val="20"/>
          <w:szCs w:val="20"/>
        </w:rPr>
      </w:pPr>
      <w:r>
        <w:rPr>
          <w:sz w:val="20"/>
          <w:szCs w:val="20"/>
        </w:rPr>
        <w:t xml:space="preserve">Amin M, </w:t>
      </w:r>
      <w:r w:rsidRPr="00231ED5">
        <w:rPr>
          <w:b/>
          <w:sz w:val="20"/>
          <w:szCs w:val="20"/>
        </w:rPr>
        <w:t>Patel A</w:t>
      </w:r>
      <w:r>
        <w:rPr>
          <w:b/>
          <w:sz w:val="20"/>
          <w:szCs w:val="20"/>
        </w:rPr>
        <w:t xml:space="preserve">, </w:t>
      </w:r>
      <w:r w:rsidR="00061B0A">
        <w:rPr>
          <w:sz w:val="20"/>
          <w:szCs w:val="20"/>
        </w:rPr>
        <w:t>Anesthetic Challenges in a child with unilateral pulmonary agenesis. Medically Challenging Case Annual Meeting of American Society of Anesthesiologists</w:t>
      </w:r>
      <w:r w:rsidR="005E014D">
        <w:rPr>
          <w:sz w:val="20"/>
          <w:szCs w:val="20"/>
        </w:rPr>
        <w:t>, Chicago</w:t>
      </w:r>
      <w:r w:rsidR="00061B0A">
        <w:rPr>
          <w:sz w:val="20"/>
          <w:szCs w:val="20"/>
        </w:rPr>
        <w:t xml:space="preserve"> </w:t>
      </w:r>
      <w:r w:rsidR="00E16805">
        <w:rPr>
          <w:sz w:val="20"/>
          <w:szCs w:val="20"/>
        </w:rPr>
        <w:t xml:space="preserve">IL </w:t>
      </w:r>
      <w:r w:rsidR="00061B0A">
        <w:rPr>
          <w:sz w:val="20"/>
          <w:szCs w:val="20"/>
        </w:rPr>
        <w:t>2016</w:t>
      </w:r>
    </w:p>
    <w:p w:rsidR="00061B0A" w:rsidRDefault="00061B0A" w:rsidP="00061B0A">
      <w:pPr>
        <w:pStyle w:val="ListParagraph"/>
        <w:rPr>
          <w:sz w:val="20"/>
          <w:szCs w:val="20"/>
        </w:rPr>
      </w:pPr>
    </w:p>
    <w:p w:rsidR="00061B0A" w:rsidRPr="002C1D0C" w:rsidRDefault="00061B0A" w:rsidP="002C1D0C">
      <w:pPr>
        <w:widowControl w:val="0"/>
        <w:numPr>
          <w:ilvl w:val="0"/>
          <w:numId w:val="33"/>
        </w:numPr>
        <w:tabs>
          <w:tab w:val="clear" w:pos="720"/>
          <w:tab w:val="left" w:pos="-1440"/>
          <w:tab w:val="left" w:pos="-720"/>
          <w:tab w:val="left" w:pos="1440"/>
          <w:tab w:val="num" w:pos="1890"/>
          <w:tab w:val="left" w:pos="2880"/>
        </w:tabs>
        <w:ind w:left="1890"/>
        <w:jc w:val="both"/>
        <w:rPr>
          <w:sz w:val="20"/>
          <w:szCs w:val="20"/>
        </w:rPr>
      </w:pPr>
      <w:r>
        <w:rPr>
          <w:sz w:val="20"/>
          <w:szCs w:val="20"/>
        </w:rPr>
        <w:t xml:space="preserve">Siddiqui S, </w:t>
      </w:r>
      <w:r w:rsidRPr="00061B0A">
        <w:rPr>
          <w:b/>
          <w:sz w:val="20"/>
          <w:szCs w:val="20"/>
        </w:rPr>
        <w:t>Patel A</w:t>
      </w:r>
      <w:r>
        <w:rPr>
          <w:b/>
          <w:sz w:val="20"/>
          <w:szCs w:val="20"/>
        </w:rPr>
        <w:t xml:space="preserve">, </w:t>
      </w:r>
      <w:r w:rsidR="005E014D">
        <w:rPr>
          <w:sz w:val="20"/>
          <w:szCs w:val="20"/>
        </w:rPr>
        <w:t xml:space="preserve">Anesthetic management of Patient with Duchenne Muscular Dystrophy. Medically Challenging Case Annual Meeting of American Society of Anesthesiologists, Chicago </w:t>
      </w:r>
      <w:r w:rsidR="00E16805">
        <w:rPr>
          <w:sz w:val="20"/>
          <w:szCs w:val="20"/>
        </w:rPr>
        <w:t xml:space="preserve">IL </w:t>
      </w:r>
      <w:r w:rsidR="005E014D">
        <w:rPr>
          <w:sz w:val="20"/>
          <w:szCs w:val="20"/>
        </w:rPr>
        <w:t>2016</w:t>
      </w:r>
    </w:p>
    <w:p w:rsidR="0011163D" w:rsidRDefault="0011163D" w:rsidP="0011163D">
      <w:pPr>
        <w:pStyle w:val="ListParagraph"/>
        <w:rPr>
          <w:sz w:val="20"/>
          <w:szCs w:val="20"/>
        </w:rPr>
      </w:pPr>
    </w:p>
    <w:p w:rsidR="0073009D" w:rsidRPr="0073009D" w:rsidRDefault="0073009D" w:rsidP="0073009D">
      <w:pPr>
        <w:tabs>
          <w:tab w:val="left" w:pos="-1440"/>
          <w:tab w:val="left" w:pos="-720"/>
          <w:tab w:val="left" w:pos="720"/>
          <w:tab w:val="left" w:pos="1440"/>
          <w:tab w:val="left" w:pos="2160"/>
          <w:tab w:val="left" w:pos="2880"/>
        </w:tabs>
        <w:jc w:val="both"/>
        <w:rPr>
          <w:b/>
          <w:sz w:val="20"/>
          <w:szCs w:val="20"/>
        </w:rPr>
      </w:pPr>
      <w:r>
        <w:rPr>
          <w:sz w:val="20"/>
          <w:szCs w:val="20"/>
        </w:rPr>
        <w:tab/>
      </w:r>
      <w:r w:rsidRPr="0073009D">
        <w:rPr>
          <w:b/>
          <w:sz w:val="20"/>
          <w:szCs w:val="20"/>
        </w:rPr>
        <w:t>Invited Sp</w:t>
      </w:r>
      <w:r w:rsidR="00F024EE">
        <w:rPr>
          <w:b/>
          <w:sz w:val="20"/>
          <w:szCs w:val="20"/>
        </w:rPr>
        <w:t>eaker</w:t>
      </w:r>
      <w:r w:rsidRPr="0073009D">
        <w:rPr>
          <w:b/>
          <w:sz w:val="20"/>
          <w:szCs w:val="20"/>
        </w:rPr>
        <w:t>:</w:t>
      </w:r>
    </w:p>
    <w:p w:rsidR="0073009D" w:rsidRPr="0073009D" w:rsidRDefault="0073009D" w:rsidP="0073009D">
      <w:pPr>
        <w:tabs>
          <w:tab w:val="left" w:pos="-1440"/>
          <w:tab w:val="left" w:pos="-720"/>
          <w:tab w:val="left" w:pos="720"/>
          <w:tab w:val="left" w:pos="1440"/>
          <w:tab w:val="left" w:pos="2160"/>
          <w:tab w:val="left" w:pos="2880"/>
        </w:tabs>
        <w:jc w:val="both"/>
        <w:rPr>
          <w:b/>
          <w:sz w:val="20"/>
          <w:szCs w:val="20"/>
        </w:rPr>
      </w:pPr>
    </w:p>
    <w:p w:rsidR="0073009D" w:rsidRPr="0073009D" w:rsidRDefault="0073009D" w:rsidP="0073009D">
      <w:pPr>
        <w:widowControl w:val="0"/>
        <w:numPr>
          <w:ilvl w:val="0"/>
          <w:numId w:val="35"/>
        </w:numPr>
        <w:tabs>
          <w:tab w:val="left" w:pos="-1440"/>
          <w:tab w:val="left" w:pos="-720"/>
          <w:tab w:val="left" w:pos="720"/>
          <w:tab w:val="left" w:pos="1440"/>
          <w:tab w:val="left" w:pos="2160"/>
          <w:tab w:val="left" w:pos="2880"/>
        </w:tabs>
        <w:jc w:val="both"/>
        <w:rPr>
          <w:sz w:val="20"/>
          <w:szCs w:val="20"/>
        </w:rPr>
      </w:pPr>
      <w:r w:rsidRPr="0073009D">
        <w:rPr>
          <w:b/>
          <w:sz w:val="20"/>
          <w:szCs w:val="20"/>
        </w:rPr>
        <w:t xml:space="preserve">International </w:t>
      </w:r>
      <w:r>
        <w:rPr>
          <w:sz w:val="20"/>
          <w:szCs w:val="20"/>
        </w:rPr>
        <w:t xml:space="preserve">– </w:t>
      </w:r>
      <w:r w:rsidR="009C08D0">
        <w:rPr>
          <w:sz w:val="20"/>
          <w:szCs w:val="20"/>
        </w:rPr>
        <w:t>Dexmedetomidine: An update on applications in pediatric anesthesia. Nanjing International Forum on Pharmaceutical, Nutraceutical and Biotechnology,</w:t>
      </w:r>
      <w:r w:rsidR="000F22AD">
        <w:rPr>
          <w:sz w:val="20"/>
          <w:szCs w:val="20"/>
        </w:rPr>
        <w:t xml:space="preserve"> </w:t>
      </w:r>
      <w:r w:rsidR="00E16805">
        <w:rPr>
          <w:sz w:val="20"/>
          <w:szCs w:val="20"/>
        </w:rPr>
        <w:t>Nanjing, China</w:t>
      </w:r>
      <w:r w:rsidR="009C08D0">
        <w:rPr>
          <w:sz w:val="20"/>
          <w:szCs w:val="20"/>
        </w:rPr>
        <w:t xml:space="preserve"> September 20-22, 2011</w:t>
      </w:r>
    </w:p>
    <w:p w:rsidR="0073009D" w:rsidRPr="0073009D" w:rsidRDefault="0073009D" w:rsidP="0073009D">
      <w:pPr>
        <w:tabs>
          <w:tab w:val="left" w:pos="-1440"/>
          <w:tab w:val="left" w:pos="-720"/>
          <w:tab w:val="left" w:pos="720"/>
          <w:tab w:val="left" w:pos="1440"/>
          <w:tab w:val="left" w:pos="2160"/>
          <w:tab w:val="left" w:pos="2880"/>
        </w:tabs>
        <w:ind w:left="360"/>
        <w:jc w:val="both"/>
        <w:rPr>
          <w:sz w:val="20"/>
          <w:szCs w:val="20"/>
        </w:rPr>
      </w:pPr>
    </w:p>
    <w:p w:rsidR="0073009D" w:rsidRPr="0073009D" w:rsidRDefault="0073009D" w:rsidP="0073009D">
      <w:pPr>
        <w:widowControl w:val="0"/>
        <w:numPr>
          <w:ilvl w:val="0"/>
          <w:numId w:val="35"/>
        </w:numPr>
        <w:tabs>
          <w:tab w:val="left" w:pos="-1440"/>
          <w:tab w:val="left" w:pos="-720"/>
          <w:tab w:val="left" w:pos="720"/>
          <w:tab w:val="left" w:pos="1440"/>
          <w:tab w:val="left" w:pos="2160"/>
          <w:tab w:val="left" w:pos="2880"/>
        </w:tabs>
        <w:jc w:val="both"/>
        <w:rPr>
          <w:sz w:val="20"/>
          <w:szCs w:val="20"/>
        </w:rPr>
      </w:pPr>
      <w:r w:rsidRPr="0073009D">
        <w:rPr>
          <w:b/>
          <w:sz w:val="20"/>
          <w:szCs w:val="20"/>
        </w:rPr>
        <w:t>National/Regional:</w:t>
      </w:r>
    </w:p>
    <w:p w:rsidR="0073009D" w:rsidRPr="0073009D" w:rsidRDefault="005415D4" w:rsidP="0073009D">
      <w:pPr>
        <w:widowControl w:val="0"/>
        <w:numPr>
          <w:ilvl w:val="1"/>
          <w:numId w:val="35"/>
        </w:numPr>
        <w:tabs>
          <w:tab w:val="left" w:pos="-1440"/>
          <w:tab w:val="left" w:pos="-720"/>
          <w:tab w:val="left" w:pos="720"/>
          <w:tab w:val="left" w:pos="2160"/>
          <w:tab w:val="left" w:pos="2880"/>
        </w:tabs>
        <w:jc w:val="both"/>
        <w:rPr>
          <w:sz w:val="20"/>
          <w:szCs w:val="20"/>
        </w:rPr>
      </w:pPr>
      <w:r>
        <w:rPr>
          <w:sz w:val="20"/>
          <w:szCs w:val="20"/>
        </w:rPr>
        <w:t>Video Games Reduce Pediatric Perioperative anxiety: What N</w:t>
      </w:r>
      <w:r w:rsidR="0073009D" w:rsidRPr="0073009D">
        <w:rPr>
          <w:sz w:val="20"/>
          <w:szCs w:val="20"/>
        </w:rPr>
        <w:t xml:space="preserve">ext? School of Health Sciences Information Technology, University of Texas, Houston, Texas. Feb. 2007 </w:t>
      </w:r>
    </w:p>
    <w:p w:rsidR="0073009D" w:rsidRPr="0073009D" w:rsidRDefault="0073009D" w:rsidP="0073009D">
      <w:pPr>
        <w:tabs>
          <w:tab w:val="left" w:pos="-1440"/>
          <w:tab w:val="left" w:pos="-720"/>
          <w:tab w:val="left" w:pos="720"/>
          <w:tab w:val="left" w:pos="1440"/>
          <w:tab w:val="left" w:pos="2160"/>
          <w:tab w:val="left" w:pos="2880"/>
        </w:tabs>
        <w:ind w:left="720" w:firstLine="60"/>
        <w:jc w:val="both"/>
        <w:rPr>
          <w:sz w:val="20"/>
          <w:szCs w:val="20"/>
        </w:rPr>
      </w:pPr>
    </w:p>
    <w:p w:rsidR="00F600C3"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Management of pediatric perioperative anxiety. Texas Children’s Hospital, Baylor University, Houston, Texas. Feb. 2007</w:t>
      </w:r>
    </w:p>
    <w:p w:rsidR="0073009D" w:rsidRPr="0073009D" w:rsidRDefault="0073009D" w:rsidP="005415D4">
      <w:pPr>
        <w:widowControl w:val="0"/>
        <w:tabs>
          <w:tab w:val="left" w:pos="-1440"/>
          <w:tab w:val="left" w:pos="-720"/>
          <w:tab w:val="left" w:pos="720"/>
          <w:tab w:val="left" w:pos="2160"/>
          <w:tab w:val="left" w:pos="2880"/>
        </w:tabs>
        <w:jc w:val="both"/>
        <w:rPr>
          <w:sz w:val="20"/>
          <w:szCs w:val="20"/>
        </w:rPr>
      </w:pPr>
      <w:r w:rsidRPr="0073009D">
        <w:rPr>
          <w:sz w:val="20"/>
          <w:szCs w:val="20"/>
        </w:rPr>
        <w:t xml:space="preserve"> </w:t>
      </w:r>
    </w:p>
    <w:p w:rsidR="0073009D" w:rsidRPr="0073009D"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Video Games: Just what the doctor ordered. Games for Health Conference at the University of Southern California, California. March 2006.</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73009D" w:rsidRPr="0073009D"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Video Games: Just what the doctor ordered. Update: Games for Health Conference, University of Baltimore, MD.  September 2006.</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73009D" w:rsidRPr="0073009D"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Video Games: Just what the doctor ordered. Games for Health Conference, University of Baltimore, MD.  September 2005.</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73009D" w:rsidRPr="0073009D"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16</w:t>
      </w:r>
      <w:r w:rsidRPr="0073009D">
        <w:rPr>
          <w:sz w:val="20"/>
          <w:szCs w:val="20"/>
          <w:vertAlign w:val="superscript"/>
        </w:rPr>
        <w:t>th</w:t>
      </w:r>
      <w:r w:rsidRPr="0073009D">
        <w:rPr>
          <w:sz w:val="20"/>
          <w:szCs w:val="20"/>
        </w:rPr>
        <w:t xml:space="preserve"> Annual Clinical Update, sponsored by NJMS, Department of Anesthesiology. Topic- American Society of Anesthesiologists Practice Guidelines for Sedation/Analgesia by Non-Anesthesiologists.  Nov. 2002</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73009D" w:rsidRPr="0073009D" w:rsidRDefault="0073009D" w:rsidP="0073009D">
      <w:pPr>
        <w:widowControl w:val="0"/>
        <w:numPr>
          <w:ilvl w:val="1"/>
          <w:numId w:val="35"/>
        </w:numPr>
        <w:tabs>
          <w:tab w:val="left" w:pos="-1440"/>
          <w:tab w:val="left" w:pos="-720"/>
          <w:tab w:val="left" w:pos="720"/>
          <w:tab w:val="left" w:pos="2160"/>
          <w:tab w:val="left" w:pos="2880"/>
        </w:tabs>
        <w:jc w:val="both"/>
        <w:rPr>
          <w:sz w:val="20"/>
          <w:szCs w:val="20"/>
        </w:rPr>
      </w:pPr>
      <w:r w:rsidRPr="0073009D">
        <w:rPr>
          <w:sz w:val="20"/>
          <w:szCs w:val="20"/>
        </w:rPr>
        <w:t>16</w:t>
      </w:r>
      <w:r w:rsidRPr="0073009D">
        <w:rPr>
          <w:sz w:val="20"/>
          <w:szCs w:val="20"/>
          <w:vertAlign w:val="superscript"/>
        </w:rPr>
        <w:t>th</w:t>
      </w:r>
      <w:r w:rsidRPr="0073009D">
        <w:rPr>
          <w:sz w:val="20"/>
          <w:szCs w:val="20"/>
        </w:rPr>
        <w:t xml:space="preserve"> Annual Clinical Update, sponsored by NJMS Department of Anesthesiology.  Faculty for Airway Workshop, Nov. 2002</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660131" w:rsidRDefault="00660131" w:rsidP="0073009D">
      <w:pPr>
        <w:tabs>
          <w:tab w:val="left" w:pos="-1440"/>
          <w:tab w:val="left" w:pos="-720"/>
          <w:tab w:val="left" w:pos="720"/>
          <w:tab w:val="left" w:pos="1440"/>
          <w:tab w:val="left" w:pos="2160"/>
          <w:tab w:val="left" w:pos="2880"/>
        </w:tabs>
        <w:ind w:left="720"/>
        <w:jc w:val="both"/>
        <w:rPr>
          <w:sz w:val="20"/>
          <w:szCs w:val="20"/>
        </w:rPr>
      </w:pPr>
      <w:r>
        <w:rPr>
          <w:sz w:val="20"/>
          <w:szCs w:val="20"/>
        </w:rPr>
        <w:t>Invited Speaker Practical I</w:t>
      </w:r>
      <w:r w:rsidRPr="0073009D">
        <w:rPr>
          <w:sz w:val="20"/>
          <w:szCs w:val="20"/>
        </w:rPr>
        <w:t>ssues in Pediatric Anesthesia</w:t>
      </w:r>
      <w:r>
        <w:rPr>
          <w:sz w:val="20"/>
          <w:szCs w:val="20"/>
        </w:rPr>
        <w:t>,</w:t>
      </w:r>
      <w:r w:rsidRPr="0073009D">
        <w:rPr>
          <w:sz w:val="20"/>
          <w:szCs w:val="20"/>
        </w:rPr>
        <w:t xml:space="preserve"> </w:t>
      </w:r>
      <w:r>
        <w:rPr>
          <w:sz w:val="20"/>
          <w:szCs w:val="20"/>
        </w:rPr>
        <w:t>Department of Pediatric Dentistry, NJDS 2016</w:t>
      </w:r>
    </w:p>
    <w:p w:rsidR="00660131" w:rsidRDefault="00660131" w:rsidP="0073009D">
      <w:pPr>
        <w:tabs>
          <w:tab w:val="left" w:pos="-1440"/>
          <w:tab w:val="left" w:pos="-720"/>
          <w:tab w:val="left" w:pos="720"/>
          <w:tab w:val="left" w:pos="1440"/>
          <w:tab w:val="left" w:pos="2160"/>
          <w:tab w:val="left" w:pos="2880"/>
        </w:tabs>
        <w:ind w:left="720"/>
        <w:jc w:val="both"/>
        <w:rPr>
          <w:sz w:val="20"/>
          <w:szCs w:val="20"/>
        </w:rPr>
      </w:pPr>
    </w:p>
    <w:p w:rsidR="00660131" w:rsidRDefault="00660131" w:rsidP="0073009D">
      <w:pPr>
        <w:tabs>
          <w:tab w:val="left" w:pos="-1440"/>
          <w:tab w:val="left" w:pos="-720"/>
          <w:tab w:val="left" w:pos="720"/>
          <w:tab w:val="left" w:pos="1440"/>
          <w:tab w:val="left" w:pos="2160"/>
          <w:tab w:val="left" w:pos="2880"/>
        </w:tabs>
        <w:ind w:left="720"/>
        <w:jc w:val="both"/>
        <w:rPr>
          <w:sz w:val="20"/>
          <w:szCs w:val="20"/>
        </w:rPr>
      </w:pPr>
      <w:r w:rsidRPr="0073009D">
        <w:rPr>
          <w:sz w:val="20"/>
          <w:szCs w:val="20"/>
        </w:rPr>
        <w:t>Invited speaker,</w:t>
      </w:r>
      <w:r>
        <w:rPr>
          <w:sz w:val="20"/>
          <w:szCs w:val="20"/>
        </w:rPr>
        <w:t xml:space="preserve"> Moderate Sedation, Fellows in Gastroenterology,</w:t>
      </w:r>
      <w:r w:rsidRPr="008A3E53">
        <w:rPr>
          <w:sz w:val="20"/>
          <w:szCs w:val="20"/>
        </w:rPr>
        <w:t xml:space="preserve"> </w:t>
      </w:r>
      <w:r>
        <w:rPr>
          <w:sz w:val="20"/>
          <w:szCs w:val="20"/>
        </w:rPr>
        <w:t>Department of Medicine, NJMS, 2005- 2016</w:t>
      </w:r>
    </w:p>
    <w:p w:rsidR="00660131" w:rsidRDefault="00660131" w:rsidP="0073009D">
      <w:pPr>
        <w:tabs>
          <w:tab w:val="left" w:pos="-1440"/>
          <w:tab w:val="left" w:pos="-720"/>
          <w:tab w:val="left" w:pos="720"/>
          <w:tab w:val="left" w:pos="1440"/>
          <w:tab w:val="left" w:pos="2160"/>
          <w:tab w:val="left" w:pos="2880"/>
        </w:tabs>
        <w:ind w:left="720"/>
        <w:jc w:val="both"/>
        <w:rPr>
          <w:sz w:val="20"/>
          <w:szCs w:val="20"/>
        </w:rPr>
      </w:pPr>
    </w:p>
    <w:p w:rsidR="0073009D" w:rsidRDefault="0073009D" w:rsidP="0073009D">
      <w:pPr>
        <w:tabs>
          <w:tab w:val="left" w:pos="-1440"/>
          <w:tab w:val="left" w:pos="-720"/>
          <w:tab w:val="left" w:pos="720"/>
          <w:tab w:val="left" w:pos="1440"/>
          <w:tab w:val="left" w:pos="2160"/>
          <w:tab w:val="left" w:pos="2880"/>
        </w:tabs>
        <w:ind w:left="720"/>
        <w:jc w:val="both"/>
        <w:rPr>
          <w:sz w:val="20"/>
          <w:szCs w:val="20"/>
        </w:rPr>
      </w:pPr>
      <w:r w:rsidRPr="0073009D">
        <w:rPr>
          <w:sz w:val="20"/>
          <w:szCs w:val="20"/>
        </w:rPr>
        <w:t xml:space="preserve">Invited speaker, </w:t>
      </w:r>
      <w:r w:rsidR="00660131">
        <w:rPr>
          <w:sz w:val="20"/>
          <w:szCs w:val="20"/>
        </w:rPr>
        <w:t>Practical I</w:t>
      </w:r>
      <w:r w:rsidRPr="0073009D">
        <w:rPr>
          <w:sz w:val="20"/>
          <w:szCs w:val="20"/>
        </w:rPr>
        <w:t>ssues in Pediatric Anesthesia, Department of Otolaryngology, NJMS, 2007, 2009, 2010</w:t>
      </w:r>
      <w:r w:rsidR="009C08D0">
        <w:rPr>
          <w:sz w:val="20"/>
          <w:szCs w:val="20"/>
        </w:rPr>
        <w:t>, 2011, 2012</w:t>
      </w:r>
    </w:p>
    <w:p w:rsidR="00660131" w:rsidRDefault="00660131" w:rsidP="0073009D">
      <w:pPr>
        <w:tabs>
          <w:tab w:val="left" w:pos="-1440"/>
          <w:tab w:val="left" w:pos="-720"/>
          <w:tab w:val="left" w:pos="720"/>
          <w:tab w:val="left" w:pos="1440"/>
          <w:tab w:val="left" w:pos="2160"/>
          <w:tab w:val="left" w:pos="2880"/>
        </w:tabs>
        <w:ind w:left="720"/>
        <w:jc w:val="both"/>
        <w:rPr>
          <w:sz w:val="20"/>
          <w:szCs w:val="20"/>
        </w:rPr>
      </w:pP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r w:rsidRPr="0073009D">
        <w:rPr>
          <w:sz w:val="20"/>
          <w:szCs w:val="20"/>
        </w:rPr>
        <w:t>Invited speaker,</w:t>
      </w:r>
      <w:r w:rsidRPr="0073009D">
        <w:rPr>
          <w:i/>
          <w:sz w:val="20"/>
          <w:szCs w:val="20"/>
        </w:rPr>
        <w:t xml:space="preserve"> </w:t>
      </w:r>
      <w:r w:rsidRPr="0073009D">
        <w:rPr>
          <w:sz w:val="20"/>
          <w:szCs w:val="20"/>
        </w:rPr>
        <w:t>Management of the Difficult Pediatric Airway, Department of Pediatrics, NJMS, April 2007</w:t>
      </w:r>
    </w:p>
    <w:p w:rsidR="0073009D" w:rsidRPr="0073009D" w:rsidRDefault="0073009D" w:rsidP="0073009D">
      <w:pPr>
        <w:tabs>
          <w:tab w:val="left" w:pos="-1440"/>
          <w:tab w:val="left" w:pos="-720"/>
          <w:tab w:val="left" w:pos="720"/>
          <w:tab w:val="left" w:pos="1440"/>
          <w:tab w:val="left" w:pos="2160"/>
          <w:tab w:val="left" w:pos="2880"/>
        </w:tabs>
        <w:ind w:left="720"/>
        <w:jc w:val="both"/>
        <w:rPr>
          <w:sz w:val="20"/>
          <w:szCs w:val="20"/>
        </w:rPr>
      </w:pPr>
    </w:p>
    <w:p w:rsidR="0073009D" w:rsidRPr="0011107F" w:rsidRDefault="0073009D" w:rsidP="009C08D0">
      <w:pPr>
        <w:widowControl w:val="0"/>
        <w:tabs>
          <w:tab w:val="left" w:pos="-1440"/>
          <w:tab w:val="left" w:pos="-720"/>
          <w:tab w:val="left" w:pos="1440"/>
          <w:tab w:val="left" w:pos="2880"/>
        </w:tabs>
        <w:ind w:left="720"/>
        <w:jc w:val="both"/>
        <w:rPr>
          <w:sz w:val="20"/>
          <w:szCs w:val="20"/>
        </w:rPr>
      </w:pPr>
      <w:r w:rsidRPr="0073009D">
        <w:rPr>
          <w:sz w:val="20"/>
          <w:szCs w:val="20"/>
        </w:rPr>
        <w:t>Invited speaker, Moderate Sedation/ Analgesia in Pediatrics, Department of Pediatrics, at NJMS, UMDNJ, Newark. Oct 2005</w:t>
      </w:r>
    </w:p>
    <w:p w:rsidR="007A27E2" w:rsidRPr="00D35332" w:rsidRDefault="007A27E2" w:rsidP="006D2E9F">
      <w:pPr>
        <w:tabs>
          <w:tab w:val="left" w:pos="-1440"/>
          <w:tab w:val="left" w:pos="-720"/>
          <w:tab w:val="left" w:pos="1440"/>
          <w:tab w:val="num" w:pos="1530"/>
          <w:tab w:val="left" w:pos="1890"/>
          <w:tab w:val="left" w:pos="2880"/>
        </w:tabs>
        <w:ind w:left="1530"/>
        <w:jc w:val="both"/>
        <w:rPr>
          <w:bCs/>
          <w:sz w:val="20"/>
          <w:szCs w:val="20"/>
        </w:rPr>
      </w:pPr>
    </w:p>
    <w:p w:rsidR="007A27E2" w:rsidRDefault="007A27E2" w:rsidP="006D2E9F">
      <w:pPr>
        <w:tabs>
          <w:tab w:val="left" w:pos="1440"/>
          <w:tab w:val="num" w:pos="1530"/>
          <w:tab w:val="left" w:pos="1890"/>
        </w:tabs>
        <w:ind w:left="1530"/>
      </w:pPr>
    </w:p>
    <w:p w:rsidR="007A27E2" w:rsidRPr="00690B4E" w:rsidRDefault="007A27E2" w:rsidP="00690B4E">
      <w:pPr>
        <w:tabs>
          <w:tab w:val="left" w:pos="1440"/>
          <w:tab w:val="num" w:pos="1530"/>
          <w:tab w:val="left" w:pos="1890"/>
        </w:tabs>
        <w:rPr>
          <w:sz w:val="20"/>
          <w:szCs w:val="20"/>
        </w:rPr>
      </w:pPr>
    </w:p>
    <w:sectPr w:rsidR="007A27E2" w:rsidRPr="00690B4E" w:rsidSect="00F06574">
      <w:footerReference w:type="default" r:id="rId12"/>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32" w:rsidRDefault="00362432" w:rsidP="00F06574">
      <w:r>
        <w:separator/>
      </w:r>
    </w:p>
  </w:endnote>
  <w:endnote w:type="continuationSeparator" w:id="0">
    <w:p w:rsidR="00362432" w:rsidRDefault="00362432"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C0" w:rsidRPr="00D4464D" w:rsidRDefault="009802C0">
    <w:pPr>
      <w:pStyle w:val="Footer"/>
      <w:jc w:val="center"/>
    </w:pPr>
    <w:r w:rsidRPr="00D4464D">
      <w:t xml:space="preserve">Page </w:t>
    </w:r>
    <w:r>
      <w:fldChar w:fldCharType="begin"/>
    </w:r>
    <w:r>
      <w:instrText xml:space="preserve"> PAGE </w:instrText>
    </w:r>
    <w:r>
      <w:fldChar w:fldCharType="separate"/>
    </w:r>
    <w:r w:rsidR="00B52859">
      <w:rPr>
        <w:noProof/>
      </w:rPr>
      <w:t>11</w:t>
    </w:r>
    <w:r>
      <w:rPr>
        <w:noProof/>
      </w:rPr>
      <w:fldChar w:fldCharType="end"/>
    </w:r>
    <w:r w:rsidRPr="00D4464D">
      <w:t xml:space="preserve"> of </w:t>
    </w:r>
    <w:r w:rsidR="00B52859">
      <w:fldChar w:fldCharType="begin"/>
    </w:r>
    <w:r w:rsidR="00B52859">
      <w:instrText xml:space="preserve"> NUMPAGES  </w:instrText>
    </w:r>
    <w:r w:rsidR="00B52859">
      <w:fldChar w:fldCharType="separate"/>
    </w:r>
    <w:r w:rsidR="00B52859">
      <w:rPr>
        <w:noProof/>
      </w:rPr>
      <w:t>11</w:t>
    </w:r>
    <w:r w:rsidR="00B52859">
      <w:rPr>
        <w:noProof/>
      </w:rPr>
      <w:fldChar w:fldCharType="end"/>
    </w:r>
  </w:p>
  <w:p w:rsidR="009802C0" w:rsidRDefault="0098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32" w:rsidRDefault="00362432" w:rsidP="00F06574">
      <w:r>
        <w:separator/>
      </w:r>
    </w:p>
  </w:footnote>
  <w:footnote w:type="continuationSeparator" w:id="0">
    <w:p w:rsidR="00362432" w:rsidRDefault="00362432" w:rsidP="00F06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046"/>
    <w:multiLevelType w:val="multilevel"/>
    <w:tmpl w:val="C4801608"/>
    <w:lvl w:ilvl="0">
      <w:start w:val="1"/>
      <w:numFmt w:val="decimal"/>
      <w:lvlText w:val="%1."/>
      <w:lvlJc w:val="left"/>
      <w:pPr>
        <w:ind w:left="1800" w:hanging="360"/>
      </w:pPr>
      <w:rPr>
        <w:rFonts w:cs="Times New Roman" w:hint="default"/>
        <w:i/>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5B76AC1"/>
    <w:multiLevelType w:val="hybridMultilevel"/>
    <w:tmpl w:val="884417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379BC"/>
    <w:multiLevelType w:val="hybridMultilevel"/>
    <w:tmpl w:val="3826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1C6"/>
    <w:multiLevelType w:val="hybridMultilevel"/>
    <w:tmpl w:val="E34ED272"/>
    <w:lvl w:ilvl="0" w:tplc="202C82E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BBB29C1"/>
    <w:multiLevelType w:val="hybridMultilevel"/>
    <w:tmpl w:val="7D20ADCA"/>
    <w:lvl w:ilvl="0" w:tplc="767E1A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36070A"/>
    <w:multiLevelType w:val="hybridMultilevel"/>
    <w:tmpl w:val="97809A9A"/>
    <w:lvl w:ilvl="0" w:tplc="BF3049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42C02D7"/>
    <w:multiLevelType w:val="hybridMultilevel"/>
    <w:tmpl w:val="BAFE59A4"/>
    <w:lvl w:ilvl="0" w:tplc="B61E45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43E3541"/>
    <w:multiLevelType w:val="hybridMultilevel"/>
    <w:tmpl w:val="8BF84A0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CBD3E78"/>
    <w:multiLevelType w:val="hybridMultilevel"/>
    <w:tmpl w:val="7B34EA9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E7C40BE"/>
    <w:multiLevelType w:val="hybridMultilevel"/>
    <w:tmpl w:val="BD26E3C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24C6425"/>
    <w:multiLevelType w:val="hybridMultilevel"/>
    <w:tmpl w:val="D7FC9BA8"/>
    <w:lvl w:ilvl="0" w:tplc="F238F7C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5AB4CF9"/>
    <w:multiLevelType w:val="hybridMultilevel"/>
    <w:tmpl w:val="4B4C190E"/>
    <w:lvl w:ilvl="0" w:tplc="C4C2CB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7291AA2"/>
    <w:multiLevelType w:val="hybridMultilevel"/>
    <w:tmpl w:val="622C8A3E"/>
    <w:lvl w:ilvl="0" w:tplc="435A4F16">
      <w:start w:val="20"/>
      <w:numFmt w:val="decimal"/>
      <w:lvlText w:val="%1."/>
      <w:lvlJc w:val="left"/>
      <w:pPr>
        <w:tabs>
          <w:tab w:val="num" w:pos="1080"/>
        </w:tabs>
        <w:ind w:left="1080" w:hanging="720"/>
      </w:pPr>
      <w:rPr>
        <w:rFonts w:cs="Times New Roman" w:hint="default"/>
      </w:rPr>
    </w:lvl>
    <w:lvl w:ilvl="1" w:tplc="72742C6A">
      <w:start w:val="1"/>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17B22"/>
    <w:multiLevelType w:val="hybridMultilevel"/>
    <w:tmpl w:val="23E68024"/>
    <w:lvl w:ilvl="0" w:tplc="87E02AF4">
      <w:start w:val="1"/>
      <w:numFmt w:val="lowerLetter"/>
      <w:lvlText w:val="%1."/>
      <w:lvlJc w:val="left"/>
      <w:pPr>
        <w:tabs>
          <w:tab w:val="num" w:pos="1080"/>
        </w:tabs>
        <w:ind w:left="1080" w:hanging="72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C1FFC"/>
    <w:multiLevelType w:val="hybridMultilevel"/>
    <w:tmpl w:val="F6F83678"/>
    <w:lvl w:ilvl="0" w:tplc="4DE25C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2C05028A"/>
    <w:multiLevelType w:val="hybridMultilevel"/>
    <w:tmpl w:val="2FF8B08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C7F4560"/>
    <w:multiLevelType w:val="hybridMultilevel"/>
    <w:tmpl w:val="C2943F02"/>
    <w:lvl w:ilvl="0" w:tplc="0409000F">
      <w:start w:val="1"/>
      <w:numFmt w:val="decimal"/>
      <w:lvlText w:val="%1."/>
      <w:lvlJc w:val="left"/>
      <w:pPr>
        <w:ind w:left="1800"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4376072"/>
    <w:multiLevelType w:val="hybridMultilevel"/>
    <w:tmpl w:val="C874AE48"/>
    <w:lvl w:ilvl="0" w:tplc="A31A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44B46"/>
    <w:multiLevelType w:val="hybridMultilevel"/>
    <w:tmpl w:val="8FA085BC"/>
    <w:lvl w:ilvl="0" w:tplc="094884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D6E5B22"/>
    <w:multiLevelType w:val="hybridMultilevel"/>
    <w:tmpl w:val="CB74C58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F4F0A34"/>
    <w:multiLevelType w:val="hybridMultilevel"/>
    <w:tmpl w:val="28524E5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2A03CC2"/>
    <w:multiLevelType w:val="hybridMultilevel"/>
    <w:tmpl w:val="BD26E3C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45340BEF"/>
    <w:multiLevelType w:val="hybridMultilevel"/>
    <w:tmpl w:val="02AA831E"/>
    <w:lvl w:ilvl="0" w:tplc="9368A9E0">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3D59E2"/>
    <w:multiLevelType w:val="hybridMultilevel"/>
    <w:tmpl w:val="01A0D81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4704250C"/>
    <w:multiLevelType w:val="hybridMultilevel"/>
    <w:tmpl w:val="C8A27470"/>
    <w:lvl w:ilvl="0" w:tplc="C234DA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F0716C5"/>
    <w:multiLevelType w:val="hybridMultilevel"/>
    <w:tmpl w:val="FBE0607A"/>
    <w:lvl w:ilvl="0" w:tplc="B066F0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0DC577E"/>
    <w:multiLevelType w:val="hybridMultilevel"/>
    <w:tmpl w:val="CB74C58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52A83C54"/>
    <w:multiLevelType w:val="hybridMultilevel"/>
    <w:tmpl w:val="E90C2316"/>
    <w:lvl w:ilvl="0" w:tplc="C0400E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545C128B"/>
    <w:multiLevelType w:val="multilevel"/>
    <w:tmpl w:val="A73E80EE"/>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54F8717F"/>
    <w:multiLevelType w:val="multilevel"/>
    <w:tmpl w:val="A73E80EE"/>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0" w15:restartNumberingAfterBreak="0">
    <w:nsid w:val="60030C45"/>
    <w:multiLevelType w:val="hybridMultilevel"/>
    <w:tmpl w:val="89DC41DA"/>
    <w:lvl w:ilvl="0" w:tplc="81BA30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78B191A"/>
    <w:multiLevelType w:val="hybridMultilevel"/>
    <w:tmpl w:val="926CC5D4"/>
    <w:lvl w:ilvl="0" w:tplc="C234DAA0">
      <w:start w:val="1"/>
      <w:numFmt w:val="upperLetter"/>
      <w:lvlText w:val="%1."/>
      <w:lvlJc w:val="left"/>
      <w:pPr>
        <w:tabs>
          <w:tab w:val="num" w:pos="1440"/>
        </w:tabs>
        <w:ind w:left="1440" w:hanging="720"/>
      </w:pPr>
      <w:rPr>
        <w:rFonts w:cs="Times New Roman" w:hint="default"/>
      </w:rPr>
    </w:lvl>
    <w:lvl w:ilvl="1" w:tplc="D9ECEE92">
      <w:start w:val="1"/>
      <w:numFmt w:val="decimal"/>
      <w:lvlText w:val="%2."/>
      <w:lvlJc w:val="left"/>
      <w:pPr>
        <w:tabs>
          <w:tab w:val="num" w:pos="1800"/>
        </w:tabs>
        <w:ind w:left="1800" w:hanging="360"/>
      </w:pPr>
      <w:rPr>
        <w:rFonts w:cs="Times New Roman"/>
        <w:i w:val="0"/>
        <w:sz w:val="20"/>
        <w:szCs w:val="20"/>
      </w:rPr>
    </w:lvl>
    <w:lvl w:ilvl="2" w:tplc="0409000F">
      <w:start w:val="1"/>
      <w:numFmt w:val="decimal"/>
      <w:lvlText w:val="%3."/>
      <w:lvlJc w:val="left"/>
      <w:pPr>
        <w:ind w:left="3060" w:hanging="720"/>
      </w:pPr>
      <w:rPr>
        <w:rFonts w:cs="Times New Roman" w:hint="default"/>
      </w:rPr>
    </w:lvl>
    <w:lvl w:ilvl="3" w:tplc="9FB46638">
      <w:start w:val="2"/>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9522B1C"/>
    <w:multiLevelType w:val="hybridMultilevel"/>
    <w:tmpl w:val="AAF4D230"/>
    <w:lvl w:ilvl="0" w:tplc="A776EF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AC96104"/>
    <w:multiLevelType w:val="hybridMultilevel"/>
    <w:tmpl w:val="59D83C00"/>
    <w:lvl w:ilvl="0" w:tplc="C234DA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487DA2"/>
    <w:multiLevelType w:val="hybridMultilevel"/>
    <w:tmpl w:val="64D0F6A4"/>
    <w:lvl w:ilvl="0" w:tplc="C234DA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F8D407A"/>
    <w:multiLevelType w:val="multilevel"/>
    <w:tmpl w:val="59D83C00"/>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6F915A1D"/>
    <w:multiLevelType w:val="multilevel"/>
    <w:tmpl w:val="AC5268BE"/>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7" w15:restartNumberingAfterBreak="0">
    <w:nsid w:val="744719FE"/>
    <w:multiLevelType w:val="hybridMultilevel"/>
    <w:tmpl w:val="DC1A8A4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15:restartNumberingAfterBreak="0">
    <w:nsid w:val="74926505"/>
    <w:multiLevelType w:val="hybridMultilevel"/>
    <w:tmpl w:val="97B48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EB5237"/>
    <w:multiLevelType w:val="hybridMultilevel"/>
    <w:tmpl w:val="E85CA23A"/>
    <w:lvl w:ilvl="0" w:tplc="0686C14A">
      <w:start w:val="1"/>
      <w:numFmt w:val="upperLetter"/>
      <w:lvlText w:val="%1."/>
      <w:lvlJc w:val="left"/>
      <w:pPr>
        <w:ind w:left="2580" w:hanging="360"/>
      </w:pPr>
      <w:rPr>
        <w:rFonts w:hint="default"/>
        <w:i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36"/>
  </w:num>
  <w:num w:numId="2">
    <w:abstractNumId w:val="29"/>
  </w:num>
  <w:num w:numId="3">
    <w:abstractNumId w:val="28"/>
  </w:num>
  <w:num w:numId="4">
    <w:abstractNumId w:val="7"/>
  </w:num>
  <w:num w:numId="5">
    <w:abstractNumId w:val="31"/>
  </w:num>
  <w:num w:numId="6">
    <w:abstractNumId w:val="34"/>
  </w:num>
  <w:num w:numId="7">
    <w:abstractNumId w:val="33"/>
  </w:num>
  <w:num w:numId="8">
    <w:abstractNumId w:val="10"/>
  </w:num>
  <w:num w:numId="9">
    <w:abstractNumId w:val="3"/>
  </w:num>
  <w:num w:numId="10">
    <w:abstractNumId w:val="32"/>
  </w:num>
  <w:num w:numId="11">
    <w:abstractNumId w:val="6"/>
  </w:num>
  <w:num w:numId="12">
    <w:abstractNumId w:val="5"/>
  </w:num>
  <w:num w:numId="13">
    <w:abstractNumId w:val="27"/>
  </w:num>
  <w:num w:numId="14">
    <w:abstractNumId w:val="16"/>
  </w:num>
  <w:num w:numId="15">
    <w:abstractNumId w:val="25"/>
  </w:num>
  <w:num w:numId="16">
    <w:abstractNumId w:val="4"/>
  </w:num>
  <w:num w:numId="17">
    <w:abstractNumId w:val="11"/>
  </w:num>
  <w:num w:numId="18">
    <w:abstractNumId w:val="24"/>
  </w:num>
  <w:num w:numId="19">
    <w:abstractNumId w:val="18"/>
  </w:num>
  <w:num w:numId="20">
    <w:abstractNumId w:val="20"/>
  </w:num>
  <w:num w:numId="21">
    <w:abstractNumId w:val="15"/>
  </w:num>
  <w:num w:numId="22">
    <w:abstractNumId w:val="0"/>
  </w:num>
  <w:num w:numId="23">
    <w:abstractNumId w:val="37"/>
  </w:num>
  <w:num w:numId="24">
    <w:abstractNumId w:val="21"/>
  </w:num>
  <w:num w:numId="25">
    <w:abstractNumId w:val="8"/>
  </w:num>
  <w:num w:numId="26">
    <w:abstractNumId w:val="9"/>
  </w:num>
  <w:num w:numId="27">
    <w:abstractNumId w:val="23"/>
  </w:num>
  <w:num w:numId="28">
    <w:abstractNumId w:val="19"/>
  </w:num>
  <w:num w:numId="29">
    <w:abstractNumId w:val="26"/>
  </w:num>
  <w:num w:numId="30">
    <w:abstractNumId w:val="30"/>
  </w:num>
  <w:num w:numId="31">
    <w:abstractNumId w:val="14"/>
  </w:num>
  <w:num w:numId="32">
    <w:abstractNumId w:val="12"/>
  </w:num>
  <w:num w:numId="33">
    <w:abstractNumId w:val="22"/>
  </w:num>
  <w:num w:numId="34">
    <w:abstractNumId w:val="35"/>
  </w:num>
  <w:num w:numId="35">
    <w:abstractNumId w:val="13"/>
  </w:num>
  <w:num w:numId="36">
    <w:abstractNumId w:val="1"/>
  </w:num>
  <w:num w:numId="37">
    <w:abstractNumId w:val="38"/>
  </w:num>
  <w:num w:numId="38">
    <w:abstractNumId w:val="2"/>
  </w:num>
  <w:num w:numId="39">
    <w:abstractNumId w:val="3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FA"/>
    <w:rsid w:val="000023F9"/>
    <w:rsid w:val="000027FC"/>
    <w:rsid w:val="00010D78"/>
    <w:rsid w:val="0002008F"/>
    <w:rsid w:val="00044CB4"/>
    <w:rsid w:val="000525F8"/>
    <w:rsid w:val="00057EE2"/>
    <w:rsid w:val="00061B0A"/>
    <w:rsid w:val="00064D45"/>
    <w:rsid w:val="00074834"/>
    <w:rsid w:val="000A4612"/>
    <w:rsid w:val="000C2D9E"/>
    <w:rsid w:val="000D4F9C"/>
    <w:rsid w:val="000E5067"/>
    <w:rsid w:val="000F22AD"/>
    <w:rsid w:val="000F6063"/>
    <w:rsid w:val="000F61E8"/>
    <w:rsid w:val="0011107F"/>
    <w:rsid w:val="0011163D"/>
    <w:rsid w:val="00156E20"/>
    <w:rsid w:val="00167705"/>
    <w:rsid w:val="00173014"/>
    <w:rsid w:val="00191563"/>
    <w:rsid w:val="001C62E5"/>
    <w:rsid w:val="001D44D1"/>
    <w:rsid w:val="0020202D"/>
    <w:rsid w:val="00215021"/>
    <w:rsid w:val="00216E08"/>
    <w:rsid w:val="00222556"/>
    <w:rsid w:val="00231ED5"/>
    <w:rsid w:val="00236A35"/>
    <w:rsid w:val="00236F7B"/>
    <w:rsid w:val="00237CBF"/>
    <w:rsid w:val="00267CA6"/>
    <w:rsid w:val="0027584B"/>
    <w:rsid w:val="002A33D5"/>
    <w:rsid w:val="002C1D0C"/>
    <w:rsid w:val="002C7B55"/>
    <w:rsid w:val="002D063E"/>
    <w:rsid w:val="002D3FE2"/>
    <w:rsid w:val="002D5604"/>
    <w:rsid w:val="002D7D8E"/>
    <w:rsid w:val="002F27DB"/>
    <w:rsid w:val="002F39BA"/>
    <w:rsid w:val="0030171B"/>
    <w:rsid w:val="00307E80"/>
    <w:rsid w:val="00327E09"/>
    <w:rsid w:val="0035025D"/>
    <w:rsid w:val="00362432"/>
    <w:rsid w:val="00367065"/>
    <w:rsid w:val="00371342"/>
    <w:rsid w:val="003809CE"/>
    <w:rsid w:val="0038219C"/>
    <w:rsid w:val="003828A7"/>
    <w:rsid w:val="003C3E45"/>
    <w:rsid w:val="003F07B0"/>
    <w:rsid w:val="003F1D14"/>
    <w:rsid w:val="003F7F6D"/>
    <w:rsid w:val="00402688"/>
    <w:rsid w:val="0042088D"/>
    <w:rsid w:val="00426764"/>
    <w:rsid w:val="00444B55"/>
    <w:rsid w:val="004757C3"/>
    <w:rsid w:val="00494AD3"/>
    <w:rsid w:val="004A7FFA"/>
    <w:rsid w:val="004D1700"/>
    <w:rsid w:val="004D242D"/>
    <w:rsid w:val="004D329A"/>
    <w:rsid w:val="004D5609"/>
    <w:rsid w:val="004D786E"/>
    <w:rsid w:val="00523065"/>
    <w:rsid w:val="00524DC6"/>
    <w:rsid w:val="00537623"/>
    <w:rsid w:val="005415D4"/>
    <w:rsid w:val="00547B3A"/>
    <w:rsid w:val="00561552"/>
    <w:rsid w:val="0056364E"/>
    <w:rsid w:val="00567D73"/>
    <w:rsid w:val="005878D9"/>
    <w:rsid w:val="00597B04"/>
    <w:rsid w:val="005A343A"/>
    <w:rsid w:val="005B1A63"/>
    <w:rsid w:val="005B3D36"/>
    <w:rsid w:val="005C286E"/>
    <w:rsid w:val="005D4309"/>
    <w:rsid w:val="005E014D"/>
    <w:rsid w:val="005E4F69"/>
    <w:rsid w:val="005E6B97"/>
    <w:rsid w:val="00612986"/>
    <w:rsid w:val="006146FE"/>
    <w:rsid w:val="00647332"/>
    <w:rsid w:val="00651EDE"/>
    <w:rsid w:val="00660131"/>
    <w:rsid w:val="00676B94"/>
    <w:rsid w:val="00682107"/>
    <w:rsid w:val="00690B4E"/>
    <w:rsid w:val="00696E45"/>
    <w:rsid w:val="006A54E8"/>
    <w:rsid w:val="006B7E80"/>
    <w:rsid w:val="006C05A7"/>
    <w:rsid w:val="006C0FDF"/>
    <w:rsid w:val="006C6159"/>
    <w:rsid w:val="006D2E9F"/>
    <w:rsid w:val="006E00DF"/>
    <w:rsid w:val="00702723"/>
    <w:rsid w:val="007113E1"/>
    <w:rsid w:val="0071221F"/>
    <w:rsid w:val="00717CEF"/>
    <w:rsid w:val="0073009D"/>
    <w:rsid w:val="00736EE8"/>
    <w:rsid w:val="007453A6"/>
    <w:rsid w:val="00753632"/>
    <w:rsid w:val="00755BD3"/>
    <w:rsid w:val="0076301D"/>
    <w:rsid w:val="007828CB"/>
    <w:rsid w:val="00797EFE"/>
    <w:rsid w:val="007A27E2"/>
    <w:rsid w:val="007B0E8B"/>
    <w:rsid w:val="007B2405"/>
    <w:rsid w:val="007B6EA5"/>
    <w:rsid w:val="007D1F09"/>
    <w:rsid w:val="007D5837"/>
    <w:rsid w:val="007E30B5"/>
    <w:rsid w:val="007E48C5"/>
    <w:rsid w:val="007E4D0C"/>
    <w:rsid w:val="007E50FA"/>
    <w:rsid w:val="008233B4"/>
    <w:rsid w:val="0083360A"/>
    <w:rsid w:val="00834564"/>
    <w:rsid w:val="00862480"/>
    <w:rsid w:val="00862615"/>
    <w:rsid w:val="008646C5"/>
    <w:rsid w:val="0086510F"/>
    <w:rsid w:val="00870C5F"/>
    <w:rsid w:val="008812BA"/>
    <w:rsid w:val="00881AEE"/>
    <w:rsid w:val="0088365E"/>
    <w:rsid w:val="00886376"/>
    <w:rsid w:val="00894167"/>
    <w:rsid w:val="00895A2D"/>
    <w:rsid w:val="00895AA0"/>
    <w:rsid w:val="008A3E53"/>
    <w:rsid w:val="008E542C"/>
    <w:rsid w:val="00905EA6"/>
    <w:rsid w:val="00912897"/>
    <w:rsid w:val="009148B2"/>
    <w:rsid w:val="00920B50"/>
    <w:rsid w:val="00925AE8"/>
    <w:rsid w:val="009370BF"/>
    <w:rsid w:val="00941F2F"/>
    <w:rsid w:val="00966A7F"/>
    <w:rsid w:val="00970967"/>
    <w:rsid w:val="0097682F"/>
    <w:rsid w:val="009802C0"/>
    <w:rsid w:val="00980935"/>
    <w:rsid w:val="00982303"/>
    <w:rsid w:val="009977AF"/>
    <w:rsid w:val="009B6130"/>
    <w:rsid w:val="009C08D0"/>
    <w:rsid w:val="009C51D7"/>
    <w:rsid w:val="009E04B8"/>
    <w:rsid w:val="00A05EBF"/>
    <w:rsid w:val="00A07B93"/>
    <w:rsid w:val="00A21798"/>
    <w:rsid w:val="00A23026"/>
    <w:rsid w:val="00A23040"/>
    <w:rsid w:val="00A2481F"/>
    <w:rsid w:val="00A33844"/>
    <w:rsid w:val="00A444B5"/>
    <w:rsid w:val="00A478C4"/>
    <w:rsid w:val="00A55FE4"/>
    <w:rsid w:val="00A60398"/>
    <w:rsid w:val="00A631AF"/>
    <w:rsid w:val="00A63540"/>
    <w:rsid w:val="00A8010D"/>
    <w:rsid w:val="00A80BFB"/>
    <w:rsid w:val="00A859BD"/>
    <w:rsid w:val="00A9103B"/>
    <w:rsid w:val="00AB5BD4"/>
    <w:rsid w:val="00AD1FE2"/>
    <w:rsid w:val="00AE439C"/>
    <w:rsid w:val="00AF2875"/>
    <w:rsid w:val="00AF4DB9"/>
    <w:rsid w:val="00B01516"/>
    <w:rsid w:val="00B0326F"/>
    <w:rsid w:val="00B222A7"/>
    <w:rsid w:val="00B45D84"/>
    <w:rsid w:val="00B52859"/>
    <w:rsid w:val="00B622F8"/>
    <w:rsid w:val="00B6421A"/>
    <w:rsid w:val="00B82F7D"/>
    <w:rsid w:val="00B8405B"/>
    <w:rsid w:val="00B948EB"/>
    <w:rsid w:val="00BA0F50"/>
    <w:rsid w:val="00BA1DF1"/>
    <w:rsid w:val="00BA6B5A"/>
    <w:rsid w:val="00BC6EE4"/>
    <w:rsid w:val="00BD5FE3"/>
    <w:rsid w:val="00BF0ED0"/>
    <w:rsid w:val="00BF621C"/>
    <w:rsid w:val="00C10364"/>
    <w:rsid w:val="00C1037D"/>
    <w:rsid w:val="00C150AA"/>
    <w:rsid w:val="00C239CB"/>
    <w:rsid w:val="00C27326"/>
    <w:rsid w:val="00C53701"/>
    <w:rsid w:val="00C55D49"/>
    <w:rsid w:val="00C65A4E"/>
    <w:rsid w:val="00C71CBD"/>
    <w:rsid w:val="00C90148"/>
    <w:rsid w:val="00CA49CB"/>
    <w:rsid w:val="00CA68C8"/>
    <w:rsid w:val="00CB2FD0"/>
    <w:rsid w:val="00CD1476"/>
    <w:rsid w:val="00CD407A"/>
    <w:rsid w:val="00D006EE"/>
    <w:rsid w:val="00D04239"/>
    <w:rsid w:val="00D0458D"/>
    <w:rsid w:val="00D05794"/>
    <w:rsid w:val="00D12EF6"/>
    <w:rsid w:val="00D14641"/>
    <w:rsid w:val="00D22515"/>
    <w:rsid w:val="00D308D6"/>
    <w:rsid w:val="00D33BF1"/>
    <w:rsid w:val="00D347DA"/>
    <w:rsid w:val="00D35332"/>
    <w:rsid w:val="00D4464D"/>
    <w:rsid w:val="00D570F4"/>
    <w:rsid w:val="00D62113"/>
    <w:rsid w:val="00D7112A"/>
    <w:rsid w:val="00D7219D"/>
    <w:rsid w:val="00D777F3"/>
    <w:rsid w:val="00D8569F"/>
    <w:rsid w:val="00D87B96"/>
    <w:rsid w:val="00DB078F"/>
    <w:rsid w:val="00DB19E2"/>
    <w:rsid w:val="00DE01EB"/>
    <w:rsid w:val="00E16805"/>
    <w:rsid w:val="00E25A42"/>
    <w:rsid w:val="00E25C34"/>
    <w:rsid w:val="00E30739"/>
    <w:rsid w:val="00E30E2D"/>
    <w:rsid w:val="00E33521"/>
    <w:rsid w:val="00E43701"/>
    <w:rsid w:val="00E51095"/>
    <w:rsid w:val="00E86CAE"/>
    <w:rsid w:val="00E8766B"/>
    <w:rsid w:val="00E90AA6"/>
    <w:rsid w:val="00EB0199"/>
    <w:rsid w:val="00EB4F65"/>
    <w:rsid w:val="00EB602D"/>
    <w:rsid w:val="00ED0A9D"/>
    <w:rsid w:val="00ED1623"/>
    <w:rsid w:val="00F024EE"/>
    <w:rsid w:val="00F05225"/>
    <w:rsid w:val="00F06574"/>
    <w:rsid w:val="00F156FF"/>
    <w:rsid w:val="00F15915"/>
    <w:rsid w:val="00F21B01"/>
    <w:rsid w:val="00F33EDA"/>
    <w:rsid w:val="00F5094D"/>
    <w:rsid w:val="00F600C3"/>
    <w:rsid w:val="00F60706"/>
    <w:rsid w:val="00F62DE2"/>
    <w:rsid w:val="00F70A2E"/>
    <w:rsid w:val="00F82072"/>
    <w:rsid w:val="00FC46BC"/>
    <w:rsid w:val="00FC5A84"/>
    <w:rsid w:val="00FD08D6"/>
    <w:rsid w:val="00FE22DC"/>
    <w:rsid w:val="00FF008F"/>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071319A-D22D-4E9C-A50B-9FC25F6D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A33844"/>
    <w:pPr>
      <w:tabs>
        <w:tab w:val="left" w:pos="720"/>
      </w:tabs>
      <w:autoSpaceDE w:val="0"/>
      <w:autoSpaceDN w:val="0"/>
      <w:adjustRightInd w:val="0"/>
      <w:ind w:left="720" w:hanging="720"/>
    </w:pPr>
    <w:rPr>
      <w:sz w:val="20"/>
      <w:szCs w:val="24"/>
    </w:rPr>
  </w:style>
  <w:style w:type="paragraph" w:styleId="Title">
    <w:name w:val="Title"/>
    <w:basedOn w:val="Normal"/>
    <w:link w:val="TitleChar"/>
    <w:uiPriority w:val="99"/>
    <w:qFormat/>
    <w:rsid w:val="00A33844"/>
    <w:pPr>
      <w:jc w:val="center"/>
    </w:pPr>
    <w:rPr>
      <w:b/>
      <w:bCs/>
      <w:u w:val="single"/>
    </w:rPr>
  </w:style>
  <w:style w:type="character" w:customStyle="1" w:styleId="TitleChar">
    <w:name w:val="Title Char"/>
    <w:basedOn w:val="DefaultParagraphFont"/>
    <w:link w:val="Title"/>
    <w:uiPriority w:val="99"/>
    <w:locked/>
    <w:rsid w:val="003809CE"/>
    <w:rPr>
      <w:rFonts w:ascii="Cambria" w:hAnsi="Cambria" w:cs="Times New Roman"/>
      <w:b/>
      <w:bCs/>
      <w:kern w:val="28"/>
      <w:sz w:val="32"/>
      <w:szCs w:val="32"/>
    </w:rPr>
  </w:style>
  <w:style w:type="paragraph" w:styleId="BodyTextIndent">
    <w:name w:val="Body Text Indent"/>
    <w:basedOn w:val="Normal"/>
    <w:link w:val="BodyTextIndentChar"/>
    <w:uiPriority w:val="99"/>
    <w:rsid w:val="00A33844"/>
    <w:pPr>
      <w:ind w:left="1440"/>
    </w:pPr>
  </w:style>
  <w:style w:type="character" w:customStyle="1" w:styleId="BodyTextIndentChar">
    <w:name w:val="Body Text Indent Char"/>
    <w:basedOn w:val="DefaultParagraphFont"/>
    <w:link w:val="BodyTextIndent"/>
    <w:uiPriority w:val="99"/>
    <w:semiHidden/>
    <w:locked/>
    <w:rsid w:val="003809CE"/>
    <w:rPr>
      <w:rFonts w:cs="Times New Roman"/>
      <w:sz w:val="24"/>
      <w:szCs w:val="24"/>
    </w:rPr>
  </w:style>
  <w:style w:type="paragraph" w:styleId="ListParagraph">
    <w:name w:val="List Paragraph"/>
    <w:basedOn w:val="Normal"/>
    <w:uiPriority w:val="34"/>
    <w:qFormat/>
    <w:rsid w:val="00D05794"/>
    <w:pPr>
      <w:ind w:left="720"/>
    </w:pPr>
  </w:style>
  <w:style w:type="paragraph" w:styleId="BalloonText">
    <w:name w:val="Balloon Text"/>
    <w:basedOn w:val="Normal"/>
    <w:link w:val="BalloonTextChar"/>
    <w:uiPriority w:val="99"/>
    <w:rsid w:val="007113E1"/>
    <w:rPr>
      <w:rFonts w:ascii="Tahoma" w:hAnsi="Tahoma" w:cs="Tahoma"/>
      <w:sz w:val="16"/>
      <w:szCs w:val="16"/>
    </w:rPr>
  </w:style>
  <w:style w:type="character" w:customStyle="1" w:styleId="BalloonTextChar">
    <w:name w:val="Balloon Text Char"/>
    <w:basedOn w:val="DefaultParagraphFont"/>
    <w:link w:val="BalloonText"/>
    <w:uiPriority w:val="99"/>
    <w:locked/>
    <w:rsid w:val="007113E1"/>
    <w:rPr>
      <w:rFonts w:ascii="Tahoma" w:hAnsi="Tahoma" w:cs="Tahoma"/>
      <w:sz w:val="16"/>
      <w:szCs w:val="16"/>
    </w:rPr>
  </w:style>
  <w:style w:type="paragraph" w:styleId="Header">
    <w:name w:val="header"/>
    <w:basedOn w:val="Normal"/>
    <w:link w:val="HeaderChar"/>
    <w:uiPriority w:val="99"/>
    <w:rsid w:val="00F06574"/>
    <w:pPr>
      <w:tabs>
        <w:tab w:val="center" w:pos="4680"/>
        <w:tab w:val="right" w:pos="9360"/>
      </w:tabs>
    </w:pPr>
  </w:style>
  <w:style w:type="character" w:customStyle="1" w:styleId="HeaderChar">
    <w:name w:val="Header Char"/>
    <w:basedOn w:val="DefaultParagraphFont"/>
    <w:link w:val="Header"/>
    <w:uiPriority w:val="99"/>
    <w:locked/>
    <w:rsid w:val="00F06574"/>
    <w:rPr>
      <w:rFonts w:cs="Times New Roman"/>
      <w:sz w:val="24"/>
      <w:szCs w:val="24"/>
    </w:rPr>
  </w:style>
  <w:style w:type="paragraph" w:styleId="Footer">
    <w:name w:val="footer"/>
    <w:basedOn w:val="Normal"/>
    <w:link w:val="FooterChar"/>
    <w:uiPriority w:val="99"/>
    <w:rsid w:val="00F06574"/>
    <w:pPr>
      <w:tabs>
        <w:tab w:val="center" w:pos="4680"/>
        <w:tab w:val="right" w:pos="9360"/>
      </w:tabs>
    </w:pPr>
  </w:style>
  <w:style w:type="character" w:customStyle="1" w:styleId="FooterChar">
    <w:name w:val="Footer Char"/>
    <w:basedOn w:val="DefaultParagraphFont"/>
    <w:link w:val="Footer"/>
    <w:uiPriority w:val="99"/>
    <w:locked/>
    <w:rsid w:val="00F06574"/>
    <w:rPr>
      <w:rFonts w:cs="Times New Roman"/>
      <w:sz w:val="24"/>
      <w:szCs w:val="24"/>
    </w:rPr>
  </w:style>
  <w:style w:type="character" w:styleId="Hyperlink">
    <w:name w:val="Hyperlink"/>
    <w:uiPriority w:val="99"/>
    <w:semiHidden/>
    <w:unhideWhenUsed/>
    <w:rsid w:val="00010D78"/>
    <w:rPr>
      <w:rFonts w:ascii="Arial" w:hAnsi="Arial" w:cs="Arial" w:hint="default"/>
      <w:b w:val="0"/>
      <w:bCs w:val="0"/>
      <w:strike w:val="0"/>
      <w:dstrike w:val="0"/>
      <w:color w:val="004080"/>
      <w:sz w:val="18"/>
      <w:szCs w:val="18"/>
      <w:u w:val="none"/>
      <w:effect w:val="none"/>
    </w:rPr>
  </w:style>
  <w:style w:type="character" w:styleId="Strong">
    <w:name w:val="Strong"/>
    <w:basedOn w:val="DefaultParagraphFont"/>
    <w:uiPriority w:val="22"/>
    <w:qFormat/>
    <w:locked/>
    <w:rsid w:val="00524DC6"/>
    <w:rPr>
      <w:b/>
      <w:bCs/>
    </w:rPr>
  </w:style>
  <w:style w:type="paragraph" w:styleId="NormalWeb">
    <w:name w:val="Normal (Web)"/>
    <w:basedOn w:val="Normal"/>
    <w:uiPriority w:val="99"/>
    <w:semiHidden/>
    <w:unhideWhenUsed/>
    <w:rsid w:val="009802C0"/>
    <w:pPr>
      <w:spacing w:before="100" w:beforeAutospacing="1" w:after="100" w:afterAutospacing="1"/>
    </w:pPr>
  </w:style>
  <w:style w:type="character" w:styleId="Emphasis">
    <w:name w:val="Emphasis"/>
    <w:uiPriority w:val="20"/>
    <w:qFormat/>
    <w:locked/>
    <w:rsid w:val="00717CEF"/>
    <w:rPr>
      <w:i/>
      <w:iCs/>
    </w:rPr>
  </w:style>
  <w:style w:type="paragraph" w:customStyle="1" w:styleId="title1">
    <w:name w:val="title1"/>
    <w:basedOn w:val="Normal"/>
    <w:rsid w:val="00C65A4E"/>
    <w:rPr>
      <w:sz w:val="27"/>
      <w:szCs w:val="27"/>
    </w:rPr>
  </w:style>
  <w:style w:type="paragraph" w:customStyle="1" w:styleId="desc2">
    <w:name w:val="desc2"/>
    <w:basedOn w:val="Normal"/>
    <w:rsid w:val="00C65A4E"/>
    <w:rPr>
      <w:sz w:val="26"/>
      <w:szCs w:val="26"/>
    </w:rPr>
  </w:style>
  <w:style w:type="paragraph" w:customStyle="1" w:styleId="details1">
    <w:name w:val="details1"/>
    <w:basedOn w:val="Normal"/>
    <w:rsid w:val="00C65A4E"/>
    <w:rPr>
      <w:sz w:val="22"/>
      <w:szCs w:val="22"/>
    </w:rPr>
  </w:style>
  <w:style w:type="character" w:customStyle="1" w:styleId="jrnl">
    <w:name w:val="jrnl"/>
    <w:basedOn w:val="DefaultParagraphFont"/>
    <w:rsid w:val="00C65A4E"/>
  </w:style>
  <w:style w:type="paragraph" w:customStyle="1" w:styleId="Title10">
    <w:name w:val="Title1"/>
    <w:basedOn w:val="Normal"/>
    <w:rsid w:val="00327E09"/>
    <w:pPr>
      <w:spacing w:before="100" w:beforeAutospacing="1" w:after="100" w:afterAutospacing="1"/>
    </w:pPr>
  </w:style>
  <w:style w:type="paragraph" w:customStyle="1" w:styleId="desc">
    <w:name w:val="desc"/>
    <w:basedOn w:val="Normal"/>
    <w:rsid w:val="00327E09"/>
    <w:pPr>
      <w:spacing w:before="100" w:beforeAutospacing="1" w:after="100" w:afterAutospacing="1"/>
    </w:pPr>
  </w:style>
  <w:style w:type="paragraph" w:customStyle="1" w:styleId="details">
    <w:name w:val="details"/>
    <w:basedOn w:val="Normal"/>
    <w:rsid w:val="00327E09"/>
    <w:pPr>
      <w:spacing w:before="100" w:beforeAutospacing="1" w:after="100" w:afterAutospacing="1"/>
    </w:pPr>
  </w:style>
  <w:style w:type="character" w:customStyle="1" w:styleId="apple-converted-space">
    <w:name w:val="apple-converted-space"/>
    <w:basedOn w:val="DefaultParagraphFont"/>
    <w:rsid w:val="0032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9917">
      <w:bodyDiv w:val="1"/>
      <w:marLeft w:val="0"/>
      <w:marRight w:val="0"/>
      <w:marTop w:val="0"/>
      <w:marBottom w:val="0"/>
      <w:divBdr>
        <w:top w:val="none" w:sz="0" w:space="0" w:color="auto"/>
        <w:left w:val="none" w:sz="0" w:space="0" w:color="auto"/>
        <w:bottom w:val="none" w:sz="0" w:space="0" w:color="auto"/>
        <w:right w:val="none" w:sz="0" w:space="0" w:color="auto"/>
      </w:divBdr>
    </w:div>
    <w:div w:id="65961673">
      <w:bodyDiv w:val="1"/>
      <w:marLeft w:val="0"/>
      <w:marRight w:val="0"/>
      <w:marTop w:val="0"/>
      <w:marBottom w:val="0"/>
      <w:divBdr>
        <w:top w:val="none" w:sz="0" w:space="0" w:color="auto"/>
        <w:left w:val="none" w:sz="0" w:space="0" w:color="auto"/>
        <w:bottom w:val="none" w:sz="0" w:space="0" w:color="auto"/>
        <w:right w:val="none" w:sz="0" w:space="0" w:color="auto"/>
      </w:divBdr>
      <w:divsChild>
        <w:div w:id="930434203">
          <w:marLeft w:val="0"/>
          <w:marRight w:val="1"/>
          <w:marTop w:val="0"/>
          <w:marBottom w:val="0"/>
          <w:divBdr>
            <w:top w:val="none" w:sz="0" w:space="0" w:color="auto"/>
            <w:left w:val="none" w:sz="0" w:space="0" w:color="auto"/>
            <w:bottom w:val="none" w:sz="0" w:space="0" w:color="auto"/>
            <w:right w:val="none" w:sz="0" w:space="0" w:color="auto"/>
          </w:divBdr>
          <w:divsChild>
            <w:div w:id="2000883447">
              <w:marLeft w:val="0"/>
              <w:marRight w:val="0"/>
              <w:marTop w:val="0"/>
              <w:marBottom w:val="0"/>
              <w:divBdr>
                <w:top w:val="none" w:sz="0" w:space="0" w:color="auto"/>
                <w:left w:val="none" w:sz="0" w:space="0" w:color="auto"/>
                <w:bottom w:val="none" w:sz="0" w:space="0" w:color="auto"/>
                <w:right w:val="none" w:sz="0" w:space="0" w:color="auto"/>
              </w:divBdr>
              <w:divsChild>
                <w:div w:id="1373845194">
                  <w:marLeft w:val="0"/>
                  <w:marRight w:val="1"/>
                  <w:marTop w:val="0"/>
                  <w:marBottom w:val="0"/>
                  <w:divBdr>
                    <w:top w:val="none" w:sz="0" w:space="0" w:color="auto"/>
                    <w:left w:val="none" w:sz="0" w:space="0" w:color="auto"/>
                    <w:bottom w:val="none" w:sz="0" w:space="0" w:color="auto"/>
                    <w:right w:val="none" w:sz="0" w:space="0" w:color="auto"/>
                  </w:divBdr>
                  <w:divsChild>
                    <w:div w:id="867792613">
                      <w:marLeft w:val="0"/>
                      <w:marRight w:val="0"/>
                      <w:marTop w:val="0"/>
                      <w:marBottom w:val="0"/>
                      <w:divBdr>
                        <w:top w:val="none" w:sz="0" w:space="0" w:color="auto"/>
                        <w:left w:val="none" w:sz="0" w:space="0" w:color="auto"/>
                        <w:bottom w:val="none" w:sz="0" w:space="0" w:color="auto"/>
                        <w:right w:val="none" w:sz="0" w:space="0" w:color="auto"/>
                      </w:divBdr>
                      <w:divsChild>
                        <w:div w:id="1667434404">
                          <w:marLeft w:val="0"/>
                          <w:marRight w:val="0"/>
                          <w:marTop w:val="0"/>
                          <w:marBottom w:val="0"/>
                          <w:divBdr>
                            <w:top w:val="none" w:sz="0" w:space="0" w:color="auto"/>
                            <w:left w:val="none" w:sz="0" w:space="0" w:color="auto"/>
                            <w:bottom w:val="none" w:sz="0" w:space="0" w:color="auto"/>
                            <w:right w:val="none" w:sz="0" w:space="0" w:color="auto"/>
                          </w:divBdr>
                          <w:divsChild>
                            <w:div w:id="675839631">
                              <w:marLeft w:val="0"/>
                              <w:marRight w:val="0"/>
                              <w:marTop w:val="120"/>
                              <w:marBottom w:val="360"/>
                              <w:divBdr>
                                <w:top w:val="none" w:sz="0" w:space="0" w:color="auto"/>
                                <w:left w:val="none" w:sz="0" w:space="0" w:color="auto"/>
                                <w:bottom w:val="none" w:sz="0" w:space="0" w:color="auto"/>
                                <w:right w:val="none" w:sz="0" w:space="0" w:color="auto"/>
                              </w:divBdr>
                              <w:divsChild>
                                <w:div w:id="933978176">
                                  <w:marLeft w:val="420"/>
                                  <w:marRight w:val="0"/>
                                  <w:marTop w:val="0"/>
                                  <w:marBottom w:val="0"/>
                                  <w:divBdr>
                                    <w:top w:val="none" w:sz="0" w:space="0" w:color="auto"/>
                                    <w:left w:val="none" w:sz="0" w:space="0" w:color="auto"/>
                                    <w:bottom w:val="none" w:sz="0" w:space="0" w:color="auto"/>
                                    <w:right w:val="none" w:sz="0" w:space="0" w:color="auto"/>
                                  </w:divBdr>
                                  <w:divsChild>
                                    <w:div w:id="410811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1107">
      <w:bodyDiv w:val="1"/>
      <w:marLeft w:val="0"/>
      <w:marRight w:val="0"/>
      <w:marTop w:val="0"/>
      <w:marBottom w:val="0"/>
      <w:divBdr>
        <w:top w:val="none" w:sz="0" w:space="0" w:color="auto"/>
        <w:left w:val="none" w:sz="0" w:space="0" w:color="auto"/>
        <w:bottom w:val="none" w:sz="0" w:space="0" w:color="auto"/>
        <w:right w:val="none" w:sz="0" w:space="0" w:color="auto"/>
      </w:divBdr>
    </w:div>
    <w:div w:id="1439449640">
      <w:bodyDiv w:val="1"/>
      <w:marLeft w:val="0"/>
      <w:marRight w:val="0"/>
      <w:marTop w:val="0"/>
      <w:marBottom w:val="0"/>
      <w:divBdr>
        <w:top w:val="none" w:sz="0" w:space="0" w:color="auto"/>
        <w:left w:val="none" w:sz="0" w:space="0" w:color="auto"/>
        <w:bottom w:val="none" w:sz="0" w:space="0" w:color="auto"/>
        <w:right w:val="none" w:sz="0" w:space="0" w:color="auto"/>
      </w:divBdr>
    </w:div>
    <w:div w:id="1498764269">
      <w:bodyDiv w:val="1"/>
      <w:marLeft w:val="0"/>
      <w:marRight w:val="0"/>
      <w:marTop w:val="0"/>
      <w:marBottom w:val="0"/>
      <w:divBdr>
        <w:top w:val="none" w:sz="0" w:space="0" w:color="auto"/>
        <w:left w:val="none" w:sz="0" w:space="0" w:color="auto"/>
        <w:bottom w:val="none" w:sz="0" w:space="0" w:color="auto"/>
        <w:right w:val="none" w:sz="0" w:space="0" w:color="auto"/>
      </w:divBdr>
      <w:divsChild>
        <w:div w:id="1596595591">
          <w:marLeft w:val="0"/>
          <w:marRight w:val="1"/>
          <w:marTop w:val="0"/>
          <w:marBottom w:val="0"/>
          <w:divBdr>
            <w:top w:val="none" w:sz="0" w:space="0" w:color="auto"/>
            <w:left w:val="none" w:sz="0" w:space="0" w:color="auto"/>
            <w:bottom w:val="none" w:sz="0" w:space="0" w:color="auto"/>
            <w:right w:val="none" w:sz="0" w:space="0" w:color="auto"/>
          </w:divBdr>
          <w:divsChild>
            <w:div w:id="1678844482">
              <w:marLeft w:val="0"/>
              <w:marRight w:val="0"/>
              <w:marTop w:val="0"/>
              <w:marBottom w:val="0"/>
              <w:divBdr>
                <w:top w:val="none" w:sz="0" w:space="0" w:color="auto"/>
                <w:left w:val="none" w:sz="0" w:space="0" w:color="auto"/>
                <w:bottom w:val="none" w:sz="0" w:space="0" w:color="auto"/>
                <w:right w:val="none" w:sz="0" w:space="0" w:color="auto"/>
              </w:divBdr>
              <w:divsChild>
                <w:div w:id="1884094763">
                  <w:marLeft w:val="0"/>
                  <w:marRight w:val="1"/>
                  <w:marTop w:val="0"/>
                  <w:marBottom w:val="0"/>
                  <w:divBdr>
                    <w:top w:val="none" w:sz="0" w:space="0" w:color="auto"/>
                    <w:left w:val="none" w:sz="0" w:space="0" w:color="auto"/>
                    <w:bottom w:val="none" w:sz="0" w:space="0" w:color="auto"/>
                    <w:right w:val="none" w:sz="0" w:space="0" w:color="auto"/>
                  </w:divBdr>
                  <w:divsChild>
                    <w:div w:id="1271356592">
                      <w:marLeft w:val="0"/>
                      <w:marRight w:val="0"/>
                      <w:marTop w:val="0"/>
                      <w:marBottom w:val="0"/>
                      <w:divBdr>
                        <w:top w:val="none" w:sz="0" w:space="0" w:color="auto"/>
                        <w:left w:val="none" w:sz="0" w:space="0" w:color="auto"/>
                        <w:bottom w:val="none" w:sz="0" w:space="0" w:color="auto"/>
                        <w:right w:val="none" w:sz="0" w:space="0" w:color="auto"/>
                      </w:divBdr>
                      <w:divsChild>
                        <w:div w:id="1880625649">
                          <w:marLeft w:val="0"/>
                          <w:marRight w:val="0"/>
                          <w:marTop w:val="0"/>
                          <w:marBottom w:val="0"/>
                          <w:divBdr>
                            <w:top w:val="none" w:sz="0" w:space="0" w:color="auto"/>
                            <w:left w:val="none" w:sz="0" w:space="0" w:color="auto"/>
                            <w:bottom w:val="none" w:sz="0" w:space="0" w:color="auto"/>
                            <w:right w:val="none" w:sz="0" w:space="0" w:color="auto"/>
                          </w:divBdr>
                          <w:divsChild>
                            <w:div w:id="1573467519">
                              <w:marLeft w:val="0"/>
                              <w:marRight w:val="0"/>
                              <w:marTop w:val="120"/>
                              <w:marBottom w:val="360"/>
                              <w:divBdr>
                                <w:top w:val="none" w:sz="0" w:space="0" w:color="auto"/>
                                <w:left w:val="none" w:sz="0" w:space="0" w:color="auto"/>
                                <w:bottom w:val="none" w:sz="0" w:space="0" w:color="auto"/>
                                <w:right w:val="none" w:sz="0" w:space="0" w:color="auto"/>
                              </w:divBdr>
                              <w:divsChild>
                                <w:div w:id="1541042833">
                                  <w:marLeft w:val="420"/>
                                  <w:marRight w:val="0"/>
                                  <w:marTop w:val="0"/>
                                  <w:marBottom w:val="0"/>
                                  <w:divBdr>
                                    <w:top w:val="none" w:sz="0" w:space="0" w:color="auto"/>
                                    <w:left w:val="none" w:sz="0" w:space="0" w:color="auto"/>
                                    <w:bottom w:val="none" w:sz="0" w:space="0" w:color="auto"/>
                                    <w:right w:val="none" w:sz="0" w:space="0" w:color="auto"/>
                                  </w:divBdr>
                                  <w:divsChild>
                                    <w:div w:id="15162646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735516">
      <w:bodyDiv w:val="1"/>
      <w:marLeft w:val="0"/>
      <w:marRight w:val="0"/>
      <w:marTop w:val="0"/>
      <w:marBottom w:val="0"/>
      <w:divBdr>
        <w:top w:val="none" w:sz="0" w:space="0" w:color="auto"/>
        <w:left w:val="none" w:sz="0" w:space="0" w:color="auto"/>
        <w:bottom w:val="none" w:sz="0" w:space="0" w:color="auto"/>
        <w:right w:val="none" w:sz="0" w:space="0" w:color="auto"/>
      </w:divBdr>
      <w:divsChild>
        <w:div w:id="399332077">
          <w:marLeft w:val="0"/>
          <w:marRight w:val="0"/>
          <w:marTop w:val="34"/>
          <w:marBottom w:val="34"/>
          <w:divBdr>
            <w:top w:val="none" w:sz="0" w:space="0" w:color="auto"/>
            <w:left w:val="none" w:sz="0" w:space="0" w:color="auto"/>
            <w:bottom w:val="none" w:sz="0" w:space="0" w:color="auto"/>
            <w:right w:val="none" w:sz="0" w:space="0" w:color="auto"/>
          </w:divBdr>
        </w:div>
        <w:div w:id="182204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sonline.org/2155-6148/2155-6148-3-262.php%09?aid=102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csonline.org/2155-6148/2155-6148-3-251.php%09?aid=943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esthesiacases.org/content/anaesthetic-considerations-15-month-old-patau%E2%80%99s-syndrome-case-report-and-review-literature" TargetMode="External"/><Relationship Id="rId5" Type="http://schemas.openxmlformats.org/officeDocument/2006/relationships/footnotes" Target="footnotes.xml"/><Relationship Id="rId10" Type="http://schemas.openxmlformats.org/officeDocument/2006/relationships/hyperlink" Target="http://dx.doi.org/10.3390/brainsci4020356" TargetMode="External"/><Relationship Id="rId4" Type="http://schemas.openxmlformats.org/officeDocument/2006/relationships/webSettings" Target="webSettings.xml"/><Relationship Id="rId9" Type="http://schemas.openxmlformats.org/officeDocument/2006/relationships/hyperlink" Target="http://www.omicsonline.org/2155-6148/2155-6148-4-294.php%09?aid=119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3394</Words>
  <Characters>22313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creator>Traci Fisher</dc:creator>
  <cp:lastModifiedBy>Anuradha Patel</cp:lastModifiedBy>
  <cp:revision>7</cp:revision>
  <cp:lastPrinted>2016-12-02T16:45:00Z</cp:lastPrinted>
  <dcterms:created xsi:type="dcterms:W3CDTF">2017-07-05T00:46:00Z</dcterms:created>
  <dcterms:modified xsi:type="dcterms:W3CDTF">2018-05-23T22:08:00Z</dcterms:modified>
</cp:coreProperties>
</file>